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741800" w14:textId="77777777" w:rsidR="00231FFE" w:rsidRPr="00A94CBE" w:rsidRDefault="00231FFE" w:rsidP="006E0413">
      <w:pPr>
        <w:pStyle w:val="HBNormalny"/>
        <w:rPr>
          <w:kern w:val="2"/>
        </w:rPr>
      </w:pPr>
      <w:r w:rsidRPr="00A94CBE">
        <w:t xml:space="preserve">PROJEKT </w:t>
      </w:r>
      <w:r w:rsidR="001F3370" w:rsidRPr="00A94CBE">
        <w:t>TECHNICZNY</w:t>
      </w:r>
    </w:p>
    <w:tbl>
      <w:tblPr>
        <w:tblStyle w:val="Tabela-Siatka"/>
        <w:tblW w:w="0" w:type="auto"/>
        <w:tblLook w:val="04A0" w:firstRow="1" w:lastRow="0" w:firstColumn="1" w:lastColumn="0" w:noHBand="0" w:noVBand="1"/>
      </w:tblPr>
      <w:tblGrid>
        <w:gridCol w:w="394"/>
        <w:gridCol w:w="1881"/>
        <w:gridCol w:w="2980"/>
        <w:gridCol w:w="3043"/>
        <w:gridCol w:w="1454"/>
      </w:tblGrid>
      <w:tr w:rsidR="001F3370" w:rsidRPr="00470205" w14:paraId="6F853715" w14:textId="77777777" w:rsidTr="004D6352">
        <w:tc>
          <w:tcPr>
            <w:tcW w:w="2287" w:type="dxa"/>
            <w:gridSpan w:val="2"/>
            <w:tcBorders>
              <w:top w:val="nil"/>
              <w:left w:val="nil"/>
              <w:bottom w:val="nil"/>
              <w:right w:val="nil"/>
            </w:tcBorders>
          </w:tcPr>
          <w:p w14:paraId="14C98B66" w14:textId="77777777" w:rsidR="00231FFE" w:rsidRPr="00470205" w:rsidRDefault="00231FFE" w:rsidP="00470205">
            <w:pPr>
              <w:widowControl w:val="0"/>
              <w:tabs>
                <w:tab w:val="left" w:pos="960"/>
              </w:tabs>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TEMAT</w:t>
            </w:r>
          </w:p>
        </w:tc>
        <w:tc>
          <w:tcPr>
            <w:tcW w:w="7465" w:type="dxa"/>
            <w:gridSpan w:val="3"/>
            <w:tcBorders>
              <w:top w:val="nil"/>
              <w:left w:val="nil"/>
              <w:bottom w:val="nil"/>
              <w:right w:val="nil"/>
            </w:tcBorders>
          </w:tcPr>
          <w:p w14:paraId="12F581E7" w14:textId="0D342244" w:rsidR="00231FFE" w:rsidRPr="00470205" w:rsidRDefault="000507D2" w:rsidP="00470205">
            <w:pPr>
              <w:widowControl w:val="0"/>
              <w:tabs>
                <w:tab w:val="left" w:pos="960"/>
              </w:tabs>
              <w:suppressAutoHyphens/>
              <w:spacing w:line="360" w:lineRule="auto"/>
              <w:contextualSpacing/>
              <w:rPr>
                <w:rFonts w:ascii="Times New Roman" w:eastAsia="Andale Sans UI" w:hAnsi="Times New Roman"/>
                <w:bCs/>
                <w:kern w:val="1"/>
                <w:sz w:val="32"/>
                <w:szCs w:val="32"/>
                <w:lang w:eastAsia="pl-PL"/>
              </w:rPr>
            </w:pPr>
            <w:r w:rsidRPr="000507D2">
              <w:rPr>
                <w:rFonts w:ascii="Times New Roman" w:eastAsia="Andale Sans UI" w:hAnsi="Times New Roman"/>
                <w:bCs/>
                <w:kern w:val="1"/>
                <w:sz w:val="32"/>
                <w:szCs w:val="32"/>
                <w:lang w:eastAsia="pl-PL"/>
              </w:rPr>
              <w:t xml:space="preserve">Budowa stacji paliw wraz z infrastrukturą techniczną     oraz myjnią automatyczną  </w:t>
            </w:r>
            <w:r w:rsidR="004D6352">
              <w:rPr>
                <w:rFonts w:ascii="Times New Roman" w:eastAsia="Andale Sans UI" w:hAnsi="Times New Roman"/>
                <w:bCs/>
                <w:kern w:val="1"/>
                <w:sz w:val="32"/>
                <w:szCs w:val="32"/>
                <w:lang w:eastAsia="pl-PL"/>
              </w:rPr>
              <w:t>przy ul. Demokratycznej w Łodzi</w:t>
            </w:r>
          </w:p>
        </w:tc>
      </w:tr>
      <w:tr w:rsidR="001F3370" w:rsidRPr="00470205" w14:paraId="2EA860C4" w14:textId="77777777" w:rsidTr="004D6352">
        <w:tc>
          <w:tcPr>
            <w:tcW w:w="2287" w:type="dxa"/>
            <w:gridSpan w:val="2"/>
            <w:tcBorders>
              <w:top w:val="nil"/>
              <w:left w:val="nil"/>
              <w:bottom w:val="nil"/>
              <w:right w:val="nil"/>
            </w:tcBorders>
          </w:tcPr>
          <w:p w14:paraId="649F1B5C" w14:textId="77777777" w:rsidR="00231FFE" w:rsidRPr="00470205" w:rsidRDefault="00231FFE" w:rsidP="00470205">
            <w:pPr>
              <w:widowControl w:val="0"/>
              <w:tabs>
                <w:tab w:val="left" w:pos="960"/>
              </w:tabs>
              <w:suppressAutoHyphens/>
              <w:spacing w:line="360" w:lineRule="auto"/>
              <w:contextualSpacing/>
              <w:rPr>
                <w:rFonts w:ascii="Times New Roman" w:eastAsia="Andale Sans UI" w:hAnsi="Times New Roman" w:cs="Times New Roman"/>
                <w:kern w:val="1"/>
                <w:sz w:val="32"/>
                <w:szCs w:val="32"/>
                <w:lang w:eastAsia="pl-PL"/>
              </w:rPr>
            </w:pPr>
            <w:r w:rsidRPr="00470205">
              <w:rPr>
                <w:rFonts w:ascii="Times New Roman" w:eastAsia="Andale Sans UI" w:hAnsi="Times New Roman" w:cs="Times New Roman"/>
                <w:kern w:val="1"/>
                <w:sz w:val="32"/>
                <w:szCs w:val="32"/>
                <w:lang w:eastAsia="pl-PL"/>
              </w:rPr>
              <w:t>OBIEKT</w:t>
            </w:r>
          </w:p>
        </w:tc>
        <w:tc>
          <w:tcPr>
            <w:tcW w:w="7465" w:type="dxa"/>
            <w:gridSpan w:val="3"/>
            <w:tcBorders>
              <w:top w:val="nil"/>
              <w:left w:val="nil"/>
              <w:bottom w:val="nil"/>
              <w:right w:val="nil"/>
            </w:tcBorders>
          </w:tcPr>
          <w:p w14:paraId="46E986A4" w14:textId="77777777" w:rsidR="00231FFE" w:rsidRPr="00470205" w:rsidRDefault="00231FFE" w:rsidP="00470205">
            <w:pPr>
              <w:widowControl w:val="0"/>
              <w:suppressAutoHyphens/>
              <w:spacing w:line="360" w:lineRule="auto"/>
              <w:contextualSpacing/>
              <w:rPr>
                <w:rFonts w:ascii="Times New Roman" w:eastAsia="Andale Sans UI" w:hAnsi="Times New Roman" w:cs="Times New Roman"/>
                <w:kern w:val="1"/>
                <w:sz w:val="32"/>
                <w:szCs w:val="32"/>
                <w:lang w:eastAsia="pl-PL"/>
              </w:rPr>
            </w:pPr>
            <w:r w:rsidRPr="00470205">
              <w:rPr>
                <w:rFonts w:ascii="Times New Roman" w:eastAsia="Andale Sans UI" w:hAnsi="Times New Roman" w:cs="Times New Roman"/>
                <w:kern w:val="1"/>
                <w:sz w:val="32"/>
                <w:szCs w:val="32"/>
                <w:lang w:eastAsia="pl-PL"/>
              </w:rPr>
              <w:t xml:space="preserve">Pawilon handlowy </w:t>
            </w:r>
            <w:r w:rsidR="001F6565" w:rsidRPr="00470205">
              <w:rPr>
                <w:rFonts w:ascii="Times New Roman" w:eastAsia="Andale Sans UI" w:hAnsi="Times New Roman" w:cs="Times New Roman"/>
                <w:kern w:val="1"/>
                <w:sz w:val="32"/>
                <w:szCs w:val="32"/>
                <w:lang w:eastAsia="pl-PL"/>
              </w:rPr>
              <w:t xml:space="preserve">z myjnią automatyczną </w:t>
            </w:r>
          </w:p>
          <w:p w14:paraId="07DF22D7" w14:textId="1B993A78" w:rsidR="00231FFE" w:rsidRPr="00470205" w:rsidRDefault="00231FFE" w:rsidP="00470205">
            <w:pPr>
              <w:widowControl w:val="0"/>
              <w:suppressAutoHyphens/>
              <w:spacing w:line="360" w:lineRule="auto"/>
              <w:contextualSpacing/>
              <w:rPr>
                <w:rFonts w:ascii="Times New Roman" w:eastAsia="Andale Sans UI" w:hAnsi="Times New Roman" w:cs="Times New Roman"/>
                <w:kern w:val="1"/>
                <w:sz w:val="32"/>
                <w:szCs w:val="32"/>
                <w:lang w:eastAsia="pl-PL"/>
              </w:rPr>
            </w:pPr>
            <w:r w:rsidRPr="00470205">
              <w:rPr>
                <w:rFonts w:ascii="Times New Roman" w:eastAsia="Andale Sans UI" w:hAnsi="Times New Roman" w:cs="Times New Roman"/>
                <w:kern w:val="1"/>
                <w:sz w:val="32"/>
                <w:szCs w:val="32"/>
                <w:lang w:eastAsia="pl-PL"/>
              </w:rPr>
              <w:t xml:space="preserve">Stacja Paliw ORLEN </w:t>
            </w:r>
          </w:p>
          <w:p w14:paraId="6C4F060F" w14:textId="347E890D" w:rsidR="00231FFE" w:rsidRPr="00470205" w:rsidRDefault="000507D2" w:rsidP="00470205">
            <w:pPr>
              <w:widowControl w:val="0"/>
              <w:suppressAutoHyphens/>
              <w:spacing w:line="360" w:lineRule="auto"/>
              <w:contextualSpacing/>
              <w:rPr>
                <w:rFonts w:ascii="Times New Roman" w:eastAsia="Andale Sans UI" w:hAnsi="Times New Roman" w:cs="Times New Roman"/>
                <w:kern w:val="1"/>
                <w:sz w:val="32"/>
                <w:szCs w:val="32"/>
                <w:lang w:eastAsia="pl-PL"/>
              </w:rPr>
            </w:pPr>
            <w:r>
              <w:rPr>
                <w:rFonts w:ascii="Times New Roman" w:eastAsia="Andale Sans UI" w:hAnsi="Times New Roman" w:cs="Times New Roman"/>
                <w:kern w:val="1"/>
                <w:sz w:val="32"/>
                <w:szCs w:val="32"/>
                <w:lang w:eastAsia="pl-PL"/>
              </w:rPr>
              <w:t xml:space="preserve"> </w:t>
            </w:r>
          </w:p>
        </w:tc>
      </w:tr>
      <w:tr w:rsidR="001F3370" w:rsidRPr="00470205" w14:paraId="3B8FA1C6" w14:textId="77777777" w:rsidTr="004D6352">
        <w:tc>
          <w:tcPr>
            <w:tcW w:w="2287" w:type="dxa"/>
            <w:gridSpan w:val="2"/>
            <w:tcBorders>
              <w:top w:val="nil"/>
              <w:left w:val="nil"/>
              <w:bottom w:val="nil"/>
              <w:right w:val="nil"/>
            </w:tcBorders>
          </w:tcPr>
          <w:p w14:paraId="0C9507AA" w14:textId="77777777" w:rsidR="00231FFE" w:rsidRPr="00470205" w:rsidRDefault="00231FFE" w:rsidP="00470205">
            <w:pPr>
              <w:widowControl w:val="0"/>
              <w:tabs>
                <w:tab w:val="left" w:pos="960"/>
              </w:tabs>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ADRES</w:t>
            </w:r>
            <w:r w:rsidRPr="00470205">
              <w:rPr>
                <w:rFonts w:ascii="Times New Roman" w:eastAsia="Andale Sans UI" w:hAnsi="Times New Roman"/>
                <w:kern w:val="1"/>
                <w:sz w:val="32"/>
                <w:szCs w:val="32"/>
                <w:lang w:eastAsia="pl-PL"/>
              </w:rPr>
              <w:tab/>
            </w:r>
          </w:p>
        </w:tc>
        <w:tc>
          <w:tcPr>
            <w:tcW w:w="7465" w:type="dxa"/>
            <w:gridSpan w:val="3"/>
            <w:tcBorders>
              <w:top w:val="nil"/>
              <w:left w:val="nil"/>
              <w:bottom w:val="nil"/>
              <w:right w:val="nil"/>
            </w:tcBorders>
          </w:tcPr>
          <w:p w14:paraId="4040873C" w14:textId="77777777" w:rsidR="004D6352" w:rsidRPr="004D6352" w:rsidRDefault="004D6352" w:rsidP="004D6352">
            <w:pPr>
              <w:widowControl w:val="0"/>
              <w:suppressAutoHyphens/>
              <w:spacing w:line="360" w:lineRule="auto"/>
              <w:contextualSpacing/>
              <w:rPr>
                <w:rFonts w:ascii="Times New Roman" w:eastAsia="Andale Sans UI" w:hAnsi="Times New Roman" w:cs="Times New Roman"/>
                <w:kern w:val="1"/>
                <w:sz w:val="32"/>
                <w:szCs w:val="32"/>
                <w:lang w:eastAsia="pl-PL"/>
              </w:rPr>
            </w:pPr>
            <w:r w:rsidRPr="004D6352">
              <w:rPr>
                <w:rFonts w:ascii="Times New Roman" w:eastAsia="Andale Sans UI" w:hAnsi="Times New Roman" w:cs="Times New Roman"/>
                <w:kern w:val="1"/>
                <w:sz w:val="32"/>
                <w:szCs w:val="32"/>
                <w:lang w:eastAsia="pl-PL"/>
              </w:rPr>
              <w:t>ul. Demokratyczna</w:t>
            </w:r>
          </w:p>
          <w:p w14:paraId="0690ECC1" w14:textId="77777777" w:rsidR="004D6352" w:rsidRPr="004D6352" w:rsidRDefault="004D6352" w:rsidP="004D6352">
            <w:pPr>
              <w:widowControl w:val="0"/>
              <w:suppressAutoHyphens/>
              <w:spacing w:line="360" w:lineRule="auto"/>
              <w:contextualSpacing/>
              <w:rPr>
                <w:rFonts w:ascii="Times New Roman" w:eastAsia="Andale Sans UI" w:hAnsi="Times New Roman" w:cs="Times New Roman"/>
                <w:kern w:val="1"/>
                <w:sz w:val="32"/>
                <w:szCs w:val="32"/>
                <w:lang w:eastAsia="pl-PL"/>
              </w:rPr>
            </w:pPr>
            <w:r w:rsidRPr="004D6352">
              <w:rPr>
                <w:rFonts w:ascii="Times New Roman" w:eastAsia="Andale Sans UI" w:hAnsi="Times New Roman" w:cs="Times New Roman"/>
                <w:kern w:val="1"/>
                <w:sz w:val="32"/>
                <w:szCs w:val="32"/>
                <w:lang w:eastAsia="pl-PL"/>
              </w:rPr>
              <w:t xml:space="preserve">działki 21/10 </w:t>
            </w:r>
          </w:p>
          <w:p w14:paraId="00D7676F" w14:textId="77777777" w:rsidR="004D6352" w:rsidRPr="004D6352" w:rsidRDefault="004D6352" w:rsidP="004D6352">
            <w:pPr>
              <w:widowControl w:val="0"/>
              <w:suppressAutoHyphens/>
              <w:spacing w:line="360" w:lineRule="auto"/>
              <w:contextualSpacing/>
              <w:rPr>
                <w:rFonts w:ascii="Times New Roman" w:eastAsia="Andale Sans UI" w:hAnsi="Times New Roman" w:cs="Times New Roman"/>
                <w:kern w:val="1"/>
                <w:sz w:val="32"/>
                <w:szCs w:val="32"/>
                <w:lang w:eastAsia="pl-PL"/>
              </w:rPr>
            </w:pPr>
            <w:r w:rsidRPr="004D6352">
              <w:rPr>
                <w:rFonts w:ascii="Times New Roman" w:eastAsia="Andale Sans UI" w:hAnsi="Times New Roman" w:cs="Times New Roman"/>
                <w:kern w:val="1"/>
                <w:sz w:val="32"/>
                <w:szCs w:val="32"/>
                <w:lang w:eastAsia="pl-PL"/>
              </w:rPr>
              <w:t>jednostka ewidencyjna 106103_9, Łódź-Górna</w:t>
            </w:r>
          </w:p>
          <w:p w14:paraId="62A7AD18" w14:textId="77777777" w:rsidR="004D6352" w:rsidRPr="004D6352" w:rsidRDefault="004D6352" w:rsidP="004D6352">
            <w:pPr>
              <w:widowControl w:val="0"/>
              <w:suppressAutoHyphens/>
              <w:spacing w:line="360" w:lineRule="auto"/>
              <w:contextualSpacing/>
              <w:rPr>
                <w:rFonts w:ascii="Times New Roman" w:eastAsia="Andale Sans UI" w:hAnsi="Times New Roman" w:cs="Times New Roman"/>
                <w:kern w:val="1"/>
                <w:sz w:val="32"/>
                <w:szCs w:val="32"/>
                <w:lang w:eastAsia="pl-PL"/>
              </w:rPr>
            </w:pPr>
            <w:r w:rsidRPr="004D6352">
              <w:rPr>
                <w:rFonts w:ascii="Times New Roman" w:eastAsia="Andale Sans UI" w:hAnsi="Times New Roman" w:cs="Times New Roman"/>
                <w:kern w:val="1"/>
                <w:sz w:val="32"/>
                <w:szCs w:val="32"/>
                <w:lang w:eastAsia="pl-PL"/>
              </w:rPr>
              <w:t>obręb 106103_9.0043, G-43</w:t>
            </w:r>
          </w:p>
          <w:p w14:paraId="40C75EE1" w14:textId="55A84C28" w:rsidR="00231FFE" w:rsidRPr="00470205" w:rsidRDefault="004D6352" w:rsidP="004D6352">
            <w:pPr>
              <w:widowControl w:val="0"/>
              <w:suppressAutoHyphens/>
              <w:spacing w:line="360" w:lineRule="auto"/>
              <w:contextualSpacing/>
              <w:rPr>
                <w:rFonts w:ascii="Times New Roman" w:eastAsia="Andale Sans UI" w:hAnsi="Times New Roman" w:cs="Times New Roman"/>
                <w:kern w:val="1"/>
                <w:sz w:val="32"/>
                <w:szCs w:val="32"/>
                <w:lang w:eastAsia="pl-PL"/>
              </w:rPr>
            </w:pPr>
            <w:r w:rsidRPr="004D6352">
              <w:rPr>
                <w:rFonts w:ascii="Times New Roman" w:eastAsia="Andale Sans UI" w:hAnsi="Times New Roman" w:cs="Times New Roman"/>
                <w:kern w:val="1"/>
                <w:sz w:val="32"/>
                <w:szCs w:val="32"/>
                <w:lang w:eastAsia="pl-PL"/>
              </w:rPr>
              <w:t>m. ŁÓDŹ</w:t>
            </w:r>
          </w:p>
        </w:tc>
      </w:tr>
      <w:tr w:rsidR="001F3370" w:rsidRPr="00470205" w14:paraId="1A938B40" w14:textId="77777777" w:rsidTr="004D6352">
        <w:tc>
          <w:tcPr>
            <w:tcW w:w="2287" w:type="dxa"/>
            <w:gridSpan w:val="2"/>
            <w:tcBorders>
              <w:top w:val="nil"/>
              <w:left w:val="nil"/>
              <w:right w:val="nil"/>
            </w:tcBorders>
          </w:tcPr>
          <w:p w14:paraId="103E0013" w14:textId="77777777" w:rsidR="00231FFE" w:rsidRPr="00470205" w:rsidRDefault="00231FFE" w:rsidP="00470205">
            <w:pPr>
              <w:widowControl w:val="0"/>
              <w:tabs>
                <w:tab w:val="left" w:pos="960"/>
              </w:tabs>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INWESTOR</w:t>
            </w:r>
          </w:p>
        </w:tc>
        <w:tc>
          <w:tcPr>
            <w:tcW w:w="7465" w:type="dxa"/>
            <w:gridSpan w:val="3"/>
            <w:tcBorders>
              <w:top w:val="nil"/>
              <w:left w:val="nil"/>
              <w:right w:val="nil"/>
            </w:tcBorders>
          </w:tcPr>
          <w:p w14:paraId="359595E5" w14:textId="0D9B347A"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kern w:val="1"/>
                <w:sz w:val="32"/>
                <w:szCs w:val="32"/>
                <w:lang w:eastAsia="pl-PL"/>
              </w:rPr>
              <w:t>ORLEN</w:t>
            </w:r>
            <w:r w:rsidR="000507D2">
              <w:rPr>
                <w:rFonts w:ascii="Times New Roman" w:eastAsia="Andale Sans UI" w:hAnsi="Times New Roman"/>
                <w:kern w:val="1"/>
                <w:sz w:val="32"/>
                <w:szCs w:val="32"/>
                <w:lang w:eastAsia="pl-PL"/>
              </w:rPr>
              <w:t xml:space="preserve"> s.</w:t>
            </w:r>
          </w:p>
          <w:p w14:paraId="2730EA26" w14:textId="05A1696D" w:rsidR="00231FFE" w:rsidRPr="00470205" w:rsidRDefault="00231FFE" w:rsidP="004D6352">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kern w:val="1"/>
                <w:sz w:val="32"/>
                <w:szCs w:val="32"/>
                <w:lang w:eastAsia="pl-PL"/>
              </w:rPr>
              <w:t>ul. Chemików 7</w:t>
            </w:r>
            <w:r w:rsidR="004D6352">
              <w:rPr>
                <w:rFonts w:ascii="Times New Roman" w:eastAsia="Andale Sans UI" w:hAnsi="Times New Roman"/>
                <w:kern w:val="1"/>
                <w:sz w:val="32"/>
                <w:szCs w:val="32"/>
                <w:lang w:eastAsia="pl-PL"/>
              </w:rPr>
              <w:t xml:space="preserve">  , </w:t>
            </w:r>
            <w:r w:rsidRPr="00470205">
              <w:rPr>
                <w:rFonts w:ascii="Times New Roman" w:eastAsia="Andale Sans UI" w:hAnsi="Times New Roman"/>
                <w:kern w:val="1"/>
                <w:sz w:val="32"/>
                <w:szCs w:val="32"/>
                <w:lang w:eastAsia="pl-PL"/>
              </w:rPr>
              <w:t>Płock</w:t>
            </w:r>
          </w:p>
        </w:tc>
      </w:tr>
      <w:tr w:rsidR="001F3370" w:rsidRPr="00470205" w14:paraId="5772E86A" w14:textId="77777777" w:rsidTr="004D6352">
        <w:tc>
          <w:tcPr>
            <w:tcW w:w="406" w:type="dxa"/>
          </w:tcPr>
          <w:p w14:paraId="2951C8C1"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p>
        </w:tc>
        <w:tc>
          <w:tcPr>
            <w:tcW w:w="1881" w:type="dxa"/>
          </w:tcPr>
          <w:p w14:paraId="418F57EC"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autorzy</w:t>
            </w:r>
          </w:p>
        </w:tc>
        <w:tc>
          <w:tcPr>
            <w:tcW w:w="3809" w:type="dxa"/>
          </w:tcPr>
          <w:p w14:paraId="332CE156"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nazwisko i imię</w:t>
            </w:r>
          </w:p>
        </w:tc>
        <w:tc>
          <w:tcPr>
            <w:tcW w:w="2094" w:type="dxa"/>
          </w:tcPr>
          <w:p w14:paraId="5BCD6998"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 xml:space="preserve">nr </w:t>
            </w:r>
            <w:proofErr w:type="spellStart"/>
            <w:r w:rsidRPr="00470205">
              <w:rPr>
                <w:rFonts w:ascii="Times New Roman" w:eastAsia="Andale Sans UI" w:hAnsi="Times New Roman"/>
                <w:b/>
                <w:kern w:val="1"/>
                <w:sz w:val="32"/>
                <w:szCs w:val="32"/>
                <w:lang w:eastAsia="pl-PL"/>
              </w:rPr>
              <w:t>upr</w:t>
            </w:r>
            <w:proofErr w:type="spellEnd"/>
          </w:p>
        </w:tc>
        <w:tc>
          <w:tcPr>
            <w:tcW w:w="1562" w:type="dxa"/>
          </w:tcPr>
          <w:p w14:paraId="7258E5C0"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podpisy</w:t>
            </w:r>
          </w:p>
        </w:tc>
      </w:tr>
      <w:tr w:rsidR="004D6352" w:rsidRPr="00470205" w14:paraId="239312E8" w14:textId="77777777" w:rsidTr="004D6352">
        <w:tc>
          <w:tcPr>
            <w:tcW w:w="406" w:type="dxa"/>
          </w:tcPr>
          <w:p w14:paraId="50391791" w14:textId="77777777" w:rsidR="004D6352" w:rsidRPr="00470205" w:rsidRDefault="004D6352" w:rsidP="002A2059">
            <w:pPr>
              <w:widowControl w:val="0"/>
              <w:suppressAutoHyphens/>
              <w:spacing w:line="360" w:lineRule="auto"/>
              <w:contextualSpacing/>
              <w:jc w:val="center"/>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1</w:t>
            </w:r>
          </w:p>
        </w:tc>
        <w:tc>
          <w:tcPr>
            <w:tcW w:w="1881" w:type="dxa"/>
          </w:tcPr>
          <w:p w14:paraId="394A0253" w14:textId="77777777" w:rsidR="004D6352" w:rsidRPr="00470205" w:rsidRDefault="004D6352" w:rsidP="002A2059">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Projektował</w:t>
            </w:r>
          </w:p>
        </w:tc>
        <w:tc>
          <w:tcPr>
            <w:tcW w:w="3809" w:type="dxa"/>
          </w:tcPr>
          <w:p w14:paraId="6747EC29" w14:textId="77777777" w:rsidR="004D6352" w:rsidRPr="00470205" w:rsidRDefault="004D6352" w:rsidP="002A2059">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kern w:val="1"/>
                <w:sz w:val="32"/>
                <w:szCs w:val="32"/>
                <w:lang w:eastAsia="pl-PL"/>
              </w:rPr>
              <w:t>mgr inż.</w:t>
            </w:r>
          </w:p>
          <w:p w14:paraId="4D3BE212" w14:textId="77777777" w:rsidR="004D6352" w:rsidRPr="00470205" w:rsidRDefault="004D6352" w:rsidP="002A2059">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kern w:val="1"/>
                <w:sz w:val="32"/>
                <w:szCs w:val="32"/>
                <w:lang w:eastAsia="pl-PL"/>
              </w:rPr>
              <w:t>Agnieszka Kurowska</w:t>
            </w:r>
          </w:p>
        </w:tc>
        <w:tc>
          <w:tcPr>
            <w:tcW w:w="2094" w:type="dxa"/>
          </w:tcPr>
          <w:p w14:paraId="0D5CAC13" w14:textId="77777777" w:rsidR="004D6352" w:rsidRPr="00470205" w:rsidRDefault="004D6352" w:rsidP="002A2059">
            <w:pPr>
              <w:widowControl w:val="0"/>
              <w:suppressAutoHyphens/>
              <w:spacing w:line="360" w:lineRule="auto"/>
              <w:contextualSpacing/>
              <w:jc w:val="center"/>
              <w:rPr>
                <w:rFonts w:ascii="Times New Roman" w:eastAsia="Andale Sans UI" w:hAnsi="Times New Roman"/>
                <w:kern w:val="1"/>
                <w:sz w:val="32"/>
                <w:szCs w:val="32"/>
                <w:lang w:eastAsia="pl-PL"/>
              </w:rPr>
            </w:pPr>
            <w:r w:rsidRPr="00470205">
              <w:rPr>
                <w:rFonts w:ascii="Times New Roman" w:eastAsia="Andale Sans UI" w:hAnsi="Times New Roman"/>
                <w:kern w:val="1"/>
                <w:sz w:val="32"/>
                <w:szCs w:val="32"/>
                <w:lang w:eastAsia="pl-PL"/>
              </w:rPr>
              <w:t>WKP/0272/POOS/04</w:t>
            </w:r>
          </w:p>
          <w:p w14:paraId="37421F15" w14:textId="77777777" w:rsidR="004D6352" w:rsidRPr="00470205" w:rsidRDefault="004D6352" w:rsidP="002A2059">
            <w:pPr>
              <w:widowControl w:val="0"/>
              <w:suppressAutoHyphens/>
              <w:spacing w:line="360" w:lineRule="auto"/>
              <w:contextualSpacing/>
              <w:rPr>
                <w:rFonts w:ascii="Times New Roman" w:eastAsia="Andale Sans UI" w:hAnsi="Times New Roman"/>
                <w:kern w:val="1"/>
                <w:sz w:val="32"/>
                <w:szCs w:val="32"/>
                <w:lang w:eastAsia="pl-PL"/>
              </w:rPr>
            </w:pPr>
          </w:p>
        </w:tc>
        <w:tc>
          <w:tcPr>
            <w:tcW w:w="1562" w:type="dxa"/>
          </w:tcPr>
          <w:p w14:paraId="7EAF3BB9" w14:textId="77777777" w:rsidR="004D6352" w:rsidRPr="00470205" w:rsidRDefault="004D6352" w:rsidP="002A2059">
            <w:pPr>
              <w:widowControl w:val="0"/>
              <w:suppressAutoHyphens/>
              <w:spacing w:line="360" w:lineRule="auto"/>
              <w:contextualSpacing/>
              <w:rPr>
                <w:rFonts w:ascii="Times New Roman" w:eastAsia="Andale Sans UI" w:hAnsi="Times New Roman"/>
                <w:kern w:val="1"/>
                <w:sz w:val="32"/>
                <w:szCs w:val="32"/>
                <w:lang w:eastAsia="pl-PL"/>
              </w:rPr>
            </w:pPr>
          </w:p>
        </w:tc>
      </w:tr>
      <w:tr w:rsidR="001F3370" w:rsidRPr="00470205" w14:paraId="1779E5EA" w14:textId="77777777" w:rsidTr="004D6352">
        <w:tc>
          <w:tcPr>
            <w:tcW w:w="406" w:type="dxa"/>
          </w:tcPr>
          <w:p w14:paraId="6E4B1979" w14:textId="77777777" w:rsidR="00231FFE" w:rsidRPr="00470205" w:rsidRDefault="00231FFE" w:rsidP="00470205">
            <w:pPr>
              <w:widowControl w:val="0"/>
              <w:suppressAutoHyphens/>
              <w:spacing w:line="360" w:lineRule="auto"/>
              <w:contextualSpacing/>
              <w:jc w:val="center"/>
              <w:rPr>
                <w:rFonts w:ascii="Times New Roman" w:eastAsia="Andale Sans UI" w:hAnsi="Times New Roman"/>
                <w:kern w:val="1"/>
                <w:sz w:val="32"/>
                <w:szCs w:val="32"/>
                <w:lang w:eastAsia="pl-PL"/>
              </w:rPr>
            </w:pPr>
            <w:r w:rsidRPr="00470205">
              <w:rPr>
                <w:rFonts w:ascii="Times New Roman" w:eastAsia="Andale Sans UI" w:hAnsi="Times New Roman"/>
                <w:b/>
                <w:kern w:val="1"/>
                <w:sz w:val="32"/>
                <w:szCs w:val="32"/>
                <w:lang w:eastAsia="pl-PL"/>
              </w:rPr>
              <w:t>1</w:t>
            </w:r>
          </w:p>
        </w:tc>
        <w:tc>
          <w:tcPr>
            <w:tcW w:w="1881" w:type="dxa"/>
          </w:tcPr>
          <w:p w14:paraId="521D3788" w14:textId="3936804C" w:rsidR="00231FFE" w:rsidRPr="00470205" w:rsidRDefault="004D6352" w:rsidP="00470205">
            <w:pPr>
              <w:widowControl w:val="0"/>
              <w:suppressAutoHyphens/>
              <w:spacing w:line="360" w:lineRule="auto"/>
              <w:contextualSpacing/>
              <w:rPr>
                <w:rFonts w:ascii="Times New Roman" w:eastAsia="Andale Sans UI" w:hAnsi="Times New Roman"/>
                <w:kern w:val="1"/>
                <w:sz w:val="32"/>
                <w:szCs w:val="32"/>
                <w:lang w:eastAsia="pl-PL"/>
              </w:rPr>
            </w:pPr>
            <w:r>
              <w:rPr>
                <w:rFonts w:ascii="Times New Roman" w:eastAsia="Andale Sans UI" w:hAnsi="Times New Roman"/>
                <w:b/>
                <w:kern w:val="1"/>
                <w:sz w:val="32"/>
                <w:szCs w:val="32"/>
                <w:lang w:eastAsia="pl-PL"/>
              </w:rPr>
              <w:t>Sprawdził</w:t>
            </w:r>
          </w:p>
        </w:tc>
        <w:tc>
          <w:tcPr>
            <w:tcW w:w="3809" w:type="dxa"/>
          </w:tcPr>
          <w:p w14:paraId="45E850EB"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r w:rsidRPr="00470205">
              <w:rPr>
                <w:rFonts w:ascii="Times New Roman" w:eastAsia="Andale Sans UI" w:hAnsi="Times New Roman"/>
                <w:kern w:val="1"/>
                <w:sz w:val="32"/>
                <w:szCs w:val="32"/>
                <w:lang w:eastAsia="pl-PL"/>
              </w:rPr>
              <w:t>mgr inż.</w:t>
            </w:r>
          </w:p>
          <w:p w14:paraId="7C753284" w14:textId="3B8064EE" w:rsidR="00231FFE" w:rsidRPr="00470205" w:rsidRDefault="004D6352" w:rsidP="00470205">
            <w:pPr>
              <w:widowControl w:val="0"/>
              <w:suppressAutoHyphens/>
              <w:spacing w:line="360" w:lineRule="auto"/>
              <w:contextualSpacing/>
              <w:rPr>
                <w:rFonts w:ascii="Times New Roman" w:eastAsia="Andale Sans UI" w:hAnsi="Times New Roman"/>
                <w:kern w:val="1"/>
                <w:sz w:val="32"/>
                <w:szCs w:val="32"/>
                <w:lang w:eastAsia="pl-PL"/>
              </w:rPr>
            </w:pPr>
            <w:r>
              <w:rPr>
                <w:rFonts w:ascii="Times New Roman" w:eastAsia="Andale Sans UI" w:hAnsi="Times New Roman"/>
                <w:kern w:val="1"/>
                <w:sz w:val="32"/>
                <w:szCs w:val="32"/>
                <w:lang w:eastAsia="pl-PL"/>
              </w:rPr>
              <w:t>Małgorzata Pura</w:t>
            </w:r>
          </w:p>
        </w:tc>
        <w:tc>
          <w:tcPr>
            <w:tcW w:w="2094" w:type="dxa"/>
          </w:tcPr>
          <w:p w14:paraId="371FE86A" w14:textId="217A3C74" w:rsidR="00231FFE" w:rsidRPr="00470205" w:rsidRDefault="00231FFE" w:rsidP="00470205">
            <w:pPr>
              <w:widowControl w:val="0"/>
              <w:suppressAutoHyphens/>
              <w:spacing w:line="360" w:lineRule="auto"/>
              <w:contextualSpacing/>
              <w:jc w:val="center"/>
              <w:rPr>
                <w:rFonts w:ascii="Times New Roman" w:eastAsia="Andale Sans UI" w:hAnsi="Times New Roman"/>
                <w:kern w:val="1"/>
                <w:sz w:val="32"/>
                <w:szCs w:val="32"/>
                <w:lang w:eastAsia="pl-PL"/>
              </w:rPr>
            </w:pPr>
            <w:r w:rsidRPr="00470205">
              <w:rPr>
                <w:rFonts w:ascii="Times New Roman" w:eastAsia="Andale Sans UI" w:hAnsi="Times New Roman"/>
                <w:kern w:val="1"/>
                <w:sz w:val="32"/>
                <w:szCs w:val="32"/>
                <w:lang w:eastAsia="pl-PL"/>
              </w:rPr>
              <w:t>WKP/0</w:t>
            </w:r>
            <w:r w:rsidR="004D6352">
              <w:rPr>
                <w:rFonts w:ascii="Times New Roman" w:eastAsia="Andale Sans UI" w:hAnsi="Times New Roman"/>
                <w:kern w:val="1"/>
                <w:sz w:val="32"/>
                <w:szCs w:val="32"/>
                <w:lang w:eastAsia="pl-PL"/>
              </w:rPr>
              <w:t>180</w:t>
            </w:r>
            <w:r w:rsidRPr="00470205">
              <w:rPr>
                <w:rFonts w:ascii="Times New Roman" w:eastAsia="Andale Sans UI" w:hAnsi="Times New Roman"/>
                <w:kern w:val="1"/>
                <w:sz w:val="32"/>
                <w:szCs w:val="32"/>
                <w:lang w:eastAsia="pl-PL"/>
              </w:rPr>
              <w:t>/P</w:t>
            </w:r>
            <w:r w:rsidR="004D6352">
              <w:rPr>
                <w:rFonts w:ascii="Times New Roman" w:eastAsia="Andale Sans UI" w:hAnsi="Times New Roman"/>
                <w:kern w:val="1"/>
                <w:sz w:val="32"/>
                <w:szCs w:val="32"/>
                <w:lang w:eastAsia="pl-PL"/>
              </w:rPr>
              <w:t>W</w:t>
            </w:r>
            <w:r w:rsidRPr="00470205">
              <w:rPr>
                <w:rFonts w:ascii="Times New Roman" w:eastAsia="Andale Sans UI" w:hAnsi="Times New Roman"/>
                <w:kern w:val="1"/>
                <w:sz w:val="32"/>
                <w:szCs w:val="32"/>
                <w:lang w:eastAsia="pl-PL"/>
              </w:rPr>
              <w:t>OS/</w:t>
            </w:r>
            <w:r w:rsidR="004D6352">
              <w:rPr>
                <w:rFonts w:ascii="Times New Roman" w:eastAsia="Andale Sans UI" w:hAnsi="Times New Roman"/>
                <w:kern w:val="1"/>
                <w:sz w:val="32"/>
                <w:szCs w:val="32"/>
                <w:lang w:eastAsia="pl-PL"/>
              </w:rPr>
              <w:t>19</w:t>
            </w:r>
          </w:p>
          <w:p w14:paraId="5E240B17"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p>
        </w:tc>
        <w:tc>
          <w:tcPr>
            <w:tcW w:w="1562" w:type="dxa"/>
          </w:tcPr>
          <w:p w14:paraId="27CA505E"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lang w:eastAsia="pl-PL"/>
              </w:rPr>
            </w:pPr>
          </w:p>
        </w:tc>
      </w:tr>
    </w:tbl>
    <w:p w14:paraId="3A760B97" w14:textId="77777777" w:rsidR="00231FFE" w:rsidRPr="00470205" w:rsidRDefault="00231FFE" w:rsidP="00470205">
      <w:pPr>
        <w:widowControl w:val="0"/>
        <w:suppressAutoHyphens/>
        <w:spacing w:line="360" w:lineRule="auto"/>
        <w:contextualSpacing/>
        <w:rPr>
          <w:rFonts w:ascii="Times New Roman" w:eastAsia="Andale Sans UI" w:hAnsi="Times New Roman"/>
          <w:kern w:val="1"/>
          <w:sz w:val="32"/>
          <w:szCs w:val="32"/>
        </w:rPr>
      </w:pPr>
      <w:r w:rsidRPr="00470205">
        <w:rPr>
          <w:rFonts w:ascii="Times New Roman" w:eastAsia="Andale Sans UI" w:hAnsi="Times New Roman"/>
          <w:kern w:val="1"/>
          <w:sz w:val="32"/>
          <w:szCs w:val="32"/>
        </w:rPr>
        <w:tab/>
      </w:r>
      <w:r w:rsidRPr="00470205">
        <w:rPr>
          <w:rFonts w:ascii="Times New Roman" w:eastAsia="Andale Sans UI" w:hAnsi="Times New Roman"/>
          <w:kern w:val="1"/>
          <w:sz w:val="32"/>
          <w:szCs w:val="32"/>
        </w:rPr>
        <w:tab/>
      </w:r>
      <w:r w:rsidRPr="00470205">
        <w:rPr>
          <w:rFonts w:ascii="Times New Roman" w:eastAsia="Andale Sans UI" w:hAnsi="Times New Roman"/>
          <w:kern w:val="1"/>
          <w:sz w:val="32"/>
          <w:szCs w:val="32"/>
        </w:rPr>
        <w:tab/>
      </w:r>
      <w:r w:rsidRPr="00470205">
        <w:rPr>
          <w:rFonts w:ascii="Times New Roman" w:eastAsia="Andale Sans UI" w:hAnsi="Times New Roman"/>
          <w:kern w:val="1"/>
          <w:sz w:val="32"/>
          <w:szCs w:val="32"/>
        </w:rPr>
        <w:tab/>
      </w:r>
      <w:r w:rsidRPr="00470205">
        <w:rPr>
          <w:rFonts w:ascii="Times New Roman" w:eastAsia="Andale Sans UI" w:hAnsi="Times New Roman"/>
          <w:kern w:val="1"/>
          <w:sz w:val="32"/>
          <w:szCs w:val="32"/>
        </w:rPr>
        <w:tab/>
        <w:t xml:space="preserve">DATA </w:t>
      </w:r>
      <w:r w:rsidR="00766AE2" w:rsidRPr="00470205">
        <w:rPr>
          <w:rFonts w:ascii="Times New Roman" w:eastAsia="Andale Sans UI" w:hAnsi="Times New Roman"/>
          <w:kern w:val="1"/>
          <w:sz w:val="32"/>
          <w:szCs w:val="32"/>
        </w:rPr>
        <w:t xml:space="preserve"> </w:t>
      </w:r>
      <w:r w:rsidRPr="00470205">
        <w:rPr>
          <w:rFonts w:ascii="Times New Roman" w:eastAsia="Andale Sans UI" w:hAnsi="Times New Roman"/>
          <w:kern w:val="1"/>
          <w:sz w:val="32"/>
          <w:szCs w:val="32"/>
        </w:rPr>
        <w:t xml:space="preserve">OPRACOWANIA </w:t>
      </w:r>
    </w:p>
    <w:p w14:paraId="36146545" w14:textId="66EDC437" w:rsidR="00B47169" w:rsidRDefault="004D6352" w:rsidP="00470205">
      <w:pPr>
        <w:widowControl w:val="0"/>
        <w:suppressAutoHyphens/>
        <w:spacing w:line="360" w:lineRule="auto"/>
        <w:contextualSpacing/>
        <w:jc w:val="center"/>
        <w:rPr>
          <w:rFonts w:ascii="Times New Roman" w:eastAsia="Andale Sans UI" w:hAnsi="Times New Roman"/>
          <w:kern w:val="1"/>
          <w:sz w:val="32"/>
          <w:szCs w:val="32"/>
        </w:rPr>
      </w:pPr>
      <w:r>
        <w:rPr>
          <w:rFonts w:ascii="Times New Roman" w:eastAsia="Andale Sans UI" w:hAnsi="Times New Roman"/>
          <w:kern w:val="1"/>
          <w:sz w:val="32"/>
          <w:szCs w:val="32"/>
        </w:rPr>
        <w:t>GRUDZIEŃ 2025</w:t>
      </w:r>
    </w:p>
    <w:p w14:paraId="2D377FB5" w14:textId="77777777" w:rsidR="004D6352" w:rsidRPr="00B47169" w:rsidRDefault="004D6352" w:rsidP="00470205">
      <w:pPr>
        <w:widowControl w:val="0"/>
        <w:suppressAutoHyphens/>
        <w:spacing w:line="360" w:lineRule="auto"/>
        <w:contextualSpacing/>
        <w:jc w:val="center"/>
        <w:rPr>
          <w:rFonts w:ascii="Times New Roman" w:eastAsia="Andale Sans UI" w:hAnsi="Times New Roman"/>
          <w:color w:val="EE0000"/>
          <w:kern w:val="1"/>
          <w:sz w:val="32"/>
          <w:szCs w:val="32"/>
        </w:rPr>
      </w:pPr>
    </w:p>
    <w:p w14:paraId="7956DCFA" w14:textId="77777777" w:rsidR="00D17651" w:rsidRPr="00977F6F" w:rsidRDefault="00D17651" w:rsidP="00977F6F">
      <w:pPr>
        <w:spacing w:line="240" w:lineRule="auto"/>
        <w:contextualSpacing/>
        <w:rPr>
          <w:rFonts w:ascii="Roboto Light" w:hAnsi="Roboto Light" w:cs="Calibri Light"/>
          <w:b/>
          <w:bCs/>
          <w:sz w:val="18"/>
          <w:szCs w:val="18"/>
        </w:rPr>
      </w:pPr>
      <w:r w:rsidRPr="00977F6F">
        <w:rPr>
          <w:rFonts w:ascii="Roboto Light" w:hAnsi="Roboto Light" w:cs="Calibri Light"/>
          <w:b/>
          <w:bCs/>
          <w:sz w:val="18"/>
          <w:szCs w:val="18"/>
        </w:rPr>
        <w:t xml:space="preserve">II. Część opisowa </w:t>
      </w:r>
    </w:p>
    <w:bookmarkStart w:id="0" w:name="_Toc225063856"/>
    <w:bookmarkStart w:id="1" w:name="_Toc369787845"/>
    <w:bookmarkStart w:id="2" w:name="_Toc69826963"/>
    <w:p w14:paraId="782094D4" w14:textId="4A74B035" w:rsidR="00977F6F" w:rsidRPr="00977F6F" w:rsidRDefault="00B90C85" w:rsidP="00977F6F">
      <w:pPr>
        <w:pStyle w:val="Spistreci1"/>
        <w:spacing w:line="240" w:lineRule="auto"/>
        <w:rPr>
          <w:rFonts w:ascii="Roboto Light" w:hAnsi="Roboto Light" w:cstheme="minorBidi"/>
          <w:noProof/>
          <w:kern w:val="2"/>
          <w:sz w:val="18"/>
          <w:szCs w:val="18"/>
          <w:lang w:eastAsia="pl-PL"/>
          <w14:ligatures w14:val="standardContextual"/>
        </w:rPr>
      </w:pPr>
      <w:r w:rsidRPr="00977F6F">
        <w:rPr>
          <w:rFonts w:ascii="Roboto Light" w:hAnsi="Roboto Light" w:cs="Calibri Light"/>
          <w:i/>
          <w:iCs/>
          <w:sz w:val="18"/>
          <w:szCs w:val="18"/>
        </w:rPr>
        <w:fldChar w:fldCharType="begin"/>
      </w:r>
      <w:r w:rsidR="001F3370" w:rsidRPr="00977F6F">
        <w:rPr>
          <w:rFonts w:ascii="Roboto Light" w:hAnsi="Roboto Light" w:cs="Calibri Light"/>
          <w:i/>
          <w:iCs/>
          <w:sz w:val="18"/>
          <w:szCs w:val="18"/>
        </w:rPr>
        <w:instrText xml:space="preserve"> TOC \o "1-3" \h \z \u </w:instrText>
      </w:r>
      <w:r w:rsidRPr="00977F6F">
        <w:rPr>
          <w:rFonts w:ascii="Roboto Light" w:hAnsi="Roboto Light" w:cs="Calibri Light"/>
          <w:i/>
          <w:iCs/>
          <w:sz w:val="18"/>
          <w:szCs w:val="18"/>
        </w:rPr>
        <w:fldChar w:fldCharType="separate"/>
      </w:r>
      <w:hyperlink w:anchor="_Toc219297743" w:history="1">
        <w:r w:rsidR="00977F6F" w:rsidRPr="00977F6F">
          <w:rPr>
            <w:rStyle w:val="Hipercze"/>
            <w:rFonts w:ascii="Roboto Light" w:hAnsi="Roboto Light" w:cs="Calibri Light"/>
            <w:noProof/>
            <w:sz w:val="18"/>
            <w:szCs w:val="18"/>
          </w:rPr>
          <w:t>I.</w:t>
        </w:r>
        <w:r w:rsidR="00977F6F" w:rsidRPr="00977F6F">
          <w:rPr>
            <w:rFonts w:ascii="Roboto Light" w:hAnsi="Roboto Light" w:cstheme="minorBidi"/>
            <w:noProof/>
            <w:kern w:val="2"/>
            <w:sz w:val="18"/>
            <w:szCs w:val="18"/>
            <w:lang w:eastAsia="pl-PL"/>
            <w14:ligatures w14:val="standardContextual"/>
          </w:rPr>
          <w:tab/>
        </w:r>
        <w:r w:rsidR="00977F6F" w:rsidRPr="00977F6F">
          <w:rPr>
            <w:rStyle w:val="Hipercze"/>
            <w:rFonts w:ascii="Roboto Light" w:hAnsi="Roboto Light" w:cs="Calibri Light"/>
            <w:noProof/>
            <w:sz w:val="18"/>
            <w:szCs w:val="18"/>
          </w:rPr>
          <w:t>Dokumenty dołączone do projektu</w:t>
        </w:r>
        <w:r w:rsidR="00977F6F" w:rsidRPr="00977F6F">
          <w:rPr>
            <w:rFonts w:ascii="Roboto Light" w:hAnsi="Roboto Light"/>
            <w:noProof/>
            <w:webHidden/>
            <w:sz w:val="18"/>
            <w:szCs w:val="18"/>
          </w:rPr>
          <w:tab/>
        </w:r>
        <w:r w:rsidR="00977F6F" w:rsidRPr="00977F6F">
          <w:rPr>
            <w:rFonts w:ascii="Roboto Light" w:hAnsi="Roboto Light"/>
            <w:noProof/>
            <w:webHidden/>
            <w:sz w:val="18"/>
            <w:szCs w:val="18"/>
          </w:rPr>
          <w:fldChar w:fldCharType="begin"/>
        </w:r>
        <w:r w:rsidR="00977F6F" w:rsidRPr="00977F6F">
          <w:rPr>
            <w:rFonts w:ascii="Roboto Light" w:hAnsi="Roboto Light"/>
            <w:noProof/>
            <w:webHidden/>
            <w:sz w:val="18"/>
            <w:szCs w:val="18"/>
          </w:rPr>
          <w:instrText xml:space="preserve"> PAGEREF _Toc219297743 \h </w:instrText>
        </w:r>
        <w:r w:rsidR="00977F6F" w:rsidRPr="00977F6F">
          <w:rPr>
            <w:rFonts w:ascii="Roboto Light" w:hAnsi="Roboto Light"/>
            <w:noProof/>
            <w:webHidden/>
            <w:sz w:val="18"/>
            <w:szCs w:val="18"/>
          </w:rPr>
        </w:r>
        <w:r w:rsidR="00977F6F" w:rsidRPr="00977F6F">
          <w:rPr>
            <w:rFonts w:ascii="Roboto Light" w:hAnsi="Roboto Light"/>
            <w:noProof/>
            <w:webHidden/>
            <w:sz w:val="18"/>
            <w:szCs w:val="18"/>
          </w:rPr>
          <w:fldChar w:fldCharType="separate"/>
        </w:r>
        <w:r w:rsidR="00977F6F">
          <w:rPr>
            <w:rFonts w:ascii="Roboto Light" w:hAnsi="Roboto Light"/>
            <w:noProof/>
            <w:webHidden/>
            <w:sz w:val="18"/>
            <w:szCs w:val="18"/>
          </w:rPr>
          <w:t>4</w:t>
        </w:r>
        <w:r w:rsidR="00977F6F" w:rsidRPr="00977F6F">
          <w:rPr>
            <w:rFonts w:ascii="Roboto Light" w:hAnsi="Roboto Light"/>
            <w:noProof/>
            <w:webHidden/>
            <w:sz w:val="18"/>
            <w:szCs w:val="18"/>
          </w:rPr>
          <w:fldChar w:fldCharType="end"/>
        </w:r>
      </w:hyperlink>
    </w:p>
    <w:p w14:paraId="14FA719E" w14:textId="3FA95CA8"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44" w:history="1">
        <w:r w:rsidRPr="00977F6F">
          <w:rPr>
            <w:rStyle w:val="Hipercze"/>
            <w:rFonts w:ascii="Roboto Light" w:hAnsi="Roboto Light" w:cs="Calibri Light"/>
            <w:noProof/>
            <w:sz w:val="18"/>
            <w:szCs w:val="18"/>
          </w:rPr>
          <w:t>1.</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Oświadczenie projektanta o sporządzeniu projektu technicznego zgodnie z obowiązującymi przepisami i zasadami wiedzy technicznej</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_Toc219297744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4</w:t>
        </w:r>
        <w:r w:rsidRPr="00977F6F">
          <w:rPr>
            <w:rFonts w:ascii="Roboto Light" w:hAnsi="Roboto Light"/>
            <w:noProof/>
            <w:webHidden/>
            <w:sz w:val="18"/>
            <w:szCs w:val="18"/>
          </w:rPr>
          <w:fldChar w:fldCharType="end"/>
        </w:r>
      </w:hyperlink>
    </w:p>
    <w:p w14:paraId="66E583C0" w14:textId="479391FE"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45" w:history="1">
        <w:r w:rsidRPr="00977F6F">
          <w:rPr>
            <w:rStyle w:val="Hipercze"/>
            <w:rFonts w:ascii="Roboto Light" w:hAnsi="Roboto Light" w:cs="Calibri Light"/>
            <w:noProof/>
            <w:sz w:val="18"/>
            <w:szCs w:val="18"/>
          </w:rPr>
          <w:t>2.</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Kopia decyzji o nadaniu uprawnień budowlanych projektanta, poświadczona za zgodność z oryginałem przez sporządzającego projekt</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_Toc219297745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5</w:t>
        </w:r>
        <w:r w:rsidRPr="00977F6F">
          <w:rPr>
            <w:rFonts w:ascii="Roboto Light" w:hAnsi="Roboto Light"/>
            <w:noProof/>
            <w:webHidden/>
            <w:sz w:val="18"/>
            <w:szCs w:val="18"/>
          </w:rPr>
          <w:fldChar w:fldCharType="end"/>
        </w:r>
      </w:hyperlink>
    </w:p>
    <w:p w14:paraId="0DFC5649" w14:textId="5E10D266"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46" w:history="1">
        <w:r w:rsidRPr="00977F6F">
          <w:rPr>
            <w:rStyle w:val="Hipercze"/>
            <w:rFonts w:ascii="Roboto Light" w:hAnsi="Roboto Light" w:cs="Calibri Light"/>
            <w:noProof/>
            <w:sz w:val="18"/>
            <w:szCs w:val="18"/>
          </w:rPr>
          <w:t>3.</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Kopia zaświadczenia o przynależności projektanta do właściwej izby samorządu zawodowego</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_Toc219297746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9</w:t>
        </w:r>
        <w:r w:rsidRPr="00977F6F">
          <w:rPr>
            <w:rFonts w:ascii="Roboto Light" w:hAnsi="Roboto Light"/>
            <w:noProof/>
            <w:webHidden/>
            <w:sz w:val="18"/>
            <w:szCs w:val="18"/>
          </w:rPr>
          <w:fldChar w:fldCharType="end"/>
        </w:r>
      </w:hyperlink>
    </w:p>
    <w:p w14:paraId="2486F9D3" w14:textId="1561F97E"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47" w:history="1">
        <w:r w:rsidRPr="00977F6F">
          <w:rPr>
            <w:rStyle w:val="Hipercze"/>
            <w:rFonts w:ascii="Roboto Light" w:hAnsi="Roboto Light" w:cs="Calibri Light"/>
            <w:noProof/>
            <w:sz w:val="18"/>
            <w:szCs w:val="18"/>
          </w:rPr>
          <w:t>II.</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Część opisowa projektu technicznego :</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_Toc219297747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11</w:t>
        </w:r>
        <w:r w:rsidRPr="00977F6F">
          <w:rPr>
            <w:rFonts w:ascii="Roboto Light" w:hAnsi="Roboto Light"/>
            <w:noProof/>
            <w:webHidden/>
            <w:sz w:val="18"/>
            <w:szCs w:val="18"/>
          </w:rPr>
          <w:fldChar w:fldCharType="end"/>
        </w:r>
      </w:hyperlink>
    </w:p>
    <w:p w14:paraId="692ADC2E" w14:textId="0A0D7AD5"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48" w:history="1">
        <w:r w:rsidRPr="00977F6F">
          <w:rPr>
            <w:rStyle w:val="Hipercze"/>
            <w:rFonts w:ascii="Roboto Light" w:hAnsi="Roboto Light" w:cs="Calibri Light"/>
            <w:noProof/>
            <w:sz w:val="18"/>
            <w:szCs w:val="18"/>
          </w:rPr>
          <w:t>1.</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Materiały wstępne</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_Toc219297748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11</w:t>
        </w:r>
        <w:r w:rsidRPr="00977F6F">
          <w:rPr>
            <w:rFonts w:ascii="Roboto Light" w:hAnsi="Roboto Light"/>
            <w:noProof/>
            <w:webHidden/>
            <w:sz w:val="18"/>
            <w:szCs w:val="18"/>
          </w:rPr>
          <w:fldChar w:fldCharType="end"/>
        </w:r>
      </w:hyperlink>
    </w:p>
    <w:p w14:paraId="2C4DCA52" w14:textId="78A5E5E8"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49" w:history="1">
        <w:r w:rsidRPr="00977F6F">
          <w:rPr>
            <w:rStyle w:val="Hipercze"/>
            <w:rFonts w:ascii="Roboto Light" w:hAnsi="Roboto Light" w:cs="Calibri Light"/>
            <w:noProof/>
            <w:sz w:val="18"/>
            <w:szCs w:val="18"/>
          </w:rPr>
          <w:t>2.</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Podstawowe parametry technologiczne oraz współzależności urządzeń i wyposażenia związanego z przeznaczeniem obiektu i jego rozwiązaniami budowlanymi – w przypadku zamierzenia budowlanego dotyczącego obiektu budowlanego usługowego lub produkcyjnego;</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_Toc219297749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11</w:t>
        </w:r>
        <w:r w:rsidRPr="00977F6F">
          <w:rPr>
            <w:rFonts w:ascii="Roboto Light" w:hAnsi="Roboto Light"/>
            <w:noProof/>
            <w:webHidden/>
            <w:sz w:val="18"/>
            <w:szCs w:val="18"/>
          </w:rPr>
          <w:fldChar w:fldCharType="end"/>
        </w:r>
      </w:hyperlink>
    </w:p>
    <w:p w14:paraId="3F577E10" w14:textId="21734CC4"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0" w:history="1">
        <w:r w:rsidRPr="00977F6F">
          <w:rPr>
            <w:rStyle w:val="Hipercze"/>
            <w:rFonts w:ascii="Roboto Light" w:hAnsi="Roboto Light" w:cs="Calibri Light"/>
            <w:noProof/>
            <w:sz w:val="18"/>
            <w:szCs w:val="18"/>
          </w:rPr>
          <w:t>3.</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Rozwiązania budowlane i techniczno-instalacyjne, nawiązujące do warunków terenu, występujące wzdłuż trasy obiektu budowlanego, oraz rozwiązania techniczno-budowlane w miejscach charakterystycznych lub o szczególnym znaczeniu dla funkcjonowania obiektu albo istotne ze względów bezpieczeństwa, z uwzględnieniem wymaganych stref ochronnych – w przypadku zamierzenia budowlanego dotyczącego obiektu budowlanego liniowego</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_Toc219297750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12</w:t>
        </w:r>
        <w:r w:rsidRPr="00977F6F">
          <w:rPr>
            <w:rFonts w:ascii="Roboto Light" w:hAnsi="Roboto Light"/>
            <w:noProof/>
            <w:webHidden/>
            <w:sz w:val="18"/>
            <w:szCs w:val="18"/>
          </w:rPr>
          <w:fldChar w:fldCharType="end"/>
        </w:r>
      </w:hyperlink>
    </w:p>
    <w:p w14:paraId="1A8BF03A" w14:textId="4FC3AF1D"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1" w:history="1">
        <w:r w:rsidRPr="00977F6F">
          <w:rPr>
            <w:rStyle w:val="Hipercze"/>
            <w:rFonts w:ascii="Roboto Light" w:hAnsi="Roboto Light" w:cs="Calibri Light"/>
            <w:noProof/>
            <w:sz w:val="18"/>
            <w:szCs w:val="18"/>
          </w:rPr>
          <w:t>4.</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Rozwiązania niezbędnych elementów wyposażenia budowlano-instalacyjnego, w szczególności instalacji i urządzeń budowlanych: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_Toc219297751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12</w:t>
        </w:r>
        <w:r w:rsidRPr="00977F6F">
          <w:rPr>
            <w:rFonts w:ascii="Roboto Light" w:hAnsi="Roboto Light"/>
            <w:noProof/>
            <w:webHidden/>
            <w:sz w:val="18"/>
            <w:szCs w:val="18"/>
          </w:rPr>
          <w:fldChar w:fldCharType="end"/>
        </w:r>
      </w:hyperlink>
    </w:p>
    <w:p w14:paraId="058B8E55" w14:textId="28D71774"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2" w:history="1">
        <w:r w:rsidRPr="00977F6F">
          <w:rPr>
            <w:rStyle w:val="Hipercze"/>
            <w:rFonts w:ascii="Roboto Light" w:hAnsi="Roboto Light" w:cs="Calibri Light"/>
            <w:noProof/>
            <w:sz w:val="18"/>
            <w:szCs w:val="18"/>
          </w:rPr>
          <w:t>A.</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ogrzewczych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_Toc219297752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12</w:t>
        </w:r>
        <w:r w:rsidRPr="00977F6F">
          <w:rPr>
            <w:rFonts w:ascii="Roboto Light" w:hAnsi="Roboto Light"/>
            <w:noProof/>
            <w:webHidden/>
            <w:sz w:val="18"/>
            <w:szCs w:val="18"/>
          </w:rPr>
          <w:fldChar w:fldCharType="end"/>
        </w:r>
      </w:hyperlink>
    </w:p>
    <w:p w14:paraId="55DFFB44" w14:textId="73A73C93"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3"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Montaż przewodów instalacji centralnego ogrzewania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_Toc219297753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13</w:t>
        </w:r>
        <w:r w:rsidRPr="00977F6F">
          <w:rPr>
            <w:rFonts w:ascii="Roboto Light" w:hAnsi="Roboto Light"/>
            <w:noProof/>
            <w:webHidden/>
            <w:sz w:val="18"/>
            <w:szCs w:val="18"/>
          </w:rPr>
          <w:fldChar w:fldCharType="end"/>
        </w:r>
      </w:hyperlink>
    </w:p>
    <w:p w14:paraId="0CB735E0" w14:textId="315CABAF"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4"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Montaż przewodów instalacji ciepła technologicznego</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_Toc219297754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14</w:t>
        </w:r>
        <w:r w:rsidRPr="00977F6F">
          <w:rPr>
            <w:rFonts w:ascii="Roboto Light" w:hAnsi="Roboto Light"/>
            <w:noProof/>
            <w:webHidden/>
            <w:sz w:val="18"/>
            <w:szCs w:val="18"/>
          </w:rPr>
          <w:fldChar w:fldCharType="end"/>
        </w:r>
      </w:hyperlink>
    </w:p>
    <w:p w14:paraId="6B9A8181" w14:textId="034D7EC6"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5"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Armatura i urządzenia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_Toc219297755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15</w:t>
        </w:r>
        <w:r w:rsidRPr="00977F6F">
          <w:rPr>
            <w:rFonts w:ascii="Roboto Light" w:hAnsi="Roboto Light"/>
            <w:noProof/>
            <w:webHidden/>
            <w:sz w:val="18"/>
            <w:szCs w:val="18"/>
          </w:rPr>
          <w:fldChar w:fldCharType="end"/>
        </w:r>
      </w:hyperlink>
    </w:p>
    <w:p w14:paraId="2167155F" w14:textId="13CF1494"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6"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Izolacja przewodów</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_Toc219297756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15</w:t>
        </w:r>
        <w:r w:rsidRPr="00977F6F">
          <w:rPr>
            <w:rFonts w:ascii="Roboto Light" w:hAnsi="Roboto Light"/>
            <w:noProof/>
            <w:webHidden/>
            <w:sz w:val="18"/>
            <w:szCs w:val="18"/>
          </w:rPr>
          <w:fldChar w:fldCharType="end"/>
        </w:r>
      </w:hyperlink>
    </w:p>
    <w:p w14:paraId="0AAB9962" w14:textId="019C1504"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7"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Próba instalacji:</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_Toc219297757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16</w:t>
        </w:r>
        <w:r w:rsidRPr="00977F6F">
          <w:rPr>
            <w:rFonts w:ascii="Roboto Light" w:hAnsi="Roboto Light"/>
            <w:noProof/>
            <w:webHidden/>
            <w:sz w:val="18"/>
            <w:szCs w:val="18"/>
          </w:rPr>
          <w:fldChar w:fldCharType="end"/>
        </w:r>
      </w:hyperlink>
    </w:p>
    <w:p w14:paraId="7427FD18" w14:textId="11C7FBBC"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58" w:history="1">
        <w:r w:rsidRPr="00977F6F">
          <w:rPr>
            <w:rStyle w:val="Hipercze"/>
            <w:rFonts w:ascii="Roboto Light" w:hAnsi="Roboto Light" w:cs="Wingdings"/>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Kotłownia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_Toc219297758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16</w:t>
        </w:r>
        <w:r w:rsidRPr="00977F6F">
          <w:rPr>
            <w:rFonts w:ascii="Roboto Light" w:hAnsi="Roboto Light"/>
            <w:noProof/>
            <w:webHidden/>
            <w:sz w:val="18"/>
            <w:szCs w:val="18"/>
          </w:rPr>
          <w:fldChar w:fldCharType="end"/>
        </w:r>
      </w:hyperlink>
    </w:p>
    <w:p w14:paraId="3D258046" w14:textId="6817A31E"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59" w:history="1">
        <w:r w:rsidRPr="00977F6F">
          <w:rPr>
            <w:rStyle w:val="Hipercze"/>
            <w:rFonts w:ascii="Roboto Light" w:eastAsia="Times New Roman" w:hAnsi="Roboto Light" w:cstheme="majorHAnsi"/>
            <w:noProof/>
            <w:sz w:val="18"/>
            <w:szCs w:val="18"/>
            <w:lang w:eastAsia="zh-CN"/>
          </w:rPr>
          <w:t>a.</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Pomieszczenie kotła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_Toc219297759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17</w:t>
        </w:r>
        <w:r w:rsidRPr="00977F6F">
          <w:rPr>
            <w:rFonts w:ascii="Roboto Light" w:hAnsi="Roboto Light"/>
            <w:noProof/>
            <w:webHidden/>
            <w:sz w:val="18"/>
            <w:szCs w:val="18"/>
          </w:rPr>
          <w:fldChar w:fldCharType="end"/>
        </w:r>
      </w:hyperlink>
    </w:p>
    <w:p w14:paraId="62B6CF53" w14:textId="53799D22"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0" w:history="1">
        <w:r w:rsidRPr="00977F6F">
          <w:rPr>
            <w:rStyle w:val="Hipercze"/>
            <w:rFonts w:ascii="Roboto Light" w:eastAsia="Times New Roman" w:hAnsi="Roboto Light" w:cstheme="majorHAnsi"/>
            <w:noProof/>
            <w:sz w:val="18"/>
            <w:szCs w:val="18"/>
            <w:lang w:eastAsia="zh-CN"/>
          </w:rPr>
          <w:t>b.</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Wytyczne montażu kotła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_Toc219297760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17</w:t>
        </w:r>
        <w:r w:rsidRPr="00977F6F">
          <w:rPr>
            <w:rFonts w:ascii="Roboto Light" w:hAnsi="Roboto Light"/>
            <w:noProof/>
            <w:webHidden/>
            <w:sz w:val="18"/>
            <w:szCs w:val="18"/>
          </w:rPr>
          <w:fldChar w:fldCharType="end"/>
        </w:r>
      </w:hyperlink>
    </w:p>
    <w:p w14:paraId="1A3C9173" w14:textId="14A4AD8A"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1" w:history="1">
        <w:r w:rsidRPr="00977F6F">
          <w:rPr>
            <w:rStyle w:val="Hipercze"/>
            <w:rFonts w:ascii="Roboto Light" w:eastAsia="Times New Roman" w:hAnsi="Roboto Light" w:cstheme="majorHAnsi"/>
            <w:noProof/>
            <w:sz w:val="18"/>
            <w:szCs w:val="18"/>
            <w:lang w:eastAsia="zh-CN"/>
          </w:rPr>
          <w:t>c.</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Wytyczne budowlane</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_Toc219297761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17</w:t>
        </w:r>
        <w:r w:rsidRPr="00977F6F">
          <w:rPr>
            <w:rFonts w:ascii="Roboto Light" w:hAnsi="Roboto Light"/>
            <w:noProof/>
            <w:webHidden/>
            <w:sz w:val="18"/>
            <w:szCs w:val="18"/>
          </w:rPr>
          <w:fldChar w:fldCharType="end"/>
        </w:r>
      </w:hyperlink>
    </w:p>
    <w:p w14:paraId="20A4AAA4" w14:textId="48922E9E"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2" w:history="1">
        <w:r w:rsidRPr="00977F6F">
          <w:rPr>
            <w:rStyle w:val="Hipercze"/>
            <w:rFonts w:ascii="Roboto Light" w:eastAsia="Times New Roman" w:hAnsi="Roboto Light" w:cstheme="majorHAnsi"/>
            <w:noProof/>
            <w:sz w:val="18"/>
            <w:szCs w:val="18"/>
            <w:lang w:eastAsia="zh-CN"/>
          </w:rPr>
          <w:t>d.</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Dobór zaworu 3-drogowego pracującego w obiegu c.o. – 5,5, Kw</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_Toc219297762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17</w:t>
        </w:r>
        <w:r w:rsidRPr="00977F6F">
          <w:rPr>
            <w:rFonts w:ascii="Roboto Light" w:hAnsi="Roboto Light"/>
            <w:noProof/>
            <w:webHidden/>
            <w:sz w:val="18"/>
            <w:szCs w:val="18"/>
          </w:rPr>
          <w:fldChar w:fldCharType="end"/>
        </w:r>
      </w:hyperlink>
    </w:p>
    <w:p w14:paraId="68332274" w14:textId="1BCAE2B7"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3" w:history="1">
        <w:r w:rsidRPr="00977F6F">
          <w:rPr>
            <w:rStyle w:val="Hipercze"/>
            <w:rFonts w:ascii="Roboto Light" w:eastAsia="Times New Roman" w:hAnsi="Roboto Light" w:cstheme="majorHAnsi"/>
            <w:noProof/>
            <w:sz w:val="18"/>
            <w:szCs w:val="18"/>
            <w:lang w:eastAsia="zh-CN"/>
          </w:rPr>
          <w:t>e.</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Wewnętrzna średnia rury wzbiorczej</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_Toc219297763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17</w:t>
        </w:r>
        <w:r w:rsidRPr="00977F6F">
          <w:rPr>
            <w:rFonts w:ascii="Roboto Light" w:hAnsi="Roboto Light"/>
            <w:noProof/>
            <w:webHidden/>
            <w:sz w:val="18"/>
            <w:szCs w:val="18"/>
          </w:rPr>
          <w:fldChar w:fldCharType="end"/>
        </w:r>
      </w:hyperlink>
    </w:p>
    <w:p w14:paraId="0CBDA3EB" w14:textId="27BAAFB6"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4" w:history="1">
        <w:r w:rsidRPr="00977F6F">
          <w:rPr>
            <w:rStyle w:val="Hipercze"/>
            <w:rFonts w:ascii="Roboto Light" w:eastAsia="Times New Roman" w:hAnsi="Roboto Light" w:cstheme="majorHAnsi"/>
            <w:noProof/>
            <w:sz w:val="18"/>
            <w:szCs w:val="18"/>
            <w:lang w:eastAsia="zh-CN"/>
          </w:rPr>
          <w:t>f.</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Objętość strumienia masy powietrza niezbędnego do wentylacji pomieszczenia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_Toc219297764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17</w:t>
        </w:r>
        <w:r w:rsidRPr="00977F6F">
          <w:rPr>
            <w:rFonts w:ascii="Roboto Light" w:hAnsi="Roboto Light"/>
            <w:noProof/>
            <w:webHidden/>
            <w:sz w:val="18"/>
            <w:szCs w:val="18"/>
          </w:rPr>
          <w:fldChar w:fldCharType="end"/>
        </w:r>
      </w:hyperlink>
    </w:p>
    <w:p w14:paraId="624637CD" w14:textId="7F9E9B48"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5" w:history="1">
        <w:r w:rsidRPr="00977F6F">
          <w:rPr>
            <w:rStyle w:val="Hipercze"/>
            <w:rFonts w:ascii="Roboto Light" w:hAnsi="Roboto Light" w:cstheme="majorHAnsi"/>
            <w:noProof/>
            <w:sz w:val="18"/>
            <w:szCs w:val="18"/>
            <w:lang w:eastAsia="zh-CN"/>
          </w:rPr>
          <w:t>g.</w:t>
        </w:r>
        <w:r w:rsidRPr="00977F6F">
          <w:rPr>
            <w:rFonts w:ascii="Roboto Light" w:hAnsi="Roboto Light"/>
            <w:noProof/>
            <w:kern w:val="2"/>
            <w:sz w:val="18"/>
            <w:szCs w:val="18"/>
            <w:lang w:eastAsia="pl-PL"/>
            <w14:ligatures w14:val="standardContextual"/>
          </w:rPr>
          <w:tab/>
        </w:r>
        <w:r w:rsidRPr="00977F6F">
          <w:rPr>
            <w:rStyle w:val="Hipercze"/>
            <w:rFonts w:ascii="Roboto Light" w:hAnsi="Roboto Light" w:cstheme="majorHAnsi"/>
            <w:noProof/>
            <w:sz w:val="18"/>
            <w:szCs w:val="18"/>
            <w:lang w:eastAsia="zh-CN"/>
          </w:rPr>
          <w:t>Komin</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_Toc219297765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18</w:t>
        </w:r>
        <w:r w:rsidRPr="00977F6F">
          <w:rPr>
            <w:rFonts w:ascii="Roboto Light" w:hAnsi="Roboto Light"/>
            <w:noProof/>
            <w:webHidden/>
            <w:sz w:val="18"/>
            <w:szCs w:val="18"/>
          </w:rPr>
          <w:fldChar w:fldCharType="end"/>
        </w:r>
      </w:hyperlink>
    </w:p>
    <w:p w14:paraId="3AD78D9D" w14:textId="6A13C2CA"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6" w:history="1">
        <w:r w:rsidRPr="00977F6F">
          <w:rPr>
            <w:rStyle w:val="Hipercze"/>
            <w:rFonts w:ascii="Roboto Light" w:eastAsia="Times New Roman" w:hAnsi="Roboto Light" w:cstheme="majorHAnsi"/>
            <w:noProof/>
            <w:sz w:val="18"/>
            <w:szCs w:val="18"/>
            <w:lang w:eastAsia="zh-CN"/>
          </w:rPr>
          <w:t>h.</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Wytyczę elektryczne</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_Toc219297766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18</w:t>
        </w:r>
        <w:r w:rsidRPr="00977F6F">
          <w:rPr>
            <w:rFonts w:ascii="Roboto Light" w:hAnsi="Roboto Light"/>
            <w:noProof/>
            <w:webHidden/>
            <w:sz w:val="18"/>
            <w:szCs w:val="18"/>
          </w:rPr>
          <w:fldChar w:fldCharType="end"/>
        </w:r>
      </w:hyperlink>
    </w:p>
    <w:p w14:paraId="7A608737" w14:textId="01C2FE19"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7" w:history="1">
        <w:r w:rsidRPr="00977F6F">
          <w:rPr>
            <w:rStyle w:val="Hipercze"/>
            <w:rFonts w:ascii="Roboto Light" w:eastAsia="Times New Roman" w:hAnsi="Roboto Light" w:cstheme="majorHAnsi"/>
            <w:noProof/>
            <w:sz w:val="18"/>
            <w:szCs w:val="18"/>
            <w:lang w:eastAsia="zh-CN"/>
          </w:rPr>
          <w:t>i.</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Wytyczne p.poż.</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_Toc219297767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19</w:t>
        </w:r>
        <w:r w:rsidRPr="00977F6F">
          <w:rPr>
            <w:rFonts w:ascii="Roboto Light" w:hAnsi="Roboto Light"/>
            <w:noProof/>
            <w:webHidden/>
            <w:sz w:val="18"/>
            <w:szCs w:val="18"/>
          </w:rPr>
          <w:fldChar w:fldCharType="end"/>
        </w:r>
      </w:hyperlink>
    </w:p>
    <w:p w14:paraId="6430383F" w14:textId="387F3074"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68" w:history="1">
        <w:r w:rsidRPr="00977F6F">
          <w:rPr>
            <w:rStyle w:val="Hipercze"/>
            <w:rFonts w:ascii="Roboto Light" w:eastAsia="Times New Roman" w:hAnsi="Roboto Light" w:cstheme="majorHAnsi"/>
            <w:noProof/>
            <w:sz w:val="18"/>
            <w:szCs w:val="18"/>
            <w:lang w:eastAsia="zh-CN"/>
          </w:rPr>
          <w:t>j.</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New Roman" w:hAnsi="Roboto Light" w:cstheme="majorHAnsi"/>
            <w:noProof/>
            <w:sz w:val="18"/>
            <w:szCs w:val="18"/>
            <w:lang w:eastAsia="zh-CN"/>
          </w:rPr>
          <w:t>Automatyka pracy kotłowni</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_Toc219297768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19</w:t>
        </w:r>
        <w:r w:rsidRPr="00977F6F">
          <w:rPr>
            <w:rFonts w:ascii="Roboto Light" w:hAnsi="Roboto Light"/>
            <w:noProof/>
            <w:webHidden/>
            <w:sz w:val="18"/>
            <w:szCs w:val="18"/>
          </w:rPr>
          <w:fldChar w:fldCharType="end"/>
        </w:r>
      </w:hyperlink>
    </w:p>
    <w:p w14:paraId="28EABF0D" w14:textId="0575DFC3"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69" w:history="1">
        <w:r w:rsidRPr="00977F6F">
          <w:rPr>
            <w:rStyle w:val="Hipercze"/>
            <w:rFonts w:ascii="Roboto Light" w:hAnsi="Roboto Light" w:cs="Wingdings"/>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Zabezpieczenie pracy kotła gazowego</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_Toc219297769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19</w:t>
        </w:r>
        <w:r w:rsidRPr="00977F6F">
          <w:rPr>
            <w:rFonts w:ascii="Roboto Light" w:hAnsi="Roboto Light"/>
            <w:noProof/>
            <w:webHidden/>
            <w:sz w:val="18"/>
            <w:szCs w:val="18"/>
          </w:rPr>
          <w:fldChar w:fldCharType="end"/>
        </w:r>
      </w:hyperlink>
    </w:p>
    <w:p w14:paraId="50B01A5B" w14:textId="6425EC99"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70" w:history="1">
        <w:r w:rsidRPr="00977F6F">
          <w:rPr>
            <w:rStyle w:val="Hipercze"/>
            <w:rFonts w:ascii="Roboto Light" w:hAnsi="Roboto Light" w:cs="Wingdings"/>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Zabezpieczenie instalacji grzewczych obiegu</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_Toc219297770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19</w:t>
        </w:r>
        <w:r w:rsidRPr="00977F6F">
          <w:rPr>
            <w:rFonts w:ascii="Roboto Light" w:hAnsi="Roboto Light"/>
            <w:noProof/>
            <w:webHidden/>
            <w:sz w:val="18"/>
            <w:szCs w:val="18"/>
          </w:rPr>
          <w:fldChar w:fldCharType="end"/>
        </w:r>
      </w:hyperlink>
    </w:p>
    <w:p w14:paraId="0EEFFD96" w14:textId="7B9E8851"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71" w:history="1">
        <w:r w:rsidRPr="00977F6F">
          <w:rPr>
            <w:rStyle w:val="Hipercze"/>
            <w:rFonts w:ascii="Roboto Light" w:hAnsi="Roboto Light" w:cs="Wingdings"/>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Zawór bezpieczeństwa co</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_Toc219297771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19</w:t>
        </w:r>
        <w:r w:rsidRPr="00977F6F">
          <w:rPr>
            <w:rFonts w:ascii="Roboto Light" w:hAnsi="Roboto Light"/>
            <w:noProof/>
            <w:webHidden/>
            <w:sz w:val="18"/>
            <w:szCs w:val="18"/>
          </w:rPr>
          <w:fldChar w:fldCharType="end"/>
        </w:r>
      </w:hyperlink>
    </w:p>
    <w:p w14:paraId="27E025E1" w14:textId="41EBDF21"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72" w:history="1">
        <w:r w:rsidRPr="00977F6F">
          <w:rPr>
            <w:rStyle w:val="Hipercze"/>
            <w:rFonts w:ascii="Roboto Light" w:hAnsi="Roboto Light" w:cs="Wingdings"/>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Zawór bezpieczeństwa dla zasobnika cwu</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_Toc219297772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19</w:t>
        </w:r>
        <w:r w:rsidRPr="00977F6F">
          <w:rPr>
            <w:rFonts w:ascii="Roboto Light" w:hAnsi="Roboto Light"/>
            <w:noProof/>
            <w:webHidden/>
            <w:sz w:val="18"/>
            <w:szCs w:val="18"/>
          </w:rPr>
          <w:fldChar w:fldCharType="end"/>
        </w:r>
      </w:hyperlink>
    </w:p>
    <w:p w14:paraId="5D1A0007" w14:textId="5C5B0405"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73" w:history="1">
        <w:r w:rsidRPr="00977F6F">
          <w:rPr>
            <w:rStyle w:val="Hipercze"/>
            <w:rFonts w:ascii="Roboto Light" w:hAnsi="Roboto Light" w:cs="Wingdings"/>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Dobór naczynia przeponowego zbiorników cwu</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_Toc219297773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20</w:t>
        </w:r>
        <w:r w:rsidRPr="00977F6F">
          <w:rPr>
            <w:rFonts w:ascii="Roboto Light" w:hAnsi="Roboto Light"/>
            <w:noProof/>
            <w:webHidden/>
            <w:sz w:val="18"/>
            <w:szCs w:val="18"/>
          </w:rPr>
          <w:fldChar w:fldCharType="end"/>
        </w:r>
      </w:hyperlink>
    </w:p>
    <w:p w14:paraId="497FFDD6" w14:textId="29C2E354"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74" w:history="1">
        <w:r w:rsidRPr="00977F6F">
          <w:rPr>
            <w:rStyle w:val="Hipercze"/>
            <w:rFonts w:ascii="Roboto Light" w:hAnsi="Roboto Light" w:cs="Calibri Light"/>
            <w:noProof/>
            <w:sz w:val="18"/>
            <w:szCs w:val="18"/>
          </w:rPr>
          <w:t>B.</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chłodniczych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_Toc219297774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20</w:t>
        </w:r>
        <w:r w:rsidRPr="00977F6F">
          <w:rPr>
            <w:rFonts w:ascii="Roboto Light" w:hAnsi="Roboto Light"/>
            <w:noProof/>
            <w:webHidden/>
            <w:sz w:val="18"/>
            <w:szCs w:val="18"/>
          </w:rPr>
          <w:fldChar w:fldCharType="end"/>
        </w:r>
      </w:hyperlink>
    </w:p>
    <w:p w14:paraId="4E39C6CB" w14:textId="3F99A201"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75" w:history="1">
        <w:r w:rsidRPr="00977F6F">
          <w:rPr>
            <w:rStyle w:val="Hipercze"/>
            <w:rFonts w:ascii="Roboto Light" w:hAnsi="Roboto Light" w:cs="Calibri Light"/>
            <w:noProof/>
            <w:sz w:val="18"/>
            <w:szCs w:val="18"/>
          </w:rPr>
          <w:t>C.</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klimatyzacji – wyposażonych w urządzenia, które automatycznie regulują temperaturę oddzielnie w poszczególnych pomieszczeniach lub w wyznaczonej strefie ogrzewanej, w tym urządzenia z indywidualnym sterowaniem pomieszczeniowym i (w szczególności termostatyczny zawór grzejnikowy, termostat pokojowy, termostat klimakonwektora wentylatorowego, pojedynczy termostat) lub komunikacją z systemem nadrzędnym oraz z funkcją sterowania zależną od zapotrzebowania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_Toc219297775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20</w:t>
        </w:r>
        <w:r w:rsidRPr="00977F6F">
          <w:rPr>
            <w:rFonts w:ascii="Roboto Light" w:hAnsi="Roboto Light"/>
            <w:noProof/>
            <w:webHidden/>
            <w:sz w:val="18"/>
            <w:szCs w:val="18"/>
          </w:rPr>
          <w:fldChar w:fldCharType="end"/>
        </w:r>
      </w:hyperlink>
    </w:p>
    <w:p w14:paraId="198C4199" w14:textId="13E5D2A6"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76" w:history="1">
        <w:r w:rsidRPr="00977F6F">
          <w:rPr>
            <w:rStyle w:val="Hipercze"/>
            <w:rFonts w:ascii="Roboto Light" w:hAnsi="Roboto Light" w:cs="Calibri Light"/>
            <w:noProof/>
            <w:sz w:val="18"/>
            <w:szCs w:val="18"/>
          </w:rPr>
          <w:t>D.</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Wentylacji grawitacyjnej, grawitacyjnej wspomaganej i mechanicznej,</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_Toc219297776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21</w:t>
        </w:r>
        <w:r w:rsidRPr="00977F6F">
          <w:rPr>
            <w:rFonts w:ascii="Roboto Light" w:hAnsi="Roboto Light"/>
            <w:noProof/>
            <w:webHidden/>
            <w:sz w:val="18"/>
            <w:szCs w:val="18"/>
          </w:rPr>
          <w:fldChar w:fldCharType="end"/>
        </w:r>
      </w:hyperlink>
    </w:p>
    <w:p w14:paraId="34BD5AFB" w14:textId="04E2B60C"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77" w:history="1">
        <w:r w:rsidRPr="00977F6F">
          <w:rPr>
            <w:rStyle w:val="Hipercze"/>
            <w:rFonts w:ascii="Roboto Light" w:hAnsi="Roboto Light" w:cs="Wingdings"/>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Opis przyjętych rozwiązań dla przestrzeni usługowych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_Toc219297777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21</w:t>
        </w:r>
        <w:r w:rsidRPr="00977F6F">
          <w:rPr>
            <w:rFonts w:ascii="Roboto Light" w:hAnsi="Roboto Light"/>
            <w:noProof/>
            <w:webHidden/>
            <w:sz w:val="18"/>
            <w:szCs w:val="18"/>
          </w:rPr>
          <w:fldChar w:fldCharType="end"/>
        </w:r>
      </w:hyperlink>
    </w:p>
    <w:p w14:paraId="5F582533" w14:textId="18141C1F" w:rsidR="00977F6F" w:rsidRPr="00977F6F" w:rsidRDefault="00977F6F" w:rsidP="00977F6F">
      <w:pPr>
        <w:pStyle w:val="Spistreci2"/>
        <w:tabs>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78" w:history="1">
        <w:r w:rsidRPr="00977F6F">
          <w:rPr>
            <w:rStyle w:val="Hipercze"/>
            <w:rFonts w:ascii="Roboto Light" w:eastAsia="Times" w:hAnsi="Roboto Light" w:cstheme="majorHAnsi"/>
            <w:noProof/>
            <w:sz w:val="18"/>
            <w:szCs w:val="18"/>
          </w:rPr>
          <w:t>Założenia projektowe wentylacji i klimatyzacji</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_Toc219297778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21</w:t>
        </w:r>
        <w:r w:rsidRPr="00977F6F">
          <w:rPr>
            <w:rFonts w:ascii="Roboto Light" w:hAnsi="Roboto Light"/>
            <w:noProof/>
            <w:webHidden/>
            <w:sz w:val="18"/>
            <w:szCs w:val="18"/>
          </w:rPr>
          <w:fldChar w:fldCharType="end"/>
        </w:r>
      </w:hyperlink>
    </w:p>
    <w:p w14:paraId="53980372" w14:textId="2A96FA54" w:rsidR="00977F6F" w:rsidRPr="00977F6F" w:rsidRDefault="00977F6F" w:rsidP="00977F6F">
      <w:pPr>
        <w:pStyle w:val="Spistreci2"/>
        <w:tabs>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79" w:history="1">
        <w:r w:rsidRPr="00977F6F">
          <w:rPr>
            <w:rStyle w:val="Hipercze"/>
            <w:rFonts w:ascii="Roboto Light" w:eastAsia="Times" w:hAnsi="Roboto Light" w:cstheme="majorHAnsi"/>
            <w:noProof/>
            <w:sz w:val="18"/>
            <w:szCs w:val="18"/>
          </w:rPr>
          <w:t>Instalacja wentylacji</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_Toc219297779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22</w:t>
        </w:r>
        <w:r w:rsidRPr="00977F6F">
          <w:rPr>
            <w:rFonts w:ascii="Roboto Light" w:hAnsi="Roboto Light"/>
            <w:noProof/>
            <w:webHidden/>
            <w:sz w:val="18"/>
            <w:szCs w:val="18"/>
          </w:rPr>
          <w:fldChar w:fldCharType="end"/>
        </w:r>
      </w:hyperlink>
    </w:p>
    <w:p w14:paraId="09C9182A" w14:textId="27762A56"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80" w:history="1">
        <w:r w:rsidRPr="00977F6F">
          <w:rPr>
            <w:rStyle w:val="Hipercze"/>
            <w:rFonts w:ascii="Roboto Light" w:hAnsi="Roboto Light" w:cs="Calibri Light"/>
            <w:noProof/>
            <w:sz w:val="18"/>
            <w:szCs w:val="18"/>
          </w:rPr>
          <w:t>E.</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wodociągowych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_Toc219297780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24</w:t>
        </w:r>
        <w:r w:rsidRPr="00977F6F">
          <w:rPr>
            <w:rFonts w:ascii="Roboto Light" w:hAnsi="Roboto Light"/>
            <w:noProof/>
            <w:webHidden/>
            <w:sz w:val="18"/>
            <w:szCs w:val="18"/>
          </w:rPr>
          <w:fldChar w:fldCharType="end"/>
        </w:r>
      </w:hyperlink>
    </w:p>
    <w:p w14:paraId="02B0BE61" w14:textId="506F4645"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81" w:history="1">
        <w:r w:rsidRPr="00977F6F">
          <w:rPr>
            <w:rStyle w:val="Hipercze"/>
            <w:rFonts w:ascii="Roboto Light" w:eastAsia="Times" w:hAnsi="Roboto Light" w:cstheme="majorHAnsi"/>
            <w:noProof/>
            <w:sz w:val="18"/>
            <w:szCs w:val="18"/>
          </w:rPr>
          <w:t></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w:hAnsi="Roboto Light" w:cstheme="majorHAnsi"/>
            <w:noProof/>
            <w:sz w:val="18"/>
            <w:szCs w:val="18"/>
          </w:rPr>
          <w:t>Instalacja wody ciepłej</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_Toc219297781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25</w:t>
        </w:r>
        <w:r w:rsidRPr="00977F6F">
          <w:rPr>
            <w:rFonts w:ascii="Roboto Light" w:hAnsi="Roboto Light"/>
            <w:noProof/>
            <w:webHidden/>
            <w:sz w:val="18"/>
            <w:szCs w:val="18"/>
          </w:rPr>
          <w:fldChar w:fldCharType="end"/>
        </w:r>
      </w:hyperlink>
    </w:p>
    <w:p w14:paraId="51844EC7" w14:textId="6EBED9CF"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82" w:history="1">
        <w:r w:rsidRPr="00977F6F">
          <w:rPr>
            <w:rStyle w:val="Hipercze"/>
            <w:rFonts w:ascii="Roboto Light" w:eastAsia="Times" w:hAnsi="Roboto Light" w:cstheme="majorHAnsi"/>
            <w:noProof/>
            <w:sz w:val="18"/>
            <w:szCs w:val="18"/>
          </w:rPr>
          <w:t></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w:hAnsi="Roboto Light" w:cstheme="majorHAnsi"/>
            <w:noProof/>
            <w:sz w:val="18"/>
            <w:szCs w:val="18"/>
          </w:rPr>
          <w:t>Wyposażenie sanitarne, armatura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_Toc219297782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25</w:t>
        </w:r>
        <w:r w:rsidRPr="00977F6F">
          <w:rPr>
            <w:rFonts w:ascii="Roboto Light" w:hAnsi="Roboto Light"/>
            <w:noProof/>
            <w:webHidden/>
            <w:sz w:val="18"/>
            <w:szCs w:val="18"/>
          </w:rPr>
          <w:fldChar w:fldCharType="end"/>
        </w:r>
      </w:hyperlink>
    </w:p>
    <w:p w14:paraId="5BCF0355" w14:textId="41C34BBD"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83" w:history="1">
        <w:r w:rsidRPr="00977F6F">
          <w:rPr>
            <w:rStyle w:val="Hipercze"/>
            <w:rFonts w:ascii="Roboto Light" w:eastAsia="Times" w:hAnsi="Roboto Light" w:cstheme="majorHAnsi"/>
            <w:noProof/>
            <w:sz w:val="18"/>
            <w:szCs w:val="18"/>
          </w:rPr>
          <w:t></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w:hAnsi="Roboto Light" w:cstheme="majorHAnsi"/>
            <w:noProof/>
            <w:sz w:val="18"/>
            <w:szCs w:val="18"/>
          </w:rPr>
          <w:t>Izolacja przewodów wodociągowych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_Toc219297783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27</w:t>
        </w:r>
        <w:r w:rsidRPr="00977F6F">
          <w:rPr>
            <w:rFonts w:ascii="Roboto Light" w:hAnsi="Roboto Light"/>
            <w:noProof/>
            <w:webHidden/>
            <w:sz w:val="18"/>
            <w:szCs w:val="18"/>
          </w:rPr>
          <w:fldChar w:fldCharType="end"/>
        </w:r>
      </w:hyperlink>
    </w:p>
    <w:p w14:paraId="2FBFB8F5" w14:textId="58E7DAFA" w:rsidR="00977F6F" w:rsidRPr="00977F6F" w:rsidRDefault="00977F6F" w:rsidP="00977F6F">
      <w:pPr>
        <w:pStyle w:val="Spistreci2"/>
        <w:tabs>
          <w:tab w:val="left" w:pos="720"/>
          <w:tab w:val="right" w:leader="dot" w:pos="9742"/>
        </w:tabs>
        <w:spacing w:line="240" w:lineRule="auto"/>
        <w:contextualSpacing/>
        <w:rPr>
          <w:rFonts w:ascii="Roboto Light" w:hAnsi="Roboto Light"/>
          <w:noProof/>
          <w:kern w:val="2"/>
          <w:sz w:val="18"/>
          <w:szCs w:val="18"/>
          <w:lang w:eastAsia="pl-PL"/>
          <w14:ligatures w14:val="standardContextual"/>
        </w:rPr>
      </w:pPr>
      <w:hyperlink w:anchor="_Toc219297784" w:history="1">
        <w:r w:rsidRPr="00977F6F">
          <w:rPr>
            <w:rStyle w:val="Hipercze"/>
            <w:rFonts w:ascii="Roboto Light" w:eastAsia="Times" w:hAnsi="Roboto Light" w:cstheme="majorHAnsi"/>
            <w:noProof/>
            <w:sz w:val="18"/>
            <w:szCs w:val="18"/>
          </w:rPr>
          <w:t></w:t>
        </w:r>
        <w:r w:rsidRPr="00977F6F">
          <w:rPr>
            <w:rFonts w:ascii="Roboto Light" w:hAnsi="Roboto Light"/>
            <w:noProof/>
            <w:kern w:val="2"/>
            <w:sz w:val="18"/>
            <w:szCs w:val="18"/>
            <w:lang w:eastAsia="pl-PL"/>
            <w14:ligatures w14:val="standardContextual"/>
          </w:rPr>
          <w:tab/>
        </w:r>
        <w:r w:rsidRPr="00977F6F">
          <w:rPr>
            <w:rStyle w:val="Hipercze"/>
            <w:rFonts w:ascii="Roboto Light" w:eastAsia="Times" w:hAnsi="Roboto Light" w:cstheme="majorHAnsi"/>
            <w:noProof/>
            <w:sz w:val="18"/>
            <w:szCs w:val="18"/>
          </w:rPr>
          <w:t>Próby szczelności instalacji wodociągowych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_Toc219297784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27</w:t>
        </w:r>
        <w:r w:rsidRPr="00977F6F">
          <w:rPr>
            <w:rFonts w:ascii="Roboto Light" w:hAnsi="Roboto Light"/>
            <w:noProof/>
            <w:webHidden/>
            <w:sz w:val="18"/>
            <w:szCs w:val="18"/>
          </w:rPr>
          <w:fldChar w:fldCharType="end"/>
        </w:r>
      </w:hyperlink>
    </w:p>
    <w:p w14:paraId="69276A1D" w14:textId="14C7D961"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85" w:history="1">
        <w:r w:rsidRPr="00977F6F">
          <w:rPr>
            <w:rStyle w:val="Hipercze"/>
            <w:rFonts w:ascii="Roboto Light" w:hAnsi="Roboto Light" w:cs="Calibri Light"/>
            <w:noProof/>
            <w:sz w:val="18"/>
            <w:szCs w:val="18"/>
          </w:rPr>
          <w:t>F.</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kanalizacyjnych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_Toc219297785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28</w:t>
        </w:r>
        <w:r w:rsidRPr="00977F6F">
          <w:rPr>
            <w:rFonts w:ascii="Roboto Light" w:hAnsi="Roboto Light"/>
            <w:noProof/>
            <w:webHidden/>
            <w:sz w:val="18"/>
            <w:szCs w:val="18"/>
          </w:rPr>
          <w:fldChar w:fldCharType="end"/>
        </w:r>
      </w:hyperlink>
    </w:p>
    <w:p w14:paraId="281ED5F2" w14:textId="439499D3"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86"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Badanie szczelności instalacji kanalizacji grawitacyjnej</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_Toc219297786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28</w:t>
        </w:r>
        <w:r w:rsidRPr="00977F6F">
          <w:rPr>
            <w:rFonts w:ascii="Roboto Light" w:hAnsi="Roboto Light"/>
            <w:noProof/>
            <w:webHidden/>
            <w:sz w:val="18"/>
            <w:szCs w:val="18"/>
          </w:rPr>
          <w:fldChar w:fldCharType="end"/>
        </w:r>
      </w:hyperlink>
    </w:p>
    <w:p w14:paraId="42025E9C" w14:textId="7D628757"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87"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Badania odbiorcze zabezpieczeń przed przepływem zwrotnym oraz poziomu hałasu</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_Toc219297787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28</w:t>
        </w:r>
        <w:r w:rsidRPr="00977F6F">
          <w:rPr>
            <w:rFonts w:ascii="Roboto Light" w:hAnsi="Roboto Light"/>
            <w:noProof/>
            <w:webHidden/>
            <w:sz w:val="18"/>
            <w:szCs w:val="18"/>
          </w:rPr>
          <w:fldChar w:fldCharType="end"/>
        </w:r>
      </w:hyperlink>
    </w:p>
    <w:p w14:paraId="6FF45B43" w14:textId="3BE6C4F6"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88"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Warunki wykonania badania szczelności</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_Toc219297788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28</w:t>
        </w:r>
        <w:r w:rsidRPr="00977F6F">
          <w:rPr>
            <w:rFonts w:ascii="Roboto Light" w:hAnsi="Roboto Light"/>
            <w:noProof/>
            <w:webHidden/>
            <w:sz w:val="18"/>
            <w:szCs w:val="18"/>
          </w:rPr>
          <w:fldChar w:fldCharType="end"/>
        </w:r>
      </w:hyperlink>
    </w:p>
    <w:p w14:paraId="0C5E1C51" w14:textId="7FAB0800"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89" w:history="1">
        <w:r w:rsidRPr="00977F6F">
          <w:rPr>
            <w:rStyle w:val="Hipercze"/>
            <w:rFonts w:ascii="Roboto Light" w:hAnsi="Roboto Light" w:cs="Calibri Light"/>
            <w:noProof/>
            <w:sz w:val="18"/>
            <w:szCs w:val="18"/>
          </w:rPr>
          <w:t>G.</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gazowych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_Toc219297789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29</w:t>
        </w:r>
        <w:r w:rsidRPr="00977F6F">
          <w:rPr>
            <w:rFonts w:ascii="Roboto Light" w:hAnsi="Roboto Light"/>
            <w:noProof/>
            <w:webHidden/>
            <w:sz w:val="18"/>
            <w:szCs w:val="18"/>
          </w:rPr>
          <w:fldChar w:fldCharType="end"/>
        </w:r>
      </w:hyperlink>
    </w:p>
    <w:p w14:paraId="11711663" w14:textId="57358241"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96" w:history="1">
        <w:r w:rsidRPr="00977F6F">
          <w:rPr>
            <w:rStyle w:val="Hipercze"/>
            <w:rFonts w:ascii="Roboto Light" w:hAnsi="Roboto Light" w:cs="Calibri Light"/>
            <w:noProof/>
            <w:sz w:val="18"/>
            <w:szCs w:val="18"/>
          </w:rPr>
          <w:t>5.</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Sposób powiązania instalacji i urządzeń budowlanych obiektu budowlanego, o których mowa w pkt 7[1], z sieciami zewnętrznymi wraz z punktami pomiarowymi, założeniami przyjętymi do obliczeń instalacji oraz podstawowe wyniki tych obliczeń, z doborem rodzaju i wielkości urządzeń, przy czym należy przedstawić:</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_Toc219297796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36</w:t>
        </w:r>
        <w:r w:rsidRPr="00977F6F">
          <w:rPr>
            <w:rFonts w:ascii="Roboto Light" w:hAnsi="Roboto Light"/>
            <w:noProof/>
            <w:webHidden/>
            <w:sz w:val="18"/>
            <w:szCs w:val="18"/>
          </w:rPr>
          <w:fldChar w:fldCharType="end"/>
        </w:r>
      </w:hyperlink>
    </w:p>
    <w:p w14:paraId="3A7487F7" w14:textId="46832C40"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97" w:history="1">
        <w:r w:rsidRPr="00977F6F">
          <w:rPr>
            <w:rStyle w:val="Hipercze"/>
            <w:rFonts w:ascii="Roboto Light" w:hAnsi="Roboto Light" w:cs="Calibri Light"/>
            <w:noProof/>
            <w:sz w:val="18"/>
            <w:szCs w:val="18"/>
          </w:rPr>
          <w:t>A.</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dla instalacji ogrzewczych, wentylacyjnych, klimatyzacyjnych lub chłodniczych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_Toc219297797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36</w:t>
        </w:r>
        <w:r w:rsidRPr="00977F6F">
          <w:rPr>
            <w:rFonts w:ascii="Roboto Light" w:hAnsi="Roboto Light"/>
            <w:noProof/>
            <w:webHidden/>
            <w:sz w:val="18"/>
            <w:szCs w:val="18"/>
          </w:rPr>
          <w:fldChar w:fldCharType="end"/>
        </w:r>
      </w:hyperlink>
    </w:p>
    <w:p w14:paraId="2390EAD2" w14:textId="4EEFC31B"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98"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Parametry powietrza zewnętrznego wg PN</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_Toc219297798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36</w:t>
        </w:r>
        <w:r w:rsidRPr="00977F6F">
          <w:rPr>
            <w:rFonts w:ascii="Roboto Light" w:hAnsi="Roboto Light"/>
            <w:noProof/>
            <w:webHidden/>
            <w:sz w:val="18"/>
            <w:szCs w:val="18"/>
          </w:rPr>
          <w:fldChar w:fldCharType="end"/>
        </w:r>
      </w:hyperlink>
    </w:p>
    <w:p w14:paraId="098D36D6" w14:textId="6CB49B84"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799"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Parametry powietrza w pomieszczeniach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_Toc219297799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36</w:t>
        </w:r>
        <w:r w:rsidRPr="00977F6F">
          <w:rPr>
            <w:rFonts w:ascii="Roboto Light" w:hAnsi="Roboto Light"/>
            <w:noProof/>
            <w:webHidden/>
            <w:sz w:val="18"/>
            <w:szCs w:val="18"/>
          </w:rPr>
          <w:fldChar w:fldCharType="end"/>
        </w:r>
      </w:hyperlink>
    </w:p>
    <w:p w14:paraId="097D5A3B" w14:textId="289A8EB2"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0"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Zapotrzebowanie na ciepło W BDUYNKU NA CELE POKRYCIA STRAT</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_Toc219297800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36</w:t>
        </w:r>
        <w:r w:rsidRPr="00977F6F">
          <w:rPr>
            <w:rFonts w:ascii="Roboto Light" w:hAnsi="Roboto Light"/>
            <w:noProof/>
            <w:webHidden/>
            <w:sz w:val="18"/>
            <w:szCs w:val="18"/>
          </w:rPr>
          <w:fldChar w:fldCharType="end"/>
        </w:r>
      </w:hyperlink>
    </w:p>
    <w:p w14:paraId="28FB3C89" w14:textId="43EB79E8"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1"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Zapotrzebowanie na chłód</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_Toc219297801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36</w:t>
        </w:r>
        <w:r w:rsidRPr="00977F6F">
          <w:rPr>
            <w:rFonts w:ascii="Roboto Light" w:hAnsi="Roboto Light"/>
            <w:noProof/>
            <w:webHidden/>
            <w:sz w:val="18"/>
            <w:szCs w:val="18"/>
          </w:rPr>
          <w:fldChar w:fldCharType="end"/>
        </w:r>
      </w:hyperlink>
    </w:p>
    <w:p w14:paraId="494E28F6" w14:textId="00ACB691"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2"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Bilans powietrza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_Toc219297802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36</w:t>
        </w:r>
        <w:r w:rsidRPr="00977F6F">
          <w:rPr>
            <w:rFonts w:ascii="Roboto Light" w:hAnsi="Roboto Light"/>
            <w:noProof/>
            <w:webHidden/>
            <w:sz w:val="18"/>
            <w:szCs w:val="18"/>
          </w:rPr>
          <w:fldChar w:fldCharType="end"/>
        </w:r>
      </w:hyperlink>
    </w:p>
    <w:p w14:paraId="5686535C" w14:textId="661B2EC3"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3" w:history="1">
        <w:r w:rsidRPr="00977F6F">
          <w:rPr>
            <w:rStyle w:val="Hipercze"/>
            <w:rFonts w:ascii="Roboto Light" w:hAnsi="Roboto Light" w:cs="Calibri Light"/>
            <w:noProof/>
            <w:sz w:val="18"/>
            <w:szCs w:val="18"/>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Zapotrzebowanie na wodę</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_Toc219297803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37</w:t>
        </w:r>
        <w:r w:rsidRPr="00977F6F">
          <w:rPr>
            <w:rFonts w:ascii="Roboto Light" w:hAnsi="Roboto Light"/>
            <w:noProof/>
            <w:webHidden/>
            <w:sz w:val="18"/>
            <w:szCs w:val="18"/>
          </w:rPr>
          <w:fldChar w:fldCharType="end"/>
        </w:r>
      </w:hyperlink>
    </w:p>
    <w:p w14:paraId="7A38E322" w14:textId="4A735E53"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4" w:history="1">
        <w:r w:rsidRPr="00977F6F">
          <w:rPr>
            <w:rStyle w:val="Hipercze"/>
            <w:rFonts w:ascii="Roboto Light" w:hAnsi="Roboto Light" w:cs="Calibri Light"/>
            <w:noProof/>
            <w:sz w:val="18"/>
            <w:szCs w:val="18"/>
          </w:rPr>
          <w:t>6.</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Sposób po</w:t>
        </w:r>
        <w:r w:rsidRPr="00977F6F">
          <w:rPr>
            <w:rStyle w:val="Hipercze"/>
            <w:rFonts w:ascii="Roboto Light" w:hAnsi="Roboto Light" w:cs="Calibri Light"/>
            <w:noProof/>
            <w:sz w:val="18"/>
            <w:szCs w:val="18"/>
          </w:rPr>
          <w:t>w</w:t>
        </w:r>
        <w:r w:rsidRPr="00977F6F">
          <w:rPr>
            <w:rStyle w:val="Hipercze"/>
            <w:rFonts w:ascii="Roboto Light" w:hAnsi="Roboto Light" w:cs="Calibri Light"/>
            <w:noProof/>
            <w:sz w:val="18"/>
            <w:szCs w:val="18"/>
          </w:rPr>
          <w:t>iązania instalacji i urządzeń budowlanych obiektu budowlanego:</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_Toc219297804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37</w:t>
        </w:r>
        <w:r w:rsidRPr="00977F6F">
          <w:rPr>
            <w:rFonts w:ascii="Roboto Light" w:hAnsi="Roboto Light"/>
            <w:noProof/>
            <w:webHidden/>
            <w:sz w:val="18"/>
            <w:szCs w:val="18"/>
          </w:rPr>
          <w:fldChar w:fldCharType="end"/>
        </w:r>
      </w:hyperlink>
    </w:p>
    <w:p w14:paraId="736E9313" w14:textId="7904DFFE"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5" w:history="1">
        <w:r w:rsidRPr="00977F6F">
          <w:rPr>
            <w:rStyle w:val="Hipercze"/>
            <w:rFonts w:ascii="Roboto Light" w:hAnsi="Roboto Light" w:cs="Calibri Light"/>
            <w:noProof/>
            <w:sz w:val="18"/>
            <w:szCs w:val="18"/>
            <w:lang w:eastAsia="pl-PL"/>
          </w:rPr>
          <w:t>A.</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lang w:eastAsia="pl-PL"/>
          </w:rPr>
          <w:t>Sieć wodociągowa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_Toc219297805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37</w:t>
        </w:r>
        <w:r w:rsidRPr="00977F6F">
          <w:rPr>
            <w:rFonts w:ascii="Roboto Light" w:hAnsi="Roboto Light"/>
            <w:noProof/>
            <w:webHidden/>
            <w:sz w:val="18"/>
            <w:szCs w:val="18"/>
          </w:rPr>
          <w:fldChar w:fldCharType="end"/>
        </w:r>
      </w:hyperlink>
    </w:p>
    <w:p w14:paraId="740D2654" w14:textId="0D209C7D"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6" w:history="1">
        <w:r w:rsidRPr="00977F6F">
          <w:rPr>
            <w:rStyle w:val="Hipercze"/>
            <w:rFonts w:ascii="Roboto Light" w:hAnsi="Roboto Light" w:cs="Calibri Light"/>
            <w:noProof/>
            <w:sz w:val="18"/>
            <w:szCs w:val="18"/>
            <w:lang w:eastAsia="pl-PL"/>
          </w:rPr>
          <w:t>B.</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lang w:eastAsia="pl-PL"/>
          </w:rPr>
          <w:t>Sieć kanalizacji sanitarnej</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_Toc219297806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42</w:t>
        </w:r>
        <w:r w:rsidRPr="00977F6F">
          <w:rPr>
            <w:rFonts w:ascii="Roboto Light" w:hAnsi="Roboto Light"/>
            <w:noProof/>
            <w:webHidden/>
            <w:sz w:val="18"/>
            <w:szCs w:val="18"/>
          </w:rPr>
          <w:fldChar w:fldCharType="end"/>
        </w:r>
      </w:hyperlink>
    </w:p>
    <w:p w14:paraId="37844A0B" w14:textId="6560EBE3"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7" w:history="1">
        <w:r w:rsidRPr="00977F6F">
          <w:rPr>
            <w:rStyle w:val="Hipercze"/>
            <w:rFonts w:ascii="Roboto Light" w:hAnsi="Roboto Light" w:cs="Wingdings"/>
            <w:noProof/>
            <w:sz w:val="18"/>
            <w:szCs w:val="18"/>
            <w:lang w:eastAsia="pl-PL"/>
          </w:rPr>
          <w:t></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lang w:eastAsia="pl-PL"/>
          </w:rPr>
          <w:t>ŚCIEKI PRZEMYSŁOWE</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_Toc219297807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45</w:t>
        </w:r>
        <w:r w:rsidRPr="00977F6F">
          <w:rPr>
            <w:rFonts w:ascii="Roboto Light" w:hAnsi="Roboto Light"/>
            <w:noProof/>
            <w:webHidden/>
            <w:sz w:val="18"/>
            <w:szCs w:val="18"/>
          </w:rPr>
          <w:fldChar w:fldCharType="end"/>
        </w:r>
      </w:hyperlink>
    </w:p>
    <w:p w14:paraId="691966A1" w14:textId="6C430427"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8" w:history="1">
        <w:r w:rsidRPr="00977F6F">
          <w:rPr>
            <w:rStyle w:val="Hipercze"/>
            <w:rFonts w:ascii="Roboto Light" w:hAnsi="Roboto Light" w:cs="Calibri Light"/>
            <w:noProof/>
            <w:sz w:val="18"/>
            <w:szCs w:val="18"/>
            <w:lang w:eastAsia="pl-PL"/>
          </w:rPr>
          <w:t>C.</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lang w:eastAsia="pl-PL"/>
          </w:rPr>
          <w:t>Sieć kanalizacji DESZCZOWEJ</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_Toc219297808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47</w:t>
        </w:r>
        <w:r w:rsidRPr="00977F6F">
          <w:rPr>
            <w:rFonts w:ascii="Roboto Light" w:hAnsi="Roboto Light"/>
            <w:noProof/>
            <w:webHidden/>
            <w:sz w:val="18"/>
            <w:szCs w:val="18"/>
          </w:rPr>
          <w:fldChar w:fldCharType="end"/>
        </w:r>
      </w:hyperlink>
    </w:p>
    <w:p w14:paraId="0E831824" w14:textId="2F87F905"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09" w:history="1">
        <w:r w:rsidRPr="00977F6F">
          <w:rPr>
            <w:rStyle w:val="Hipercze"/>
            <w:rFonts w:ascii="Roboto Light" w:hAnsi="Roboto Light" w:cs="Tahoma"/>
            <w:noProof/>
            <w:sz w:val="18"/>
            <w:szCs w:val="18"/>
          </w:rPr>
          <w:t>III.</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Tahoma"/>
            <w:noProof/>
            <w:sz w:val="18"/>
            <w:szCs w:val="18"/>
          </w:rPr>
          <w:t>Bilans wód deszczowych</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_Toc219297809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47</w:t>
        </w:r>
        <w:r w:rsidRPr="00977F6F">
          <w:rPr>
            <w:rFonts w:ascii="Roboto Light" w:hAnsi="Roboto Light"/>
            <w:noProof/>
            <w:webHidden/>
            <w:sz w:val="18"/>
            <w:szCs w:val="18"/>
          </w:rPr>
          <w:fldChar w:fldCharType="end"/>
        </w:r>
      </w:hyperlink>
    </w:p>
    <w:p w14:paraId="5641D4E6" w14:textId="7024AC09"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0" w:history="1">
        <w:r w:rsidRPr="00977F6F">
          <w:rPr>
            <w:rStyle w:val="Hipercze"/>
            <w:rFonts w:ascii="Roboto Light" w:hAnsi="Roboto Light" w:cs="Calibri Light"/>
            <w:noProof/>
            <w:sz w:val="18"/>
            <w:szCs w:val="18"/>
            <w:lang w:eastAsia="pl-PL"/>
          </w:rPr>
          <w:t>A.</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lang w:eastAsia="pl-PL"/>
          </w:rPr>
          <w:t>Sieć gazowa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_Toc219297810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48</w:t>
        </w:r>
        <w:r w:rsidRPr="00977F6F">
          <w:rPr>
            <w:rFonts w:ascii="Roboto Light" w:hAnsi="Roboto Light"/>
            <w:noProof/>
            <w:webHidden/>
            <w:sz w:val="18"/>
            <w:szCs w:val="18"/>
          </w:rPr>
          <w:fldChar w:fldCharType="end"/>
        </w:r>
      </w:hyperlink>
    </w:p>
    <w:p w14:paraId="369161C2" w14:textId="031EC279"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1" w:history="1">
        <w:r w:rsidRPr="00977F6F">
          <w:rPr>
            <w:rStyle w:val="Hipercze"/>
            <w:rFonts w:ascii="Roboto Light" w:hAnsi="Roboto Light" w:cs="Calibri Light"/>
            <w:noProof/>
            <w:sz w:val="18"/>
            <w:szCs w:val="18"/>
          </w:rPr>
          <w:t>7.</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Dobór i zwymiarowanie parametrów technicznych podstawowych urządzeń ogrzewczych, wentylacyjnych, klimatyzacyjnych i chłodniczych oraz określenie wartości mocy cieplnej i chłodniczej oraz mocy elektrycznej związanej z tymi urządzeniami;</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_Toc219297811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48</w:t>
        </w:r>
        <w:r w:rsidRPr="00977F6F">
          <w:rPr>
            <w:rFonts w:ascii="Roboto Light" w:hAnsi="Roboto Light"/>
            <w:noProof/>
            <w:webHidden/>
            <w:sz w:val="18"/>
            <w:szCs w:val="18"/>
          </w:rPr>
          <w:fldChar w:fldCharType="end"/>
        </w:r>
      </w:hyperlink>
    </w:p>
    <w:p w14:paraId="02602007" w14:textId="6C556944"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2" w:history="1">
        <w:r w:rsidRPr="00977F6F">
          <w:rPr>
            <w:rStyle w:val="Hipercze"/>
            <w:rFonts w:ascii="Roboto Light" w:hAnsi="Roboto Light" w:cs="Calibri Light"/>
            <w:noProof/>
            <w:sz w:val="18"/>
            <w:szCs w:val="18"/>
          </w:rPr>
          <w:t>8.</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Rozwiązania i sposób funkcjonowania zasadniczych urządzeń instalacji technicznych, w tym przemysłowych i ich zespołów tworzących całość techniczno-użytkową, decydującą o podstawowym przeznaczeniu obiektu budowlanego, w tym charakterystykę i odnośne parametry instalacji i urządzeń technologicznych, mających wpływ na architekturę, konstrukcję, instalacje i urządzenia techniczne związane z tym obiektem.</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_Toc219297812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49</w:t>
        </w:r>
        <w:r w:rsidRPr="00977F6F">
          <w:rPr>
            <w:rFonts w:ascii="Roboto Light" w:hAnsi="Roboto Light"/>
            <w:noProof/>
            <w:webHidden/>
            <w:sz w:val="18"/>
            <w:szCs w:val="18"/>
          </w:rPr>
          <w:fldChar w:fldCharType="end"/>
        </w:r>
      </w:hyperlink>
    </w:p>
    <w:p w14:paraId="3CB96A22" w14:textId="58A0F368"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3" w:history="1">
        <w:r w:rsidRPr="00977F6F">
          <w:rPr>
            <w:rStyle w:val="Hipercze"/>
            <w:rFonts w:ascii="Roboto Light" w:hAnsi="Roboto Light" w:cs="Calibri Light"/>
            <w:noProof/>
            <w:sz w:val="18"/>
            <w:szCs w:val="18"/>
          </w:rPr>
          <w:t>9.</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Myjnia automatyczna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_Toc219297813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49</w:t>
        </w:r>
        <w:r w:rsidRPr="00977F6F">
          <w:rPr>
            <w:rFonts w:ascii="Roboto Light" w:hAnsi="Roboto Light"/>
            <w:noProof/>
            <w:webHidden/>
            <w:sz w:val="18"/>
            <w:szCs w:val="18"/>
          </w:rPr>
          <w:fldChar w:fldCharType="end"/>
        </w:r>
      </w:hyperlink>
    </w:p>
    <w:p w14:paraId="30298008" w14:textId="64A758B3"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4" w:history="1">
        <w:r w:rsidRPr="00977F6F">
          <w:rPr>
            <w:rStyle w:val="Hipercze"/>
            <w:rFonts w:ascii="Roboto Light" w:hAnsi="Roboto Light" w:cs="Calibri Light"/>
            <w:noProof/>
            <w:sz w:val="18"/>
            <w:szCs w:val="18"/>
          </w:rPr>
          <w:t>A.</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OPIS DZIAŁANIA MYJNI</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_Toc219297814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49</w:t>
        </w:r>
        <w:r w:rsidRPr="00977F6F">
          <w:rPr>
            <w:rFonts w:ascii="Roboto Light" w:hAnsi="Roboto Light"/>
            <w:noProof/>
            <w:webHidden/>
            <w:sz w:val="18"/>
            <w:szCs w:val="18"/>
          </w:rPr>
          <w:fldChar w:fldCharType="end"/>
        </w:r>
      </w:hyperlink>
    </w:p>
    <w:p w14:paraId="4321900B" w14:textId="17E6058A"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5" w:history="1">
        <w:r w:rsidRPr="00977F6F">
          <w:rPr>
            <w:rStyle w:val="Hipercze"/>
            <w:rFonts w:ascii="Roboto Light" w:hAnsi="Roboto Light" w:cs="Calibri Light"/>
            <w:noProof/>
            <w:sz w:val="18"/>
            <w:szCs w:val="18"/>
          </w:rPr>
          <w:t>B.</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DANE TECHNICZNE</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_Toc219297815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49</w:t>
        </w:r>
        <w:r w:rsidRPr="00977F6F">
          <w:rPr>
            <w:rFonts w:ascii="Roboto Light" w:hAnsi="Roboto Light"/>
            <w:noProof/>
            <w:webHidden/>
            <w:sz w:val="18"/>
            <w:szCs w:val="18"/>
          </w:rPr>
          <w:fldChar w:fldCharType="end"/>
        </w:r>
      </w:hyperlink>
    </w:p>
    <w:p w14:paraId="799FC75D" w14:textId="3B099271"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6" w:history="1">
        <w:r w:rsidRPr="00977F6F">
          <w:rPr>
            <w:rStyle w:val="Hipercze"/>
            <w:rFonts w:ascii="Roboto Light" w:hAnsi="Roboto Light" w:cs="Calibri Light"/>
            <w:noProof/>
            <w:sz w:val="18"/>
            <w:szCs w:val="18"/>
          </w:rPr>
          <w:t>C.</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INFORMACJE OGÓLNE</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_Toc219297816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50</w:t>
        </w:r>
        <w:r w:rsidRPr="00977F6F">
          <w:rPr>
            <w:rFonts w:ascii="Roboto Light" w:hAnsi="Roboto Light"/>
            <w:noProof/>
            <w:webHidden/>
            <w:sz w:val="18"/>
            <w:szCs w:val="18"/>
          </w:rPr>
          <w:fldChar w:fldCharType="end"/>
        </w:r>
      </w:hyperlink>
    </w:p>
    <w:p w14:paraId="01B04508" w14:textId="39FE4680"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7" w:history="1">
        <w:r w:rsidRPr="00977F6F">
          <w:rPr>
            <w:rStyle w:val="Hipercze"/>
            <w:rFonts w:ascii="Roboto Light" w:hAnsi="Roboto Light" w:cs="Calibri Light"/>
            <w:noProof/>
            <w:sz w:val="18"/>
            <w:szCs w:val="18"/>
          </w:rPr>
          <w:t>D.</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INSTALACJA WODOCIĄGOWA – ZASILANIE</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_Toc219297817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50</w:t>
        </w:r>
        <w:r w:rsidRPr="00977F6F">
          <w:rPr>
            <w:rFonts w:ascii="Roboto Light" w:hAnsi="Roboto Light"/>
            <w:noProof/>
            <w:webHidden/>
            <w:sz w:val="18"/>
            <w:szCs w:val="18"/>
          </w:rPr>
          <w:fldChar w:fldCharType="end"/>
        </w:r>
      </w:hyperlink>
    </w:p>
    <w:p w14:paraId="6254FC53" w14:textId="333439CC"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8" w:history="1">
        <w:r w:rsidRPr="00977F6F">
          <w:rPr>
            <w:rStyle w:val="Hipercze"/>
            <w:rFonts w:ascii="Roboto Light" w:hAnsi="Roboto Light" w:cs="Calibri Light"/>
            <w:noProof/>
            <w:sz w:val="18"/>
            <w:szCs w:val="18"/>
          </w:rPr>
          <w:t>E.</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Bilans wody i ścieków</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_Toc219297818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50</w:t>
        </w:r>
        <w:r w:rsidRPr="00977F6F">
          <w:rPr>
            <w:rFonts w:ascii="Roboto Light" w:hAnsi="Roboto Light"/>
            <w:noProof/>
            <w:webHidden/>
            <w:sz w:val="18"/>
            <w:szCs w:val="18"/>
          </w:rPr>
          <w:fldChar w:fldCharType="end"/>
        </w:r>
      </w:hyperlink>
    </w:p>
    <w:p w14:paraId="7160F3BD" w14:textId="319C023B"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19" w:history="1">
        <w:r w:rsidRPr="00977F6F">
          <w:rPr>
            <w:rStyle w:val="Hipercze"/>
            <w:rFonts w:ascii="Roboto Light" w:hAnsi="Roboto Light" w:cs="Calibri Light"/>
            <w:noProof/>
            <w:sz w:val="18"/>
            <w:szCs w:val="18"/>
          </w:rPr>
          <w:t>F.</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TECHNOLOGIA MYJNI</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_Toc219297819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51</w:t>
        </w:r>
        <w:r w:rsidRPr="00977F6F">
          <w:rPr>
            <w:rFonts w:ascii="Roboto Light" w:hAnsi="Roboto Light"/>
            <w:noProof/>
            <w:webHidden/>
            <w:sz w:val="18"/>
            <w:szCs w:val="18"/>
          </w:rPr>
          <w:fldChar w:fldCharType="end"/>
        </w:r>
      </w:hyperlink>
    </w:p>
    <w:p w14:paraId="2F73869B" w14:textId="47FFBC12"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20" w:history="1">
        <w:r w:rsidRPr="00977F6F">
          <w:rPr>
            <w:rStyle w:val="Hipercze"/>
            <w:rFonts w:ascii="Roboto Light" w:hAnsi="Roboto Light" w:cs="Calibri Light"/>
            <w:noProof/>
            <w:sz w:val="18"/>
            <w:szCs w:val="18"/>
          </w:rPr>
          <w:t>G.</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OBIEG ZAMKNIĘTY WODY</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_Toc219297820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51</w:t>
        </w:r>
        <w:r w:rsidRPr="00977F6F">
          <w:rPr>
            <w:rFonts w:ascii="Roboto Light" w:hAnsi="Roboto Light"/>
            <w:noProof/>
            <w:webHidden/>
            <w:sz w:val="18"/>
            <w:szCs w:val="18"/>
          </w:rPr>
          <w:fldChar w:fldCharType="end"/>
        </w:r>
      </w:hyperlink>
    </w:p>
    <w:p w14:paraId="7DFFC657" w14:textId="55C42E11"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21" w:history="1">
        <w:r w:rsidRPr="00977F6F">
          <w:rPr>
            <w:rStyle w:val="Hipercze"/>
            <w:rFonts w:ascii="Roboto Light" w:hAnsi="Roboto Light" w:cs="Calibri Light"/>
            <w:noProof/>
            <w:sz w:val="18"/>
            <w:szCs w:val="18"/>
          </w:rPr>
          <w:t>H.</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OCZYSZCZALNIA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_Toc219297821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52</w:t>
        </w:r>
        <w:r w:rsidRPr="00977F6F">
          <w:rPr>
            <w:rFonts w:ascii="Roboto Light" w:hAnsi="Roboto Light"/>
            <w:noProof/>
            <w:webHidden/>
            <w:sz w:val="18"/>
            <w:szCs w:val="18"/>
          </w:rPr>
          <w:fldChar w:fldCharType="end"/>
        </w:r>
      </w:hyperlink>
    </w:p>
    <w:p w14:paraId="5868F63C" w14:textId="3AEC72EA"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22" w:history="1">
        <w:r w:rsidRPr="00977F6F">
          <w:rPr>
            <w:rStyle w:val="Hipercze"/>
            <w:rFonts w:ascii="Roboto Light" w:hAnsi="Roboto Light" w:cs="Calibri Light"/>
            <w:noProof/>
            <w:sz w:val="18"/>
            <w:szCs w:val="18"/>
          </w:rPr>
          <w:t>I.</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OPIS DZIAŁANIA</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_Toc219297822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52</w:t>
        </w:r>
        <w:r w:rsidRPr="00977F6F">
          <w:rPr>
            <w:rFonts w:ascii="Roboto Light" w:hAnsi="Roboto Light"/>
            <w:noProof/>
            <w:webHidden/>
            <w:sz w:val="18"/>
            <w:szCs w:val="18"/>
          </w:rPr>
          <w:fldChar w:fldCharType="end"/>
        </w:r>
      </w:hyperlink>
    </w:p>
    <w:p w14:paraId="4DBB34BC" w14:textId="799CA073"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23" w:history="1">
        <w:r w:rsidRPr="00977F6F">
          <w:rPr>
            <w:rStyle w:val="Hipercze"/>
            <w:rFonts w:ascii="Roboto Light" w:hAnsi="Roboto Light" w:cs="Calibri Light"/>
            <w:noProof/>
            <w:sz w:val="18"/>
            <w:szCs w:val="18"/>
          </w:rPr>
          <w:t>10.</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Uwagi ogólne</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_Toc219297823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53</w:t>
        </w:r>
        <w:r w:rsidRPr="00977F6F">
          <w:rPr>
            <w:rFonts w:ascii="Roboto Light" w:hAnsi="Roboto Light"/>
            <w:noProof/>
            <w:webHidden/>
            <w:sz w:val="18"/>
            <w:szCs w:val="18"/>
          </w:rPr>
          <w:fldChar w:fldCharType="end"/>
        </w:r>
      </w:hyperlink>
    </w:p>
    <w:p w14:paraId="21E30171" w14:textId="6FA20295" w:rsidR="00977F6F" w:rsidRPr="00977F6F" w:rsidRDefault="00977F6F" w:rsidP="00977F6F">
      <w:pPr>
        <w:pStyle w:val="Spistreci1"/>
        <w:spacing w:line="240" w:lineRule="auto"/>
        <w:rPr>
          <w:rFonts w:ascii="Roboto Light" w:hAnsi="Roboto Light" w:cstheme="minorBidi"/>
          <w:noProof/>
          <w:kern w:val="2"/>
          <w:sz w:val="18"/>
          <w:szCs w:val="18"/>
          <w:lang w:eastAsia="pl-PL"/>
          <w14:ligatures w14:val="standardContextual"/>
        </w:rPr>
      </w:pPr>
      <w:hyperlink w:anchor="_Toc219297824" w:history="1">
        <w:r w:rsidRPr="00977F6F">
          <w:rPr>
            <w:rStyle w:val="Hipercze"/>
            <w:rFonts w:ascii="Roboto Light" w:hAnsi="Roboto Light" w:cs="Calibri Light"/>
            <w:noProof/>
            <w:sz w:val="18"/>
            <w:szCs w:val="18"/>
          </w:rPr>
          <w:t>II.</w:t>
        </w:r>
        <w:r w:rsidRPr="00977F6F">
          <w:rPr>
            <w:rFonts w:ascii="Roboto Light" w:hAnsi="Roboto Light" w:cstheme="minorBidi"/>
            <w:noProof/>
            <w:kern w:val="2"/>
            <w:sz w:val="18"/>
            <w:szCs w:val="18"/>
            <w:lang w:eastAsia="pl-PL"/>
            <w14:ligatures w14:val="standardContextual"/>
          </w:rPr>
          <w:tab/>
        </w:r>
        <w:r w:rsidRPr="00977F6F">
          <w:rPr>
            <w:rStyle w:val="Hipercze"/>
            <w:rFonts w:ascii="Roboto Light" w:hAnsi="Roboto Light" w:cs="Calibri Light"/>
            <w:noProof/>
            <w:sz w:val="18"/>
            <w:szCs w:val="18"/>
          </w:rPr>
          <w:t>Część rysunkowa projektu technicznego</w:t>
        </w:r>
        <w:r w:rsidRPr="00977F6F">
          <w:rPr>
            <w:rFonts w:ascii="Roboto Light" w:hAnsi="Roboto Light"/>
            <w:noProof/>
            <w:webHidden/>
            <w:sz w:val="18"/>
            <w:szCs w:val="18"/>
          </w:rPr>
          <w:tab/>
        </w:r>
        <w:r w:rsidRPr="00977F6F">
          <w:rPr>
            <w:rFonts w:ascii="Roboto Light" w:hAnsi="Roboto Light"/>
            <w:noProof/>
            <w:webHidden/>
            <w:sz w:val="18"/>
            <w:szCs w:val="18"/>
          </w:rPr>
          <w:fldChar w:fldCharType="begin"/>
        </w:r>
        <w:r w:rsidRPr="00977F6F">
          <w:rPr>
            <w:rFonts w:ascii="Roboto Light" w:hAnsi="Roboto Light"/>
            <w:noProof/>
            <w:webHidden/>
            <w:sz w:val="18"/>
            <w:szCs w:val="18"/>
          </w:rPr>
          <w:instrText xml:space="preserve"> PAGEREF _Toc219297824 \h </w:instrText>
        </w:r>
        <w:r w:rsidRPr="00977F6F">
          <w:rPr>
            <w:rFonts w:ascii="Roboto Light" w:hAnsi="Roboto Light"/>
            <w:noProof/>
            <w:webHidden/>
            <w:sz w:val="18"/>
            <w:szCs w:val="18"/>
          </w:rPr>
        </w:r>
        <w:r w:rsidRPr="00977F6F">
          <w:rPr>
            <w:rFonts w:ascii="Roboto Light" w:hAnsi="Roboto Light"/>
            <w:noProof/>
            <w:webHidden/>
            <w:sz w:val="18"/>
            <w:szCs w:val="18"/>
          </w:rPr>
          <w:fldChar w:fldCharType="separate"/>
        </w:r>
        <w:r>
          <w:rPr>
            <w:rFonts w:ascii="Roboto Light" w:hAnsi="Roboto Light"/>
            <w:noProof/>
            <w:webHidden/>
            <w:sz w:val="18"/>
            <w:szCs w:val="18"/>
          </w:rPr>
          <w:t>54</w:t>
        </w:r>
        <w:r w:rsidRPr="00977F6F">
          <w:rPr>
            <w:rFonts w:ascii="Roboto Light" w:hAnsi="Roboto Light"/>
            <w:noProof/>
            <w:webHidden/>
            <w:sz w:val="18"/>
            <w:szCs w:val="18"/>
          </w:rPr>
          <w:fldChar w:fldCharType="end"/>
        </w:r>
      </w:hyperlink>
    </w:p>
    <w:p w14:paraId="22354CFA" w14:textId="1CBB0A2B" w:rsidR="001F3370" w:rsidRPr="00977F6F" w:rsidRDefault="00B90C85" w:rsidP="00977F6F">
      <w:pPr>
        <w:spacing w:line="240" w:lineRule="auto"/>
        <w:contextualSpacing/>
        <w:jc w:val="both"/>
        <w:rPr>
          <w:rFonts w:ascii="Roboto Light" w:hAnsi="Roboto Light" w:cs="Calibri Light"/>
          <w:b/>
          <w:bCs/>
          <w:iCs/>
          <w:sz w:val="18"/>
          <w:szCs w:val="18"/>
        </w:rPr>
      </w:pPr>
      <w:r w:rsidRPr="00977F6F">
        <w:rPr>
          <w:rFonts w:ascii="Roboto Light" w:hAnsi="Roboto Light" w:cs="Calibri Light"/>
          <w:b/>
          <w:bCs/>
          <w:iCs/>
          <w:sz w:val="18"/>
          <w:szCs w:val="18"/>
        </w:rPr>
        <w:fldChar w:fldCharType="end"/>
      </w:r>
    </w:p>
    <w:p w14:paraId="6AEA407C" w14:textId="77777777" w:rsidR="00ED5623" w:rsidRPr="00977F6F" w:rsidRDefault="00ED5623" w:rsidP="00977F6F">
      <w:pPr>
        <w:spacing w:line="240" w:lineRule="auto"/>
        <w:contextualSpacing/>
        <w:jc w:val="both"/>
        <w:rPr>
          <w:rFonts w:ascii="Roboto Light" w:hAnsi="Roboto Light" w:cs="Calibri Light"/>
          <w:b/>
          <w:bCs/>
          <w:iCs/>
          <w:sz w:val="18"/>
          <w:szCs w:val="18"/>
        </w:rPr>
      </w:pPr>
    </w:p>
    <w:p w14:paraId="4453FE54" w14:textId="77777777" w:rsidR="00ED5623" w:rsidRPr="004D6352" w:rsidRDefault="00ED5623" w:rsidP="004D6352">
      <w:pPr>
        <w:spacing w:line="360" w:lineRule="auto"/>
        <w:contextualSpacing/>
        <w:jc w:val="both"/>
        <w:rPr>
          <w:rFonts w:ascii="Roboto Light" w:hAnsi="Roboto Light" w:cs="Calibri Light"/>
          <w:b/>
          <w:bCs/>
          <w:iCs/>
        </w:rPr>
      </w:pPr>
    </w:p>
    <w:p w14:paraId="670B74BA" w14:textId="77777777" w:rsidR="00ED5623" w:rsidRPr="004D6352" w:rsidRDefault="00ED5623" w:rsidP="004D6352">
      <w:pPr>
        <w:spacing w:line="360" w:lineRule="auto"/>
        <w:contextualSpacing/>
        <w:jc w:val="both"/>
        <w:rPr>
          <w:rFonts w:ascii="Roboto Light" w:hAnsi="Roboto Light" w:cs="Calibri Light"/>
          <w:b/>
          <w:bCs/>
          <w:iCs/>
        </w:rPr>
      </w:pPr>
    </w:p>
    <w:p w14:paraId="6D61926B" w14:textId="77777777" w:rsidR="00ED5623" w:rsidRDefault="00ED5623" w:rsidP="004D6352">
      <w:pPr>
        <w:spacing w:line="360" w:lineRule="auto"/>
        <w:contextualSpacing/>
        <w:jc w:val="both"/>
        <w:rPr>
          <w:rFonts w:ascii="Roboto Light" w:hAnsi="Roboto Light" w:cs="Calibri Light"/>
          <w:b/>
          <w:bCs/>
          <w:iCs/>
        </w:rPr>
      </w:pPr>
    </w:p>
    <w:p w14:paraId="1F6A41CE" w14:textId="77777777" w:rsidR="00977F6F" w:rsidRDefault="00977F6F" w:rsidP="004D6352">
      <w:pPr>
        <w:spacing w:line="360" w:lineRule="auto"/>
        <w:contextualSpacing/>
        <w:jc w:val="both"/>
        <w:rPr>
          <w:rFonts w:ascii="Roboto Light" w:hAnsi="Roboto Light" w:cs="Calibri Light"/>
          <w:b/>
          <w:bCs/>
          <w:iCs/>
        </w:rPr>
      </w:pPr>
    </w:p>
    <w:p w14:paraId="1055BB75" w14:textId="77777777" w:rsidR="00977F6F" w:rsidRDefault="00977F6F" w:rsidP="004D6352">
      <w:pPr>
        <w:spacing w:line="360" w:lineRule="auto"/>
        <w:contextualSpacing/>
        <w:jc w:val="both"/>
        <w:rPr>
          <w:rFonts w:ascii="Roboto Light" w:hAnsi="Roboto Light" w:cs="Calibri Light"/>
          <w:b/>
          <w:bCs/>
          <w:iCs/>
        </w:rPr>
      </w:pPr>
    </w:p>
    <w:p w14:paraId="1668642F" w14:textId="77777777" w:rsidR="00977F6F" w:rsidRDefault="00977F6F" w:rsidP="004D6352">
      <w:pPr>
        <w:spacing w:line="360" w:lineRule="auto"/>
        <w:contextualSpacing/>
        <w:jc w:val="both"/>
        <w:rPr>
          <w:rFonts w:ascii="Roboto Light" w:hAnsi="Roboto Light" w:cs="Calibri Light"/>
          <w:b/>
          <w:bCs/>
          <w:iCs/>
        </w:rPr>
      </w:pPr>
    </w:p>
    <w:p w14:paraId="27F2DE60" w14:textId="77777777" w:rsidR="00977F6F" w:rsidRPr="004D6352" w:rsidRDefault="00977F6F" w:rsidP="004D6352">
      <w:pPr>
        <w:spacing w:line="360" w:lineRule="auto"/>
        <w:contextualSpacing/>
        <w:jc w:val="both"/>
        <w:rPr>
          <w:rFonts w:ascii="Roboto Light" w:hAnsi="Roboto Light" w:cs="Calibri Light"/>
          <w:b/>
          <w:bCs/>
          <w:iCs/>
        </w:rPr>
      </w:pPr>
    </w:p>
    <w:p w14:paraId="18863D9F" w14:textId="77777777" w:rsidR="00ED5623" w:rsidRPr="004D6352" w:rsidRDefault="00ED5623" w:rsidP="004D6352">
      <w:pPr>
        <w:spacing w:line="360" w:lineRule="auto"/>
        <w:contextualSpacing/>
        <w:jc w:val="both"/>
        <w:rPr>
          <w:rFonts w:ascii="Roboto Light" w:hAnsi="Roboto Light" w:cs="Calibri Light"/>
          <w:b/>
          <w:bCs/>
          <w:iCs/>
        </w:rPr>
      </w:pPr>
    </w:p>
    <w:p w14:paraId="46D057EC" w14:textId="77777777" w:rsidR="00ED5623" w:rsidRPr="004D6352" w:rsidRDefault="00ED5623" w:rsidP="004D6352">
      <w:pPr>
        <w:spacing w:line="360" w:lineRule="auto"/>
        <w:contextualSpacing/>
        <w:jc w:val="both"/>
        <w:rPr>
          <w:rFonts w:ascii="Roboto Light" w:hAnsi="Roboto Light" w:cs="Calibri Light"/>
          <w:b/>
          <w:bCs/>
          <w:iCs/>
        </w:rPr>
      </w:pPr>
    </w:p>
    <w:p w14:paraId="7ABC0006" w14:textId="77777777" w:rsidR="001F3370" w:rsidRPr="004D6352" w:rsidRDefault="001F3370" w:rsidP="004D6352">
      <w:pPr>
        <w:pStyle w:val="Nagwek1"/>
        <w:keepNext/>
        <w:numPr>
          <w:ilvl w:val="0"/>
          <w:numId w:val="4"/>
        </w:numPr>
        <w:pBdr>
          <w:top w:val="dotted" w:sz="4" w:space="1" w:color="auto"/>
          <w:left w:val="none" w:sz="0" w:space="0" w:color="auto"/>
          <w:bottom w:val="dotted" w:sz="4" w:space="1" w:color="auto"/>
          <w:right w:val="none" w:sz="0" w:space="0" w:color="auto"/>
        </w:pBdr>
        <w:shd w:val="clear" w:color="auto" w:fill="auto"/>
        <w:tabs>
          <w:tab w:val="clear" w:pos="720"/>
          <w:tab w:val="num" w:pos="142"/>
          <w:tab w:val="num" w:pos="1065"/>
        </w:tabs>
        <w:spacing w:before="240" w:after="60" w:line="360" w:lineRule="auto"/>
        <w:ind w:left="0" w:hanging="495"/>
        <w:contextualSpacing/>
        <w:jc w:val="both"/>
        <w:rPr>
          <w:rFonts w:ascii="Roboto Light" w:hAnsi="Roboto Light" w:cs="Calibri Light"/>
          <w:color w:val="auto"/>
          <w:sz w:val="20"/>
          <w:szCs w:val="20"/>
        </w:rPr>
      </w:pPr>
      <w:bookmarkStart w:id="3" w:name="_Toc81909284"/>
      <w:bookmarkStart w:id="4" w:name="_Toc219297743"/>
      <w:r w:rsidRPr="004D6352">
        <w:rPr>
          <w:rFonts w:ascii="Roboto Light" w:hAnsi="Roboto Light" w:cs="Calibri Light"/>
          <w:color w:val="auto"/>
          <w:sz w:val="20"/>
          <w:szCs w:val="20"/>
        </w:rPr>
        <w:lastRenderedPageBreak/>
        <w:t>Dokumenty dołączone do projektu</w:t>
      </w:r>
      <w:bookmarkEnd w:id="3"/>
      <w:bookmarkEnd w:id="4"/>
      <w:r w:rsidRPr="004D6352">
        <w:rPr>
          <w:rFonts w:ascii="Roboto Light" w:hAnsi="Roboto Light" w:cs="Calibri Light"/>
          <w:color w:val="auto"/>
          <w:sz w:val="20"/>
          <w:szCs w:val="20"/>
        </w:rPr>
        <w:t xml:space="preserve"> </w:t>
      </w:r>
    </w:p>
    <w:p w14:paraId="1959F1EC" w14:textId="77777777" w:rsidR="00D932B0" w:rsidRPr="004D6352" w:rsidRDefault="00D932B0" w:rsidP="004D6352">
      <w:pPr>
        <w:pStyle w:val="Nagwek1"/>
        <w:keepNext/>
        <w:pBdr>
          <w:top w:val="none" w:sz="0" w:space="0" w:color="auto"/>
          <w:left w:val="none" w:sz="0" w:space="0" w:color="auto"/>
          <w:bottom w:val="none" w:sz="0" w:space="0" w:color="auto"/>
          <w:right w:val="none" w:sz="0" w:space="0" w:color="auto"/>
        </w:pBdr>
        <w:shd w:val="clear" w:color="auto" w:fill="auto"/>
        <w:tabs>
          <w:tab w:val="num" w:pos="495"/>
        </w:tabs>
        <w:spacing w:before="240" w:after="60" w:line="360" w:lineRule="auto"/>
        <w:ind w:left="495"/>
        <w:contextualSpacing/>
        <w:jc w:val="both"/>
        <w:rPr>
          <w:rFonts w:ascii="Roboto Light" w:hAnsi="Roboto Light" w:cs="Calibri Light"/>
          <w:b w:val="0"/>
          <w:bCs w:val="0"/>
          <w:color w:val="auto"/>
          <w:sz w:val="20"/>
          <w:szCs w:val="20"/>
        </w:rPr>
      </w:pPr>
      <w:bookmarkStart w:id="5" w:name="_Toc81909285"/>
    </w:p>
    <w:p w14:paraId="2AA2BB6F" w14:textId="77777777" w:rsidR="001F3370" w:rsidRPr="004D6352" w:rsidRDefault="001F3370" w:rsidP="004D6352">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s>
        <w:spacing w:before="240" w:after="60" w:line="360" w:lineRule="auto"/>
        <w:ind w:left="495" w:hanging="495"/>
        <w:contextualSpacing/>
        <w:jc w:val="both"/>
        <w:rPr>
          <w:rFonts w:ascii="Roboto Light" w:hAnsi="Roboto Light" w:cs="Calibri Light"/>
          <w:b w:val="0"/>
          <w:bCs w:val="0"/>
          <w:color w:val="auto"/>
          <w:sz w:val="20"/>
          <w:szCs w:val="20"/>
        </w:rPr>
      </w:pPr>
      <w:bookmarkStart w:id="6" w:name="_Toc219297744"/>
      <w:r w:rsidRPr="004D6352">
        <w:rPr>
          <w:rFonts w:ascii="Roboto Light" w:hAnsi="Roboto Light" w:cs="Calibri Light"/>
          <w:b w:val="0"/>
          <w:bCs w:val="0"/>
          <w:color w:val="auto"/>
          <w:sz w:val="20"/>
          <w:szCs w:val="20"/>
        </w:rPr>
        <w:t>O</w:t>
      </w:r>
      <w:r w:rsidR="001F6565" w:rsidRPr="004D6352">
        <w:rPr>
          <w:rFonts w:ascii="Roboto Light" w:hAnsi="Roboto Light" w:cs="Calibri Light"/>
          <w:b w:val="0"/>
          <w:bCs w:val="0"/>
          <w:caps w:val="0"/>
          <w:color w:val="auto"/>
          <w:sz w:val="20"/>
          <w:szCs w:val="20"/>
        </w:rPr>
        <w:t>świadczenie projektanta o sporządzeniu projektu technicznego zgodnie z obowiązującymi przepisami i zasadami wiedzy technicznej</w:t>
      </w:r>
      <w:bookmarkEnd w:id="5"/>
      <w:bookmarkEnd w:id="6"/>
    </w:p>
    <w:p w14:paraId="3FFD5CDA" w14:textId="77777777" w:rsidR="001F3370" w:rsidRPr="004D6352" w:rsidRDefault="001F3370" w:rsidP="004D6352">
      <w:pPr>
        <w:spacing w:line="360" w:lineRule="auto"/>
        <w:contextualSpacing/>
        <w:jc w:val="center"/>
        <w:rPr>
          <w:rFonts w:ascii="Roboto Light" w:hAnsi="Roboto Light" w:cs="Calibri Light"/>
        </w:rPr>
      </w:pPr>
    </w:p>
    <w:p w14:paraId="1232FC69" w14:textId="77777777" w:rsidR="004D6352" w:rsidRPr="004D6352" w:rsidRDefault="004D6352" w:rsidP="004D6352">
      <w:pPr>
        <w:spacing w:line="360" w:lineRule="auto"/>
        <w:contextualSpacing/>
        <w:jc w:val="center"/>
        <w:rPr>
          <w:rFonts w:ascii="Roboto Light" w:hAnsi="Roboto Light" w:cs="Calibri Light"/>
        </w:rPr>
      </w:pPr>
      <w:r w:rsidRPr="004D6352">
        <w:rPr>
          <w:rFonts w:ascii="Roboto Light" w:hAnsi="Roboto Light" w:cs="Calibri Light"/>
        </w:rPr>
        <w:t>OŚWIADCZENIE PROJEKTANTA</w:t>
      </w:r>
    </w:p>
    <w:p w14:paraId="4909F986" w14:textId="3780262D" w:rsidR="004D6352" w:rsidRPr="004D6352" w:rsidRDefault="004D6352" w:rsidP="004D6352">
      <w:pPr>
        <w:spacing w:line="360" w:lineRule="auto"/>
        <w:contextualSpacing/>
        <w:jc w:val="center"/>
        <w:rPr>
          <w:rFonts w:ascii="Roboto Light" w:hAnsi="Roboto Light" w:cs="Calibri Light"/>
        </w:rPr>
      </w:pPr>
      <w:r w:rsidRPr="004D6352">
        <w:rPr>
          <w:rFonts w:ascii="Roboto Light" w:hAnsi="Roboto Light" w:cs="Calibri Light"/>
        </w:rPr>
        <w:t>Na podstawie art. 34 ust. 3d pkt. 3 Ustawy z dn. 7 lipca 1994 r. - Prawo Budowlane</w:t>
      </w:r>
    </w:p>
    <w:p w14:paraId="1EB6580F" w14:textId="4A4559D3" w:rsidR="004D6352" w:rsidRPr="004D6352" w:rsidRDefault="004D6352" w:rsidP="004D6352">
      <w:pPr>
        <w:spacing w:line="360" w:lineRule="auto"/>
        <w:contextualSpacing/>
        <w:jc w:val="center"/>
        <w:rPr>
          <w:rFonts w:ascii="Roboto Light" w:hAnsi="Roboto Light" w:cs="Calibri Light"/>
        </w:rPr>
      </w:pPr>
      <w:r w:rsidRPr="004D6352">
        <w:rPr>
          <w:rFonts w:ascii="Roboto Light" w:hAnsi="Roboto Light" w:cs="Calibri Light"/>
        </w:rPr>
        <w:t>(Dziennik Ustaw z dnia 20.12.2021 r., poz. 2351 j.t.)</w:t>
      </w:r>
    </w:p>
    <w:p w14:paraId="75DFF4A1" w14:textId="543B8D39" w:rsidR="001F3370" w:rsidRPr="004D6352" w:rsidRDefault="004D6352" w:rsidP="004D6352">
      <w:pPr>
        <w:spacing w:line="360" w:lineRule="auto"/>
        <w:contextualSpacing/>
        <w:jc w:val="center"/>
        <w:rPr>
          <w:rFonts w:ascii="Roboto Light" w:hAnsi="Roboto Light" w:cs="Calibri Light"/>
        </w:rPr>
      </w:pPr>
      <w:r w:rsidRPr="004D6352">
        <w:rPr>
          <w:rFonts w:ascii="Roboto Light" w:hAnsi="Roboto Light" w:cs="Calibri Light"/>
        </w:rPr>
        <w:t>oświadczam, że projekt techniczny</w:t>
      </w:r>
      <w:r>
        <w:rPr>
          <w:rFonts w:ascii="Roboto Light" w:hAnsi="Roboto Light" w:cs="Calibri Light"/>
        </w:rPr>
        <w:t xml:space="preserve"> </w:t>
      </w:r>
      <w:r w:rsidRPr="004D6352">
        <w:rPr>
          <w:rFonts w:ascii="Roboto Light" w:hAnsi="Roboto Light" w:cs="Calibri Light"/>
        </w:rPr>
        <w:t>dla inwestycji polegającej na budowie</w:t>
      </w:r>
    </w:p>
    <w:p w14:paraId="6B1E3B17" w14:textId="77777777" w:rsidR="004D6352" w:rsidRDefault="004D6352" w:rsidP="004D6352">
      <w:pPr>
        <w:autoSpaceDE w:val="0"/>
        <w:autoSpaceDN w:val="0"/>
        <w:adjustRightInd w:val="0"/>
        <w:spacing w:line="360" w:lineRule="auto"/>
        <w:ind w:firstLine="708"/>
        <w:contextualSpacing/>
        <w:jc w:val="center"/>
        <w:rPr>
          <w:rFonts w:ascii="Roboto Light" w:eastAsia="Arial Unicode MS" w:hAnsi="Roboto Light" w:cs="Calibri Light"/>
          <w:kern w:val="1"/>
        </w:rPr>
      </w:pPr>
    </w:p>
    <w:p w14:paraId="17A6CE08" w14:textId="3F6ED4DF" w:rsidR="000507D2" w:rsidRPr="004D6352" w:rsidRDefault="000507D2" w:rsidP="004D6352">
      <w:pPr>
        <w:autoSpaceDE w:val="0"/>
        <w:autoSpaceDN w:val="0"/>
        <w:adjustRightInd w:val="0"/>
        <w:spacing w:line="360" w:lineRule="auto"/>
        <w:ind w:firstLine="708"/>
        <w:contextualSpacing/>
        <w:jc w:val="center"/>
        <w:rPr>
          <w:rFonts w:ascii="Roboto Light" w:eastAsia="Arial Unicode MS" w:hAnsi="Roboto Light" w:cs="Calibri Light"/>
          <w:kern w:val="1"/>
        </w:rPr>
      </w:pPr>
      <w:r w:rsidRPr="004D6352">
        <w:rPr>
          <w:rFonts w:ascii="Roboto Light" w:eastAsia="Arial Unicode MS" w:hAnsi="Roboto Light" w:cs="Calibri Light"/>
          <w:kern w:val="1"/>
        </w:rPr>
        <w:t xml:space="preserve">Budowa stacji paliw wraz z infrastrukturą techniczną  oraz myjnią automatyczną  </w:t>
      </w:r>
    </w:p>
    <w:p w14:paraId="432E321D" w14:textId="77777777" w:rsidR="004D6352" w:rsidRPr="004D6352" w:rsidRDefault="004D6352" w:rsidP="004D6352">
      <w:pPr>
        <w:autoSpaceDE w:val="0"/>
        <w:autoSpaceDN w:val="0"/>
        <w:adjustRightInd w:val="0"/>
        <w:spacing w:line="360" w:lineRule="auto"/>
        <w:ind w:firstLine="708"/>
        <w:contextualSpacing/>
        <w:jc w:val="center"/>
        <w:rPr>
          <w:rFonts w:ascii="Roboto Light" w:eastAsia="Arial Unicode MS" w:hAnsi="Roboto Light" w:cs="Calibri Light"/>
          <w:b/>
          <w:kern w:val="1"/>
        </w:rPr>
      </w:pPr>
      <w:r w:rsidRPr="004D6352">
        <w:rPr>
          <w:rFonts w:ascii="Roboto Light" w:eastAsia="Arial Unicode MS" w:hAnsi="Roboto Light" w:cs="Calibri Light"/>
          <w:b/>
          <w:kern w:val="1"/>
        </w:rPr>
        <w:t>ul. Demokratyczna</w:t>
      </w:r>
    </w:p>
    <w:p w14:paraId="5E455601" w14:textId="77777777" w:rsidR="004D6352" w:rsidRPr="004D6352" w:rsidRDefault="004D6352" w:rsidP="004D6352">
      <w:pPr>
        <w:autoSpaceDE w:val="0"/>
        <w:autoSpaceDN w:val="0"/>
        <w:adjustRightInd w:val="0"/>
        <w:spacing w:line="360" w:lineRule="auto"/>
        <w:ind w:firstLine="708"/>
        <w:contextualSpacing/>
        <w:jc w:val="center"/>
        <w:rPr>
          <w:rFonts w:ascii="Roboto Light" w:eastAsia="Arial Unicode MS" w:hAnsi="Roboto Light" w:cs="Calibri Light"/>
          <w:b/>
          <w:kern w:val="1"/>
        </w:rPr>
      </w:pPr>
      <w:r w:rsidRPr="004D6352">
        <w:rPr>
          <w:rFonts w:ascii="Roboto Light" w:eastAsia="Arial Unicode MS" w:hAnsi="Roboto Light" w:cs="Calibri Light"/>
          <w:b/>
          <w:kern w:val="1"/>
        </w:rPr>
        <w:t xml:space="preserve">działki 21/10 </w:t>
      </w:r>
    </w:p>
    <w:p w14:paraId="25014B8B" w14:textId="77777777" w:rsidR="004D6352" w:rsidRPr="004D6352" w:rsidRDefault="004D6352" w:rsidP="004D6352">
      <w:pPr>
        <w:autoSpaceDE w:val="0"/>
        <w:autoSpaceDN w:val="0"/>
        <w:adjustRightInd w:val="0"/>
        <w:spacing w:line="360" w:lineRule="auto"/>
        <w:ind w:firstLine="708"/>
        <w:contextualSpacing/>
        <w:jc w:val="center"/>
        <w:rPr>
          <w:rFonts w:ascii="Roboto Light" w:eastAsia="Arial Unicode MS" w:hAnsi="Roboto Light" w:cs="Calibri Light"/>
          <w:b/>
          <w:kern w:val="1"/>
        </w:rPr>
      </w:pPr>
      <w:r w:rsidRPr="004D6352">
        <w:rPr>
          <w:rFonts w:ascii="Roboto Light" w:eastAsia="Arial Unicode MS" w:hAnsi="Roboto Light" w:cs="Calibri Light"/>
          <w:b/>
          <w:kern w:val="1"/>
        </w:rPr>
        <w:t>jednostka ewidencyjna 106103_9, Łódź-Górna</w:t>
      </w:r>
    </w:p>
    <w:p w14:paraId="3DBBCB8B" w14:textId="77777777" w:rsidR="004D6352" w:rsidRPr="004D6352" w:rsidRDefault="004D6352" w:rsidP="004D6352">
      <w:pPr>
        <w:autoSpaceDE w:val="0"/>
        <w:autoSpaceDN w:val="0"/>
        <w:adjustRightInd w:val="0"/>
        <w:spacing w:line="360" w:lineRule="auto"/>
        <w:ind w:firstLine="708"/>
        <w:contextualSpacing/>
        <w:jc w:val="center"/>
        <w:rPr>
          <w:rFonts w:ascii="Roboto Light" w:eastAsia="Arial Unicode MS" w:hAnsi="Roboto Light" w:cs="Calibri Light"/>
          <w:b/>
          <w:kern w:val="1"/>
        </w:rPr>
      </w:pPr>
      <w:r w:rsidRPr="004D6352">
        <w:rPr>
          <w:rFonts w:ascii="Roboto Light" w:eastAsia="Arial Unicode MS" w:hAnsi="Roboto Light" w:cs="Calibri Light"/>
          <w:b/>
          <w:kern w:val="1"/>
        </w:rPr>
        <w:t>obręb 106103_9.0043, G-43</w:t>
      </w:r>
    </w:p>
    <w:p w14:paraId="260D0EBD" w14:textId="687C683D" w:rsidR="001F3370" w:rsidRDefault="004D6352" w:rsidP="004D6352">
      <w:pPr>
        <w:autoSpaceDE w:val="0"/>
        <w:autoSpaceDN w:val="0"/>
        <w:adjustRightInd w:val="0"/>
        <w:spacing w:line="360" w:lineRule="auto"/>
        <w:ind w:firstLine="708"/>
        <w:contextualSpacing/>
        <w:jc w:val="center"/>
        <w:rPr>
          <w:rFonts w:ascii="Roboto Light" w:eastAsia="Arial Unicode MS" w:hAnsi="Roboto Light" w:cs="Calibri Light"/>
          <w:b/>
          <w:kern w:val="1"/>
        </w:rPr>
      </w:pPr>
      <w:r w:rsidRPr="004D6352">
        <w:rPr>
          <w:rFonts w:ascii="Roboto Light" w:eastAsia="Arial Unicode MS" w:hAnsi="Roboto Light" w:cs="Calibri Light"/>
          <w:b/>
          <w:kern w:val="1"/>
        </w:rPr>
        <w:t>m. ŁÓDŹ</w:t>
      </w:r>
    </w:p>
    <w:p w14:paraId="32B4C2D5" w14:textId="77777777" w:rsidR="004D6352" w:rsidRPr="004D6352" w:rsidRDefault="004D6352" w:rsidP="004D6352">
      <w:pPr>
        <w:autoSpaceDE w:val="0"/>
        <w:autoSpaceDN w:val="0"/>
        <w:adjustRightInd w:val="0"/>
        <w:spacing w:line="360" w:lineRule="auto"/>
        <w:ind w:firstLine="708"/>
        <w:contextualSpacing/>
        <w:jc w:val="center"/>
        <w:rPr>
          <w:rFonts w:ascii="Roboto Light" w:eastAsia="Arial Unicode MS" w:hAnsi="Roboto Light" w:cs="Calibri Light"/>
          <w:b/>
          <w:kern w:val="1"/>
        </w:rPr>
      </w:pPr>
    </w:p>
    <w:p w14:paraId="5DFB2E6B" w14:textId="77777777" w:rsidR="001F3370" w:rsidRPr="004D6352" w:rsidRDefault="001F3370" w:rsidP="004D6352">
      <w:pPr>
        <w:autoSpaceDE w:val="0"/>
        <w:autoSpaceDN w:val="0"/>
        <w:adjustRightInd w:val="0"/>
        <w:spacing w:line="360" w:lineRule="auto"/>
        <w:ind w:firstLine="708"/>
        <w:contextualSpacing/>
        <w:jc w:val="center"/>
        <w:rPr>
          <w:rFonts w:ascii="Roboto Light" w:hAnsi="Roboto Light" w:cs="Calibri Light"/>
        </w:rPr>
      </w:pPr>
      <w:r w:rsidRPr="004D6352">
        <w:rPr>
          <w:rFonts w:ascii="Roboto Light" w:hAnsi="Roboto Light" w:cs="Calibri Light"/>
        </w:rPr>
        <w:t>Oświadczam, że prace projektowe dla powyższego tematu wykonane zostały zgodnie z obowiązującymi przepisami , normami oraz zasadami wiedzy technicznej.</w:t>
      </w:r>
    </w:p>
    <w:p w14:paraId="53A591C2" w14:textId="2583143B"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p>
    <w:tbl>
      <w:tblPr>
        <w:tblW w:w="3571" w:type="dxa"/>
        <w:jc w:val="right"/>
        <w:tblBorders>
          <w:top w:val="dotted" w:sz="4" w:space="0" w:color="auto"/>
          <w:insideH w:val="dotted" w:sz="4" w:space="0" w:color="auto"/>
          <w:insideV w:val="dotted" w:sz="4" w:space="0" w:color="auto"/>
        </w:tblBorders>
        <w:tblCellMar>
          <w:left w:w="70" w:type="dxa"/>
          <w:right w:w="70" w:type="dxa"/>
        </w:tblCellMar>
        <w:tblLook w:val="0000" w:firstRow="0" w:lastRow="0" w:firstColumn="0" w:lastColumn="0" w:noHBand="0" w:noVBand="0"/>
      </w:tblPr>
      <w:tblGrid>
        <w:gridCol w:w="3571"/>
      </w:tblGrid>
      <w:tr w:rsidR="001F3370" w:rsidRPr="004D6352" w14:paraId="44A91A84" w14:textId="77777777" w:rsidTr="00470205">
        <w:trPr>
          <w:trHeight w:val="959"/>
          <w:jc w:val="right"/>
        </w:trPr>
        <w:tc>
          <w:tcPr>
            <w:tcW w:w="3571" w:type="dxa"/>
          </w:tcPr>
          <w:p w14:paraId="11D5A24F" w14:textId="77777777" w:rsidR="001F3370" w:rsidRPr="004D6352" w:rsidRDefault="001F3370" w:rsidP="004D6352">
            <w:pPr>
              <w:spacing w:line="360" w:lineRule="auto"/>
              <w:contextualSpacing/>
              <w:jc w:val="both"/>
              <w:textAlignment w:val="top"/>
              <w:rPr>
                <w:rFonts w:ascii="Roboto Light" w:hAnsi="Roboto Light" w:cs="Calibri Light"/>
              </w:rPr>
            </w:pPr>
            <w:r w:rsidRPr="004D6352">
              <w:rPr>
                <w:rFonts w:ascii="Roboto Light" w:hAnsi="Roboto Light" w:cs="Calibri Light"/>
              </w:rPr>
              <w:t>mgr inż. Agnieszka Kurowska</w:t>
            </w:r>
          </w:p>
          <w:p w14:paraId="4BC07A94" w14:textId="77777777" w:rsidR="001F3370" w:rsidRPr="004D6352" w:rsidRDefault="001F3370" w:rsidP="004D6352">
            <w:pPr>
              <w:spacing w:line="360" w:lineRule="auto"/>
              <w:contextualSpacing/>
              <w:jc w:val="both"/>
              <w:textAlignment w:val="top"/>
              <w:rPr>
                <w:rFonts w:ascii="Roboto Light" w:eastAsia="ArialNarrow" w:hAnsi="Roboto Light" w:cs="Calibri Light"/>
              </w:rPr>
            </w:pPr>
            <w:r w:rsidRPr="004D6352">
              <w:rPr>
                <w:rFonts w:ascii="Roboto Light" w:eastAsia="ArialNarrow" w:hAnsi="Roboto Light" w:cs="Calibri Light"/>
              </w:rPr>
              <w:t>WKP/0272/POOS/04</w:t>
            </w:r>
          </w:p>
          <w:p w14:paraId="322B5D5A" w14:textId="77777777" w:rsidR="001F3370" w:rsidRPr="004D6352" w:rsidRDefault="001F3370" w:rsidP="004D6352">
            <w:pPr>
              <w:spacing w:line="360" w:lineRule="auto"/>
              <w:contextualSpacing/>
              <w:jc w:val="both"/>
              <w:textAlignment w:val="top"/>
              <w:rPr>
                <w:rFonts w:ascii="Roboto Light" w:eastAsia="ArialNarrow" w:hAnsi="Roboto Light" w:cs="Calibri Light"/>
                <w:sz w:val="16"/>
                <w:szCs w:val="16"/>
              </w:rPr>
            </w:pPr>
            <w:r w:rsidRPr="004D6352">
              <w:rPr>
                <w:rFonts w:ascii="Roboto Light" w:eastAsia="ArialNarrow" w:hAnsi="Roboto Light" w:cs="Calibri Light"/>
                <w:sz w:val="16"/>
                <w:szCs w:val="16"/>
              </w:rPr>
              <w:t>uprawnienia budowlane do projektowania bez ograniczeń w specjalności instalacyjnej w zakresie sieci, instalacji i urządzeń cieplnych wentylacyjnych, gazowych, wodociągowych i kanalizacyjnych</w:t>
            </w:r>
          </w:p>
        </w:tc>
      </w:tr>
    </w:tbl>
    <w:p w14:paraId="266B051C"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p>
    <w:p w14:paraId="72AFBDC3" w14:textId="77777777" w:rsidR="001F3370" w:rsidRPr="004D6352" w:rsidRDefault="001F3370" w:rsidP="004D6352">
      <w:pPr>
        <w:spacing w:line="360" w:lineRule="auto"/>
        <w:contextualSpacing/>
        <w:jc w:val="right"/>
        <w:rPr>
          <w:rFonts w:ascii="Roboto Light" w:hAnsi="Roboto Light" w:cs="Calibri Light"/>
        </w:rPr>
      </w:pP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p>
    <w:tbl>
      <w:tblPr>
        <w:tblW w:w="3571" w:type="dxa"/>
        <w:jc w:val="right"/>
        <w:tblBorders>
          <w:top w:val="dotted" w:sz="4" w:space="0" w:color="auto"/>
          <w:insideH w:val="dotted" w:sz="4" w:space="0" w:color="auto"/>
          <w:insideV w:val="dotted" w:sz="4" w:space="0" w:color="auto"/>
        </w:tblBorders>
        <w:tblCellMar>
          <w:left w:w="70" w:type="dxa"/>
          <w:right w:w="70" w:type="dxa"/>
        </w:tblCellMar>
        <w:tblLook w:val="0000" w:firstRow="0" w:lastRow="0" w:firstColumn="0" w:lastColumn="0" w:noHBand="0" w:noVBand="0"/>
      </w:tblPr>
      <w:tblGrid>
        <w:gridCol w:w="3571"/>
      </w:tblGrid>
      <w:tr w:rsidR="001F3370" w:rsidRPr="004D6352" w14:paraId="0FFB8C2B" w14:textId="77777777" w:rsidTr="00470205">
        <w:trPr>
          <w:trHeight w:val="959"/>
          <w:jc w:val="right"/>
        </w:trPr>
        <w:tc>
          <w:tcPr>
            <w:tcW w:w="3571" w:type="dxa"/>
          </w:tcPr>
          <w:p w14:paraId="5B0FE3B0" w14:textId="68888771" w:rsidR="001F3370" w:rsidRPr="004D6352" w:rsidRDefault="001F3370" w:rsidP="004D6352">
            <w:pPr>
              <w:spacing w:line="360" w:lineRule="auto"/>
              <w:contextualSpacing/>
              <w:jc w:val="center"/>
              <w:textAlignment w:val="top"/>
              <w:rPr>
                <w:rFonts w:ascii="Roboto Light" w:hAnsi="Roboto Light" w:cs="Calibri Light"/>
              </w:rPr>
            </w:pPr>
            <w:r w:rsidRPr="004D6352">
              <w:rPr>
                <w:rFonts w:ascii="Roboto Light" w:hAnsi="Roboto Light" w:cs="Calibri Light"/>
              </w:rPr>
              <w:t xml:space="preserve">mgr inż. Małgorzata </w:t>
            </w:r>
            <w:r w:rsidR="00A94CBE" w:rsidRPr="004D6352">
              <w:rPr>
                <w:rFonts w:ascii="Roboto Light" w:hAnsi="Roboto Light" w:cs="Calibri Light"/>
              </w:rPr>
              <w:t>Pura</w:t>
            </w:r>
          </w:p>
          <w:p w14:paraId="0B9ECEE7" w14:textId="77777777" w:rsidR="001F3370" w:rsidRPr="004D6352" w:rsidRDefault="001F3370" w:rsidP="004D6352">
            <w:pPr>
              <w:spacing w:line="360" w:lineRule="auto"/>
              <w:contextualSpacing/>
              <w:jc w:val="center"/>
              <w:textAlignment w:val="top"/>
              <w:rPr>
                <w:rFonts w:ascii="Roboto Light" w:eastAsia="ArialNarrow" w:hAnsi="Roboto Light" w:cs="Calibri Light"/>
              </w:rPr>
            </w:pPr>
            <w:r w:rsidRPr="004D6352">
              <w:rPr>
                <w:rFonts w:ascii="Roboto Light" w:eastAsia="ArialNarrow" w:hAnsi="Roboto Light" w:cs="Calibri Light"/>
              </w:rPr>
              <w:t>WKP/0180/PWOS/19</w:t>
            </w:r>
          </w:p>
          <w:p w14:paraId="66741FF9" w14:textId="77777777" w:rsidR="001F3370" w:rsidRPr="004D6352" w:rsidRDefault="001F3370" w:rsidP="004D6352">
            <w:pPr>
              <w:spacing w:line="360" w:lineRule="auto"/>
              <w:contextualSpacing/>
              <w:textAlignment w:val="top"/>
              <w:rPr>
                <w:rFonts w:ascii="Roboto Light" w:eastAsia="ArialNarrow" w:hAnsi="Roboto Light" w:cs="Calibri Light"/>
                <w:sz w:val="16"/>
                <w:szCs w:val="16"/>
              </w:rPr>
            </w:pPr>
            <w:r w:rsidRPr="004D6352">
              <w:rPr>
                <w:rFonts w:ascii="Roboto Light" w:eastAsia="ArialNarrow" w:hAnsi="Roboto Light" w:cs="Calibri Light"/>
                <w:sz w:val="16"/>
                <w:szCs w:val="16"/>
              </w:rPr>
              <w:t>uprawnienia budowlane do projektowania i nadzorowania  bez ograniczeń w specjalności instalacyjnej w zakresie sieci, instalacji i urządzeń cieplnych wentylacyjnych, gazowych, wodociągowych i kanalizacyjnych</w:t>
            </w:r>
          </w:p>
        </w:tc>
      </w:tr>
    </w:tbl>
    <w:p w14:paraId="403D1900" w14:textId="45EE30F5" w:rsidR="001F3370" w:rsidRPr="004D6352" w:rsidRDefault="001F3370" w:rsidP="004D6352">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s>
        <w:spacing w:before="240" w:after="60" w:line="360" w:lineRule="auto"/>
        <w:ind w:left="495" w:hanging="495"/>
        <w:contextualSpacing/>
        <w:jc w:val="both"/>
        <w:rPr>
          <w:rFonts w:ascii="Roboto Light" w:hAnsi="Roboto Light" w:cs="Calibri Light"/>
          <w:b w:val="0"/>
          <w:bCs w:val="0"/>
          <w:color w:val="auto"/>
          <w:sz w:val="20"/>
          <w:szCs w:val="20"/>
        </w:rPr>
      </w:pPr>
      <w:bookmarkStart w:id="7" w:name="_Toc81909286"/>
      <w:bookmarkStart w:id="8" w:name="_Toc219297745"/>
      <w:r w:rsidRPr="004D6352">
        <w:rPr>
          <w:rFonts w:ascii="Roboto Light" w:hAnsi="Roboto Light" w:cs="Calibri Light"/>
          <w:noProof/>
          <w:color w:val="auto"/>
          <w:sz w:val="20"/>
          <w:szCs w:val="20"/>
          <w:lang w:eastAsia="pl-PL"/>
        </w:rPr>
        <w:lastRenderedPageBreak/>
        <w:drawing>
          <wp:anchor distT="0" distB="0" distL="114300" distR="114300" simplePos="0" relativeHeight="251655168" behindDoc="0" locked="0" layoutInCell="1" allowOverlap="1" wp14:anchorId="7B985F73" wp14:editId="5DD900FE">
            <wp:simplePos x="0" y="0"/>
            <wp:positionH relativeFrom="column">
              <wp:posOffset>498475</wp:posOffset>
            </wp:positionH>
            <wp:positionV relativeFrom="paragraph">
              <wp:posOffset>612140</wp:posOffset>
            </wp:positionV>
            <wp:extent cx="5264150" cy="7518400"/>
            <wp:effectExtent l="0" t="0" r="0" b="0"/>
            <wp:wrapTopAndBottom/>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64150" cy="7518400"/>
                    </a:xfrm>
                    <a:prstGeom prst="rect">
                      <a:avLst/>
                    </a:prstGeom>
                    <a:noFill/>
                    <a:ln>
                      <a:noFill/>
                    </a:ln>
                  </pic:spPr>
                </pic:pic>
              </a:graphicData>
            </a:graphic>
          </wp:anchor>
        </w:drawing>
      </w:r>
      <w:r w:rsidRPr="004D6352">
        <w:rPr>
          <w:rFonts w:ascii="Roboto Light" w:hAnsi="Roboto Light" w:cs="Calibri Light"/>
          <w:b w:val="0"/>
          <w:bCs w:val="0"/>
          <w:color w:val="auto"/>
          <w:sz w:val="20"/>
          <w:szCs w:val="20"/>
        </w:rPr>
        <w:t>K</w:t>
      </w:r>
      <w:r w:rsidR="001F6565" w:rsidRPr="004D6352">
        <w:rPr>
          <w:rFonts w:ascii="Roboto Light" w:hAnsi="Roboto Light" w:cs="Calibri Light"/>
          <w:b w:val="0"/>
          <w:bCs w:val="0"/>
          <w:caps w:val="0"/>
          <w:color w:val="auto"/>
          <w:sz w:val="20"/>
          <w:szCs w:val="20"/>
        </w:rPr>
        <w:t>opia decyzji o nadaniu uprawnień budowlanych projektanta, poświadczona za zgodność z oryginałem przez sporządzającego projekt</w:t>
      </w:r>
      <w:bookmarkEnd w:id="7"/>
      <w:bookmarkEnd w:id="8"/>
    </w:p>
    <w:p w14:paraId="02F4E481" w14:textId="77777777" w:rsidR="001F3370" w:rsidRPr="004D6352" w:rsidRDefault="001F3370" w:rsidP="004D6352">
      <w:pPr>
        <w:spacing w:line="360" w:lineRule="auto"/>
        <w:contextualSpacing/>
        <w:jc w:val="both"/>
        <w:rPr>
          <w:rFonts w:ascii="Roboto Light" w:hAnsi="Roboto Light" w:cs="Calibri Light"/>
        </w:rPr>
      </w:pPr>
    </w:p>
    <w:p w14:paraId="07EED1A1" w14:textId="6907EFE1" w:rsidR="001F3370" w:rsidRPr="004D6352" w:rsidRDefault="001F3370" w:rsidP="004D6352">
      <w:pPr>
        <w:spacing w:line="360" w:lineRule="auto"/>
        <w:contextualSpacing/>
        <w:jc w:val="both"/>
        <w:rPr>
          <w:rFonts w:ascii="Roboto Light" w:hAnsi="Roboto Light" w:cs="Calibri Light"/>
          <w:noProof/>
        </w:rPr>
      </w:pPr>
      <w:r w:rsidRPr="004D6352">
        <w:rPr>
          <w:rFonts w:ascii="Roboto Light" w:hAnsi="Roboto Light" w:cs="Calibri Light"/>
          <w:noProof/>
          <w:lang w:eastAsia="pl-PL"/>
        </w:rPr>
        <w:lastRenderedPageBreak/>
        <w:drawing>
          <wp:inline distT="0" distB="0" distL="0" distR="0" wp14:anchorId="695E99E8" wp14:editId="708A823F">
            <wp:extent cx="5763260" cy="842327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3260" cy="8423275"/>
                    </a:xfrm>
                    <a:prstGeom prst="rect">
                      <a:avLst/>
                    </a:prstGeom>
                    <a:noFill/>
                    <a:ln>
                      <a:noFill/>
                    </a:ln>
                  </pic:spPr>
                </pic:pic>
              </a:graphicData>
            </a:graphic>
          </wp:inline>
        </w:drawing>
      </w:r>
    </w:p>
    <w:p w14:paraId="6FECB9C5" w14:textId="1782A288" w:rsidR="001F3370" w:rsidRPr="004D6352" w:rsidRDefault="001F3370" w:rsidP="004D6352">
      <w:pPr>
        <w:spacing w:line="360" w:lineRule="auto"/>
        <w:contextualSpacing/>
        <w:jc w:val="both"/>
        <w:rPr>
          <w:rFonts w:ascii="Roboto Light" w:hAnsi="Roboto Light"/>
          <w:noProof/>
        </w:rPr>
      </w:pPr>
      <w:r w:rsidRPr="004D6352">
        <w:rPr>
          <w:rFonts w:ascii="Roboto Light" w:hAnsi="Roboto Light"/>
          <w:noProof/>
          <w:lang w:eastAsia="pl-PL"/>
        </w:rPr>
        <w:lastRenderedPageBreak/>
        <w:drawing>
          <wp:inline distT="0" distB="0" distL="0" distR="0" wp14:anchorId="6591DDCE" wp14:editId="621695ED">
            <wp:extent cx="5763260" cy="8479155"/>
            <wp:effectExtent l="0" t="0" r="0" b="0"/>
            <wp:docPr id="12" name="Obraz 1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descr="Obraz zawierający tekst&#10;&#10;Opis wygenerowany automatyczni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3260" cy="8479155"/>
                    </a:xfrm>
                    <a:prstGeom prst="rect">
                      <a:avLst/>
                    </a:prstGeom>
                    <a:noFill/>
                    <a:ln>
                      <a:noFill/>
                    </a:ln>
                  </pic:spPr>
                </pic:pic>
              </a:graphicData>
            </a:graphic>
          </wp:inline>
        </w:drawing>
      </w:r>
      <w:r w:rsidRPr="004D6352">
        <w:rPr>
          <w:rFonts w:ascii="Roboto Light" w:hAnsi="Roboto Light"/>
          <w:noProof/>
        </w:rPr>
        <w:t xml:space="preserve"> </w:t>
      </w:r>
      <w:r w:rsidRPr="004D6352">
        <w:rPr>
          <w:rFonts w:ascii="Roboto Light" w:hAnsi="Roboto Light"/>
          <w:noProof/>
          <w:lang w:eastAsia="pl-PL"/>
        </w:rPr>
        <w:lastRenderedPageBreak/>
        <w:drawing>
          <wp:inline distT="0" distB="0" distL="0" distR="0" wp14:anchorId="14501583" wp14:editId="09A1F16F">
            <wp:extent cx="5939790" cy="7476490"/>
            <wp:effectExtent l="0" t="0" r="0" b="0"/>
            <wp:docPr id="11" name="Obraz 1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az 11" descr="Obraz zawierający tekst&#10;&#10;Opis wygenerowany automatyczni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39790" cy="7476490"/>
                    </a:xfrm>
                    <a:prstGeom prst="rect">
                      <a:avLst/>
                    </a:prstGeom>
                    <a:noFill/>
                    <a:ln>
                      <a:noFill/>
                    </a:ln>
                  </pic:spPr>
                </pic:pic>
              </a:graphicData>
            </a:graphic>
          </wp:inline>
        </w:drawing>
      </w:r>
    </w:p>
    <w:p w14:paraId="679FB8CF" w14:textId="75601CE8" w:rsidR="001F3370" w:rsidRPr="004D6352" w:rsidRDefault="001F3370" w:rsidP="004D6352">
      <w:pPr>
        <w:spacing w:line="360" w:lineRule="auto"/>
        <w:contextualSpacing/>
        <w:jc w:val="both"/>
        <w:rPr>
          <w:rFonts w:ascii="Roboto Light" w:hAnsi="Roboto Light" w:cs="Calibri Light"/>
          <w:noProof/>
        </w:rPr>
      </w:pPr>
      <w:bookmarkStart w:id="9" w:name="_Toc81909287"/>
    </w:p>
    <w:p w14:paraId="4C17FE2F" w14:textId="77777777" w:rsidR="000507D2" w:rsidRPr="004D6352" w:rsidRDefault="000507D2" w:rsidP="004D6352">
      <w:pPr>
        <w:spacing w:line="360" w:lineRule="auto"/>
        <w:contextualSpacing/>
        <w:jc w:val="both"/>
        <w:rPr>
          <w:rFonts w:ascii="Roboto Light" w:hAnsi="Roboto Light" w:cs="Calibri Light"/>
          <w:noProof/>
        </w:rPr>
      </w:pPr>
    </w:p>
    <w:p w14:paraId="68080796" w14:textId="77777777" w:rsidR="000507D2" w:rsidRPr="004D6352" w:rsidRDefault="000507D2" w:rsidP="004D6352">
      <w:pPr>
        <w:spacing w:line="360" w:lineRule="auto"/>
        <w:contextualSpacing/>
        <w:jc w:val="both"/>
        <w:rPr>
          <w:rFonts w:ascii="Roboto Light" w:hAnsi="Roboto Light" w:cs="Calibri Light"/>
          <w:noProof/>
        </w:rPr>
      </w:pPr>
    </w:p>
    <w:p w14:paraId="116B1F61" w14:textId="77777777" w:rsidR="000507D2" w:rsidRPr="004D6352" w:rsidRDefault="000507D2" w:rsidP="004D6352">
      <w:pPr>
        <w:spacing w:line="360" w:lineRule="auto"/>
        <w:contextualSpacing/>
        <w:jc w:val="both"/>
        <w:rPr>
          <w:rFonts w:ascii="Roboto Light" w:hAnsi="Roboto Light" w:cs="Calibri Light"/>
          <w:noProof/>
        </w:rPr>
      </w:pPr>
    </w:p>
    <w:p w14:paraId="385171AA" w14:textId="77777777" w:rsidR="000507D2" w:rsidRPr="004D6352" w:rsidRDefault="000507D2" w:rsidP="004D6352">
      <w:pPr>
        <w:spacing w:line="360" w:lineRule="auto"/>
        <w:contextualSpacing/>
        <w:jc w:val="both"/>
        <w:rPr>
          <w:rFonts w:ascii="Roboto Light" w:hAnsi="Roboto Light" w:cs="Calibri Light"/>
          <w:noProof/>
        </w:rPr>
      </w:pPr>
    </w:p>
    <w:p w14:paraId="1682CA91" w14:textId="77777777" w:rsidR="000507D2" w:rsidRPr="004D6352" w:rsidRDefault="000507D2" w:rsidP="004D6352">
      <w:pPr>
        <w:spacing w:line="360" w:lineRule="auto"/>
        <w:contextualSpacing/>
        <w:jc w:val="both"/>
        <w:rPr>
          <w:rFonts w:ascii="Roboto Light" w:hAnsi="Roboto Light" w:cs="Calibri Light"/>
          <w:noProof/>
        </w:rPr>
      </w:pPr>
    </w:p>
    <w:p w14:paraId="7581D0A9" w14:textId="77777777" w:rsidR="001F3370" w:rsidRPr="004D6352" w:rsidRDefault="001F3370" w:rsidP="004D6352">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s>
        <w:spacing w:before="240" w:after="60" w:line="360" w:lineRule="auto"/>
        <w:ind w:left="495" w:hanging="495"/>
        <w:contextualSpacing/>
        <w:jc w:val="both"/>
        <w:rPr>
          <w:rFonts w:ascii="Roboto Light" w:hAnsi="Roboto Light" w:cs="Calibri Light"/>
          <w:b w:val="0"/>
          <w:bCs w:val="0"/>
          <w:color w:val="auto"/>
          <w:sz w:val="20"/>
          <w:szCs w:val="20"/>
        </w:rPr>
      </w:pPr>
      <w:bookmarkStart w:id="10" w:name="_Toc219297746"/>
      <w:r w:rsidRPr="004D6352">
        <w:rPr>
          <w:rFonts w:ascii="Roboto Light" w:hAnsi="Roboto Light" w:cs="Calibri Light"/>
          <w:b w:val="0"/>
          <w:bCs w:val="0"/>
          <w:color w:val="auto"/>
          <w:sz w:val="20"/>
          <w:szCs w:val="20"/>
        </w:rPr>
        <w:lastRenderedPageBreak/>
        <w:t>K</w:t>
      </w:r>
      <w:r w:rsidR="001F6565" w:rsidRPr="004D6352">
        <w:rPr>
          <w:rFonts w:ascii="Roboto Light" w:hAnsi="Roboto Light" w:cs="Calibri Light"/>
          <w:b w:val="0"/>
          <w:bCs w:val="0"/>
          <w:caps w:val="0"/>
          <w:color w:val="auto"/>
          <w:sz w:val="20"/>
          <w:szCs w:val="20"/>
        </w:rPr>
        <w:t>opia zaświadczenia o przynależności projektanta do właściwej izby samorządu zawodowego</w:t>
      </w:r>
      <w:bookmarkEnd w:id="9"/>
      <w:bookmarkEnd w:id="10"/>
    </w:p>
    <w:p w14:paraId="102EE014" w14:textId="4063AD4C" w:rsidR="001F3370" w:rsidRPr="004D6352" w:rsidRDefault="00456495" w:rsidP="004D6352">
      <w:pPr>
        <w:spacing w:line="360" w:lineRule="auto"/>
        <w:contextualSpacing/>
        <w:rPr>
          <w:rFonts w:ascii="Roboto Light" w:hAnsi="Roboto Light"/>
        </w:rPr>
      </w:pPr>
      <w:r w:rsidRPr="004D6352">
        <w:rPr>
          <w:rFonts w:ascii="Roboto Light" w:hAnsi="Roboto Light"/>
          <w:noProof/>
        </w:rPr>
        <w:drawing>
          <wp:inline distT="0" distB="0" distL="0" distR="0" wp14:anchorId="4AFC21FD" wp14:editId="45B0B788">
            <wp:extent cx="5366382" cy="7943215"/>
            <wp:effectExtent l="0" t="0" r="6350" b="635"/>
            <wp:docPr id="243517409" name="Obraz 1" descr="Obraz zawierający tekst, list, zrzut ekranu, Czcio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517409" name="Obraz 1" descr="Obraz zawierający tekst, list, zrzut ekranu, Czcionka"/>
                    <pic:cNvPicPr/>
                  </pic:nvPicPr>
                  <pic:blipFill>
                    <a:blip r:embed="rId13"/>
                    <a:stretch>
                      <a:fillRect/>
                    </a:stretch>
                  </pic:blipFill>
                  <pic:spPr>
                    <a:xfrm>
                      <a:off x="0" y="0"/>
                      <a:ext cx="5369615" cy="7948001"/>
                    </a:xfrm>
                    <a:prstGeom prst="rect">
                      <a:avLst/>
                    </a:prstGeom>
                  </pic:spPr>
                </pic:pic>
              </a:graphicData>
            </a:graphic>
          </wp:inline>
        </w:drawing>
      </w:r>
    </w:p>
    <w:p w14:paraId="71571C54" w14:textId="7655B4E1" w:rsidR="001F3370" w:rsidRPr="004D6352" w:rsidRDefault="000507D2" w:rsidP="004D6352">
      <w:pPr>
        <w:spacing w:line="360" w:lineRule="auto"/>
        <w:contextualSpacing/>
        <w:jc w:val="both"/>
        <w:rPr>
          <w:rFonts w:ascii="Roboto Light" w:hAnsi="Roboto Light" w:cs="Calibri Light"/>
          <w:b/>
        </w:rPr>
      </w:pPr>
      <w:r w:rsidRPr="004D6352">
        <w:rPr>
          <w:rFonts w:ascii="Roboto Light" w:hAnsi="Roboto Light"/>
          <w:noProof/>
        </w:rPr>
        <w:lastRenderedPageBreak/>
        <w:drawing>
          <wp:inline distT="0" distB="0" distL="0" distR="0" wp14:anchorId="0B31A446" wp14:editId="1535EDF2">
            <wp:extent cx="6192520" cy="9011285"/>
            <wp:effectExtent l="0" t="0" r="0" b="0"/>
            <wp:docPr id="1921305720" name="Obraz 1" descr="Obraz zawierający tekst, list, zrzut ekranu, Czcionk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305720" name="Obraz 1" descr="Obraz zawierający tekst, list, zrzut ekranu, Czcionka&#10;&#10;Zawartość wygenerowana przez sztuczną inteligencję może być niepoprawna."/>
                    <pic:cNvPicPr/>
                  </pic:nvPicPr>
                  <pic:blipFill>
                    <a:blip r:embed="rId14"/>
                    <a:stretch>
                      <a:fillRect/>
                    </a:stretch>
                  </pic:blipFill>
                  <pic:spPr>
                    <a:xfrm>
                      <a:off x="0" y="0"/>
                      <a:ext cx="6192520" cy="9011285"/>
                    </a:xfrm>
                    <a:prstGeom prst="rect">
                      <a:avLst/>
                    </a:prstGeom>
                  </pic:spPr>
                </pic:pic>
              </a:graphicData>
            </a:graphic>
          </wp:inline>
        </w:drawing>
      </w:r>
    </w:p>
    <w:p w14:paraId="64AD90FA" w14:textId="77777777" w:rsidR="001F3370" w:rsidRPr="004D6352" w:rsidRDefault="001F3370" w:rsidP="004D6352">
      <w:pPr>
        <w:pStyle w:val="Nagwek1"/>
        <w:keepNext/>
        <w:numPr>
          <w:ilvl w:val="0"/>
          <w:numId w:val="4"/>
        </w:numPr>
        <w:pBdr>
          <w:top w:val="dotted" w:sz="4" w:space="1" w:color="auto"/>
          <w:left w:val="none" w:sz="0" w:space="0" w:color="auto"/>
          <w:bottom w:val="dotted" w:sz="4" w:space="1" w:color="auto"/>
          <w:right w:val="none" w:sz="0" w:space="0" w:color="auto"/>
        </w:pBdr>
        <w:shd w:val="clear" w:color="auto" w:fill="auto"/>
        <w:tabs>
          <w:tab w:val="clear" w:pos="720"/>
          <w:tab w:val="num" w:pos="142"/>
          <w:tab w:val="num" w:pos="1065"/>
        </w:tabs>
        <w:spacing w:before="240" w:after="60" w:line="360" w:lineRule="auto"/>
        <w:ind w:left="0" w:hanging="495"/>
        <w:contextualSpacing/>
        <w:jc w:val="both"/>
        <w:rPr>
          <w:rFonts w:ascii="Roboto Light" w:hAnsi="Roboto Light" w:cs="Calibri Light"/>
          <w:color w:val="auto"/>
          <w:sz w:val="20"/>
          <w:szCs w:val="20"/>
        </w:rPr>
      </w:pPr>
      <w:bookmarkStart w:id="11" w:name="_Toc219297747"/>
      <w:r w:rsidRPr="004D6352">
        <w:rPr>
          <w:rFonts w:ascii="Roboto Light" w:hAnsi="Roboto Light" w:cs="Calibri Light"/>
          <w:color w:val="auto"/>
          <w:sz w:val="20"/>
          <w:szCs w:val="20"/>
        </w:rPr>
        <w:lastRenderedPageBreak/>
        <w:t>Część opisowa projektu technicznego :</w:t>
      </w:r>
      <w:bookmarkEnd w:id="11"/>
      <w:r w:rsidRPr="004D6352">
        <w:rPr>
          <w:rFonts w:ascii="Roboto Light" w:hAnsi="Roboto Light" w:cs="Calibri Light"/>
          <w:color w:val="auto"/>
          <w:sz w:val="20"/>
          <w:szCs w:val="20"/>
        </w:rPr>
        <w:t xml:space="preserve"> </w:t>
      </w:r>
    </w:p>
    <w:p w14:paraId="719FAB12" w14:textId="77777777" w:rsidR="001F3370" w:rsidRPr="004D6352" w:rsidRDefault="001F3370" w:rsidP="004D6352">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s>
        <w:spacing w:before="240" w:after="60" w:line="360" w:lineRule="auto"/>
        <w:ind w:left="495" w:hanging="495"/>
        <w:contextualSpacing/>
        <w:jc w:val="both"/>
        <w:rPr>
          <w:rFonts w:ascii="Roboto Light" w:hAnsi="Roboto Light" w:cs="Calibri Light"/>
          <w:b w:val="0"/>
          <w:bCs w:val="0"/>
          <w:color w:val="auto"/>
          <w:sz w:val="20"/>
          <w:szCs w:val="20"/>
        </w:rPr>
      </w:pPr>
      <w:bookmarkStart w:id="12" w:name="_Toc82586254"/>
      <w:bookmarkStart w:id="13" w:name="_Toc219297748"/>
      <w:r w:rsidRPr="004D6352">
        <w:rPr>
          <w:rFonts w:ascii="Roboto Light" w:hAnsi="Roboto Light" w:cs="Calibri Light"/>
          <w:b w:val="0"/>
          <w:bCs w:val="0"/>
          <w:color w:val="auto"/>
          <w:sz w:val="20"/>
          <w:szCs w:val="20"/>
        </w:rPr>
        <w:t>M</w:t>
      </w:r>
      <w:r w:rsidR="001F6565" w:rsidRPr="004D6352">
        <w:rPr>
          <w:rFonts w:ascii="Roboto Light" w:hAnsi="Roboto Light" w:cs="Calibri Light"/>
          <w:b w:val="0"/>
          <w:bCs w:val="0"/>
          <w:caps w:val="0"/>
          <w:color w:val="auto"/>
          <w:sz w:val="20"/>
          <w:szCs w:val="20"/>
        </w:rPr>
        <w:t>ateriały wstępne</w:t>
      </w:r>
      <w:bookmarkEnd w:id="12"/>
      <w:bookmarkEnd w:id="13"/>
    </w:p>
    <w:p w14:paraId="1572D318" w14:textId="77777777" w:rsidR="001F3370" w:rsidRPr="004D6352" w:rsidRDefault="001F3370" w:rsidP="004D6352">
      <w:pPr>
        <w:pStyle w:val="HBNormalny"/>
        <w:spacing w:line="360" w:lineRule="auto"/>
        <w:ind w:left="0"/>
        <w:contextualSpacing/>
        <w:rPr>
          <w:rFonts w:ascii="Roboto Light" w:hAnsi="Roboto Light" w:cs="Calibri Light"/>
          <w:sz w:val="20"/>
        </w:rPr>
      </w:pPr>
      <w:r w:rsidRPr="004D6352">
        <w:rPr>
          <w:rFonts w:ascii="Roboto Light" w:hAnsi="Roboto Light" w:cs="Calibri Light"/>
          <w:sz w:val="20"/>
        </w:rPr>
        <w:t>Założenia oraz wytyczne przekazane przez Zleceniodawcę</w:t>
      </w:r>
    </w:p>
    <w:p w14:paraId="7118F571"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 xml:space="preserve">Projekt architektoniczny obiektu </w:t>
      </w:r>
    </w:p>
    <w:p w14:paraId="658CD2F4"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Wytyczne techniczne projektowania</w:t>
      </w:r>
    </w:p>
    <w:p w14:paraId="6685D1D9"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Obowiązujące przepisy i normy branżowe</w:t>
      </w:r>
    </w:p>
    <w:p w14:paraId="36D071A9"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Wytyczne, przepisy i normy:</w:t>
      </w:r>
    </w:p>
    <w:p w14:paraId="75A53596"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 xml:space="preserve">PN-82/B-02403 „Temperatury obliczeniowe zewnętrzne” dla Poznania  w okresie zimowym (II strefa klimat.) temperatura powietrza zewnętrznego wynosi </w:t>
      </w:r>
      <w:proofErr w:type="spellStart"/>
      <w:r w:rsidRPr="004D6352">
        <w:rPr>
          <w:rFonts w:ascii="Roboto Light" w:hAnsi="Roboto Light" w:cs="Calibri Light"/>
          <w:sz w:val="20"/>
        </w:rPr>
        <w:t>tz</w:t>
      </w:r>
      <w:proofErr w:type="spellEnd"/>
      <w:r w:rsidRPr="004D6352">
        <w:rPr>
          <w:rFonts w:ascii="Roboto Light" w:hAnsi="Roboto Light" w:cs="Calibri Light"/>
          <w:sz w:val="20"/>
        </w:rPr>
        <w:t xml:space="preserve"> = -18</w:t>
      </w:r>
      <w:r w:rsidRPr="004D6352">
        <w:rPr>
          <w:rFonts w:ascii="Roboto Light" w:hAnsi="Roboto Light" w:cs="Calibri Light"/>
          <w:sz w:val="20"/>
          <w:vertAlign w:val="superscript"/>
        </w:rPr>
        <w:t>o</w:t>
      </w:r>
      <w:r w:rsidRPr="004D6352">
        <w:rPr>
          <w:rFonts w:ascii="Roboto Light" w:hAnsi="Roboto Light" w:cs="Calibri Light"/>
          <w:sz w:val="20"/>
        </w:rPr>
        <w:t>C.</w:t>
      </w:r>
    </w:p>
    <w:p w14:paraId="5E05A97C"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PN-EN ISO 6946 1999 Komponenty budowlane i elementy budynku. Opór cieplny i współczynnik przenikania ciepła. Metoda obliczania.</w:t>
      </w:r>
    </w:p>
    <w:p w14:paraId="1A43ECC4"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Rozporządzenie Ministra Infrastruktury z dnia 12.04.2002r wraz z późniejszymi zmianami w sprawie warunków technicznych, jakim powinny odpowiadać budynki i ich usytuowanie Dziennik Ustaw nr 75 w tym „Temperatury ogrzewanych pomieszczeń w budynkach”; „Wymagana izolacyjność cieplna przegród i podłóg na gruncie” i inne.</w:t>
      </w:r>
    </w:p>
    <w:p w14:paraId="3ADED233"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PN-B-02421 „Izolacja cieplna przewodów, armatury i urządzeń”.</w:t>
      </w:r>
    </w:p>
    <w:p w14:paraId="1132D4CF"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Wymagania Techniczne COBRTI INSTAL Zeszyt 2-Wytyczne projektowania instalacji centralnego ogrzewania sierpień 2001.</w:t>
      </w:r>
    </w:p>
    <w:p w14:paraId="661ABA5A"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Wymagania Techniczne COBRTI INSTAL Zeszyt 6-Warunki techniczne wykonania i odbioru instalacji ogrzewczych maj 2003.</w:t>
      </w:r>
    </w:p>
    <w:p w14:paraId="2A6BEE88"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bookmarkStart w:id="14" w:name="_Toc74314012"/>
      <w:bookmarkStart w:id="15" w:name="_Toc74400241"/>
      <w:bookmarkStart w:id="16" w:name="_Toc74468916"/>
      <w:bookmarkStart w:id="17" w:name="_Toc75872425"/>
      <w:bookmarkStart w:id="18" w:name="_Toc91229402"/>
      <w:bookmarkStart w:id="19" w:name="_Toc91467977"/>
      <w:bookmarkStart w:id="20" w:name="_Toc93800154"/>
      <w:bookmarkStart w:id="21" w:name="_Toc93808255"/>
      <w:bookmarkStart w:id="22" w:name="_Toc93812272"/>
      <w:bookmarkStart w:id="23" w:name="_Toc93813120"/>
      <w:bookmarkStart w:id="24" w:name="_Toc93895206"/>
      <w:bookmarkStart w:id="25" w:name="_Toc97452923"/>
      <w:bookmarkStart w:id="26" w:name="_Toc97602705"/>
      <w:bookmarkStart w:id="27" w:name="_Toc97622749"/>
      <w:bookmarkStart w:id="28" w:name="_Toc98304803"/>
      <w:bookmarkStart w:id="29" w:name="_Toc114622734"/>
      <w:bookmarkStart w:id="30" w:name="_Toc506289734"/>
      <w:bookmarkStart w:id="31" w:name="_Toc506916447"/>
      <w:bookmarkStart w:id="32" w:name="_Toc506916941"/>
      <w:bookmarkStart w:id="33" w:name="_Toc25988829"/>
      <w:bookmarkStart w:id="34" w:name="_Toc26062489"/>
      <w:bookmarkStart w:id="35" w:name="_Toc26149313"/>
      <w:bookmarkStart w:id="36" w:name="_Toc26169375"/>
      <w:bookmarkStart w:id="37" w:name="_Toc26596540"/>
      <w:bookmarkStart w:id="38" w:name="_Toc27891813"/>
      <w:bookmarkStart w:id="39" w:name="_Toc27891939"/>
      <w:bookmarkStart w:id="40" w:name="_Toc27907755"/>
      <w:bookmarkStart w:id="41" w:name="_Toc27911873"/>
      <w:bookmarkStart w:id="42" w:name="_Toc32039607"/>
      <w:bookmarkStart w:id="43" w:name="_Toc32056145"/>
      <w:bookmarkStart w:id="44" w:name="_Toc32136969"/>
      <w:bookmarkStart w:id="45" w:name="_Toc32231128"/>
      <w:bookmarkStart w:id="46" w:name="_Toc32910714"/>
      <w:bookmarkStart w:id="47" w:name="_Toc33191099"/>
      <w:bookmarkStart w:id="48" w:name="_Toc33231859"/>
      <w:bookmarkStart w:id="49" w:name="_Toc33232161"/>
      <w:bookmarkStart w:id="50" w:name="_Toc34448219"/>
      <w:bookmarkStart w:id="51" w:name="_Toc34641541"/>
      <w:bookmarkStart w:id="52" w:name="_Toc36815860"/>
      <w:bookmarkStart w:id="53" w:name="_Toc36990408"/>
      <w:bookmarkStart w:id="54" w:name="_Toc37129046"/>
      <w:bookmarkStart w:id="55" w:name="_Toc44939580"/>
      <w:bookmarkStart w:id="56" w:name="_Toc44986388"/>
      <w:bookmarkStart w:id="57" w:name="_Toc44994787"/>
      <w:bookmarkStart w:id="58" w:name="_Toc50871361"/>
      <w:bookmarkStart w:id="59" w:name="_Toc50872937"/>
      <w:bookmarkStart w:id="60" w:name="_Toc50877772"/>
      <w:bookmarkStart w:id="61" w:name="_Toc50992834"/>
      <w:bookmarkStart w:id="62" w:name="_Toc51001195"/>
      <w:bookmarkStart w:id="63" w:name="_Toc51584970"/>
      <w:bookmarkStart w:id="64" w:name="_Toc51651935"/>
      <w:r w:rsidRPr="004D6352">
        <w:rPr>
          <w:rFonts w:ascii="Roboto Light" w:hAnsi="Roboto Light" w:cs="Calibri Light"/>
          <w:sz w:val="20"/>
        </w:rPr>
        <w:t>Ustawa z dnia 7 lipca 1994 r. Prawo Budowlane.,</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p>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14:paraId="09AA9719"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PN-B-03420. Wentylacja i klimatyzacja. Parametry obliczeniowe powietrza zewnętrznego</w:t>
      </w:r>
    </w:p>
    <w:p w14:paraId="70735CB1"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PN-B-03421. Wentylacja i klimatyzacja. Parametry obliczeniowe powietrza w pomieszczeniach przeznaczonych do stałego przebywania ludzi.</w:t>
      </w:r>
    </w:p>
    <w:p w14:paraId="14B7DE80"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PN-83/B-03430 wraz ze zmianą PN-83/B-03430/Az3 i A1 „Wentylacja w budynkach mieszkalnych zamieszkania zbiorowego i użyteczności publicznej”.</w:t>
      </w:r>
    </w:p>
    <w:p w14:paraId="6CDF9310"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PN-B-03431. Wentylacja mechaniczna w budownictwie. Wymagania.</w:t>
      </w:r>
    </w:p>
    <w:p w14:paraId="5819C05A"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PN-92/B-01707 Instalacje kanalizacyjne. Wymagania w projektowaniu,</w:t>
      </w:r>
    </w:p>
    <w:p w14:paraId="6EF51A21"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PN-92/B-01706 Instalacje wodociągowe. Wymagania w projektowaniu,</w:t>
      </w:r>
    </w:p>
    <w:p w14:paraId="4BF8513C" w14:textId="77777777" w:rsidR="001F3370" w:rsidRPr="004D6352" w:rsidRDefault="001F3370" w:rsidP="004D6352">
      <w:pPr>
        <w:pStyle w:val="HBNormalny"/>
        <w:numPr>
          <w:ilvl w:val="0"/>
          <w:numId w:val="6"/>
        </w:numPr>
        <w:spacing w:line="360" w:lineRule="auto"/>
        <w:contextualSpacing/>
        <w:rPr>
          <w:rFonts w:ascii="Roboto Light" w:hAnsi="Roboto Light" w:cs="Calibri Light"/>
          <w:sz w:val="20"/>
        </w:rPr>
      </w:pPr>
      <w:r w:rsidRPr="004D6352">
        <w:rPr>
          <w:rFonts w:ascii="Roboto Light" w:hAnsi="Roboto Light" w:cs="Calibri Light"/>
          <w:sz w:val="20"/>
        </w:rPr>
        <w:t>PN-EN 12056-2 Systemy kanalizacji grawitacyjnej wewnątrz budynków</w:t>
      </w:r>
    </w:p>
    <w:p w14:paraId="10513E58" w14:textId="77777777" w:rsidR="001F3370" w:rsidRPr="004D6352" w:rsidRDefault="001F3370" w:rsidP="004D6352">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 w:val="num" w:pos="720"/>
        </w:tabs>
        <w:spacing w:before="240" w:after="60" w:line="360" w:lineRule="auto"/>
        <w:ind w:left="495" w:hanging="495"/>
        <w:contextualSpacing/>
        <w:jc w:val="both"/>
        <w:rPr>
          <w:rFonts w:ascii="Roboto Light" w:hAnsi="Roboto Light" w:cs="Calibri Light"/>
          <w:b w:val="0"/>
          <w:bCs w:val="0"/>
          <w:color w:val="auto"/>
          <w:sz w:val="20"/>
          <w:szCs w:val="20"/>
        </w:rPr>
      </w:pPr>
      <w:bookmarkStart w:id="65" w:name="_Toc219297749"/>
      <w:r w:rsidRPr="004D6352">
        <w:rPr>
          <w:rFonts w:ascii="Roboto Light" w:hAnsi="Roboto Light" w:cs="Calibri Light"/>
          <w:b w:val="0"/>
          <w:bCs w:val="0"/>
          <w:color w:val="auto"/>
          <w:sz w:val="20"/>
          <w:szCs w:val="20"/>
        </w:rPr>
        <w:t>P</w:t>
      </w:r>
      <w:r w:rsidR="001F6565" w:rsidRPr="004D6352">
        <w:rPr>
          <w:rFonts w:ascii="Roboto Light" w:hAnsi="Roboto Light" w:cs="Calibri Light"/>
          <w:b w:val="0"/>
          <w:bCs w:val="0"/>
          <w:caps w:val="0"/>
          <w:color w:val="auto"/>
          <w:sz w:val="20"/>
          <w:szCs w:val="20"/>
        </w:rPr>
        <w:t>odstawowe parametry technologiczne oraz współzależności urządzeń i wyposażenia związanego z przeznaczeniem obiektu i jego rozwiązaniami budowlanymi – w przypadku zamierzenia budowlanego dotyczącego obiektu budowlanego usługowego lub produkcyjnego;</w:t>
      </w:r>
      <w:bookmarkEnd w:id="65"/>
      <w:r w:rsidR="001F6565" w:rsidRPr="004D6352">
        <w:rPr>
          <w:rFonts w:ascii="Roboto Light" w:hAnsi="Roboto Light" w:cs="Calibri Light"/>
          <w:b w:val="0"/>
          <w:bCs w:val="0"/>
          <w:caps w:val="0"/>
          <w:color w:val="auto"/>
          <w:sz w:val="20"/>
          <w:szCs w:val="20"/>
        </w:rPr>
        <w:t xml:space="preserve"> </w:t>
      </w:r>
    </w:p>
    <w:p w14:paraId="17D17DC1" w14:textId="77777777" w:rsidR="001F3370" w:rsidRPr="004D6352" w:rsidRDefault="001F3370" w:rsidP="004D6352">
      <w:pPr>
        <w:pStyle w:val="HBNormalny"/>
        <w:spacing w:line="360" w:lineRule="auto"/>
        <w:ind w:left="0"/>
        <w:contextualSpacing/>
        <w:rPr>
          <w:rFonts w:ascii="Roboto Light" w:hAnsi="Roboto Light" w:cs="Calibri Light"/>
          <w:sz w:val="20"/>
        </w:rPr>
      </w:pPr>
    </w:p>
    <w:p w14:paraId="5AD2090A" w14:textId="5F3543BB" w:rsidR="001F6565" w:rsidRPr="004D6352" w:rsidRDefault="001F6565" w:rsidP="004D6352">
      <w:pPr>
        <w:pStyle w:val="HBNormalny"/>
        <w:spacing w:line="360" w:lineRule="auto"/>
        <w:ind w:left="0" w:firstLine="495"/>
        <w:contextualSpacing/>
        <w:rPr>
          <w:rFonts w:ascii="Roboto Light" w:hAnsi="Roboto Light" w:cs="Calibri Light"/>
          <w:sz w:val="20"/>
        </w:rPr>
      </w:pPr>
      <w:r w:rsidRPr="004D6352">
        <w:rPr>
          <w:rFonts w:ascii="Roboto Light" w:hAnsi="Roboto Light" w:cs="Calibri Light"/>
          <w:sz w:val="20"/>
        </w:rPr>
        <w:t xml:space="preserve">Projektowany budynek będzie zasilany w wodę </w:t>
      </w:r>
      <w:r w:rsidR="00A44BBF" w:rsidRPr="004D6352">
        <w:rPr>
          <w:rFonts w:ascii="Roboto Light" w:hAnsi="Roboto Light" w:cs="Calibri Light"/>
          <w:sz w:val="20"/>
        </w:rPr>
        <w:t xml:space="preserve">z nowoprojektowanego </w:t>
      </w:r>
      <w:r w:rsidRPr="004D6352">
        <w:rPr>
          <w:rFonts w:ascii="Roboto Light" w:hAnsi="Roboto Light" w:cs="Calibri Light"/>
          <w:sz w:val="20"/>
        </w:rPr>
        <w:t xml:space="preserve"> </w:t>
      </w:r>
      <w:r w:rsidR="00832546" w:rsidRPr="004D6352">
        <w:rPr>
          <w:rFonts w:ascii="Roboto Light" w:hAnsi="Roboto Light" w:cs="Calibri Light"/>
          <w:sz w:val="20"/>
        </w:rPr>
        <w:t>przyłącza</w:t>
      </w:r>
      <w:r w:rsidRPr="004D6352">
        <w:rPr>
          <w:rFonts w:ascii="Roboto Light" w:hAnsi="Roboto Light" w:cs="Calibri Light"/>
          <w:sz w:val="20"/>
        </w:rPr>
        <w:t xml:space="preserve"> wodociągowego </w:t>
      </w:r>
      <w:r w:rsidR="00145F32" w:rsidRPr="004D6352">
        <w:rPr>
          <w:rFonts w:ascii="Roboto Light" w:hAnsi="Roboto Light" w:cs="Calibri Light"/>
          <w:sz w:val="20"/>
        </w:rPr>
        <w:t xml:space="preserve">podłączonego do sieci wodociągowej. </w:t>
      </w:r>
      <w:r w:rsidRPr="004D6352">
        <w:rPr>
          <w:rFonts w:ascii="Roboto Light" w:hAnsi="Roboto Light" w:cs="Calibri Light"/>
          <w:sz w:val="20"/>
        </w:rPr>
        <w:t xml:space="preserve">Woda w budynku będzie opomiarowana , a zestaw wodomierzowy będzie </w:t>
      </w:r>
      <w:r w:rsidRPr="004D6352">
        <w:rPr>
          <w:rFonts w:ascii="Roboto Light" w:hAnsi="Roboto Light" w:cs="Calibri Light"/>
          <w:sz w:val="20"/>
        </w:rPr>
        <w:lastRenderedPageBreak/>
        <w:t xml:space="preserve">zamontowany w </w:t>
      </w:r>
      <w:r w:rsidR="000507D2" w:rsidRPr="004D6352">
        <w:rPr>
          <w:rFonts w:ascii="Roboto Light" w:hAnsi="Roboto Light" w:cs="Calibri Light"/>
          <w:sz w:val="20"/>
        </w:rPr>
        <w:t xml:space="preserve">studni wodomierzowej </w:t>
      </w:r>
      <w:r w:rsidRPr="004D6352">
        <w:rPr>
          <w:rFonts w:ascii="Roboto Light" w:hAnsi="Roboto Light" w:cs="Calibri Light"/>
          <w:sz w:val="20"/>
        </w:rPr>
        <w:t xml:space="preserve">. Za zestawem wodomierzowym zostanie zamontowany zawór antyskażeniowy </w:t>
      </w:r>
      <w:r w:rsidR="00145F32" w:rsidRPr="004D6352">
        <w:rPr>
          <w:rFonts w:ascii="Roboto Light" w:hAnsi="Roboto Light" w:cs="Calibri Light"/>
          <w:sz w:val="20"/>
        </w:rPr>
        <w:t>typ</w:t>
      </w:r>
      <w:r w:rsidRPr="004D6352">
        <w:rPr>
          <w:rFonts w:ascii="Roboto Light" w:hAnsi="Roboto Light" w:cs="Calibri Light"/>
          <w:sz w:val="20"/>
        </w:rPr>
        <w:t xml:space="preserve"> BA wraz z </w:t>
      </w:r>
      <w:r w:rsidR="00145F32" w:rsidRPr="004D6352">
        <w:rPr>
          <w:rFonts w:ascii="Roboto Light" w:hAnsi="Roboto Light" w:cs="Calibri Light"/>
          <w:sz w:val="20"/>
        </w:rPr>
        <w:t>filtrem</w:t>
      </w:r>
      <w:r w:rsidRPr="004D6352">
        <w:rPr>
          <w:rFonts w:ascii="Roboto Light" w:hAnsi="Roboto Light" w:cs="Calibri Light"/>
          <w:sz w:val="20"/>
        </w:rPr>
        <w:t xml:space="preserve"> . </w:t>
      </w:r>
      <w:r w:rsidR="00145F32" w:rsidRPr="004D6352">
        <w:rPr>
          <w:rFonts w:ascii="Roboto Light" w:hAnsi="Roboto Light" w:cs="Calibri Light"/>
          <w:sz w:val="20"/>
        </w:rPr>
        <w:t>Przyłącze</w:t>
      </w:r>
      <w:r w:rsidRPr="004D6352">
        <w:rPr>
          <w:rFonts w:ascii="Roboto Light" w:hAnsi="Roboto Light" w:cs="Calibri Light"/>
          <w:sz w:val="20"/>
        </w:rPr>
        <w:t xml:space="preserve"> do budynku zostanie </w:t>
      </w:r>
      <w:r w:rsidR="00145F32" w:rsidRPr="004D6352">
        <w:rPr>
          <w:rFonts w:ascii="Roboto Light" w:hAnsi="Roboto Light" w:cs="Calibri Light"/>
          <w:sz w:val="20"/>
        </w:rPr>
        <w:t>wykonane</w:t>
      </w:r>
      <w:r w:rsidRPr="004D6352">
        <w:rPr>
          <w:rFonts w:ascii="Roboto Light" w:hAnsi="Roboto Light" w:cs="Calibri Light"/>
          <w:sz w:val="20"/>
        </w:rPr>
        <w:t xml:space="preserve"> z rur PE </w:t>
      </w:r>
      <w:r w:rsidR="000507D2" w:rsidRPr="004D6352">
        <w:rPr>
          <w:rFonts w:ascii="Roboto Light" w:hAnsi="Roboto Light" w:cs="Calibri Light"/>
          <w:sz w:val="20"/>
        </w:rPr>
        <w:t>63</w:t>
      </w:r>
      <w:r w:rsidRPr="004D6352">
        <w:rPr>
          <w:rFonts w:ascii="Roboto Light" w:hAnsi="Roboto Light" w:cs="Calibri Light"/>
          <w:sz w:val="20"/>
        </w:rPr>
        <w:t xml:space="preserve">.  Za zaworem </w:t>
      </w:r>
      <w:r w:rsidR="00145F32" w:rsidRPr="004D6352">
        <w:rPr>
          <w:rFonts w:ascii="Roboto Light" w:hAnsi="Roboto Light" w:cs="Calibri Light"/>
          <w:sz w:val="20"/>
        </w:rPr>
        <w:t>antyskażeniowym</w:t>
      </w:r>
      <w:r w:rsidRPr="004D6352">
        <w:rPr>
          <w:rFonts w:ascii="Roboto Light" w:hAnsi="Roboto Light" w:cs="Calibri Light"/>
          <w:sz w:val="20"/>
        </w:rPr>
        <w:t xml:space="preserve"> instalacja zostanie rozdzielona na instalację </w:t>
      </w:r>
      <w:r w:rsidR="00145F32" w:rsidRPr="004D6352">
        <w:rPr>
          <w:rFonts w:ascii="Roboto Light" w:hAnsi="Roboto Light" w:cs="Calibri Light"/>
          <w:sz w:val="20"/>
        </w:rPr>
        <w:t>bytową i do</w:t>
      </w:r>
      <w:r w:rsidR="000507D2" w:rsidRPr="004D6352">
        <w:rPr>
          <w:rFonts w:ascii="Roboto Light" w:hAnsi="Roboto Light" w:cs="Calibri Light"/>
          <w:sz w:val="20"/>
        </w:rPr>
        <w:t xml:space="preserve"> myjni. </w:t>
      </w:r>
      <w:r w:rsidRPr="004D6352">
        <w:rPr>
          <w:rFonts w:ascii="Roboto Light" w:hAnsi="Roboto Light" w:cs="Calibri Light"/>
          <w:sz w:val="20"/>
        </w:rPr>
        <w:t xml:space="preserve">Instalacja kanalizacji </w:t>
      </w:r>
      <w:r w:rsidR="00145F32" w:rsidRPr="004D6352">
        <w:rPr>
          <w:rFonts w:ascii="Roboto Light" w:hAnsi="Roboto Light" w:cs="Calibri Light"/>
          <w:sz w:val="20"/>
        </w:rPr>
        <w:t xml:space="preserve">sanitarnej zostanie </w:t>
      </w:r>
      <w:r w:rsidR="00A44BBF" w:rsidRPr="004D6352">
        <w:rPr>
          <w:rFonts w:ascii="Roboto Light" w:hAnsi="Roboto Light" w:cs="Calibri Light"/>
          <w:sz w:val="20"/>
        </w:rPr>
        <w:t>podłączona</w:t>
      </w:r>
      <w:r w:rsidR="00145F32" w:rsidRPr="004D6352">
        <w:rPr>
          <w:rFonts w:ascii="Roboto Light" w:hAnsi="Roboto Light" w:cs="Calibri Light"/>
          <w:sz w:val="20"/>
        </w:rPr>
        <w:t xml:space="preserve"> </w:t>
      </w:r>
      <w:r w:rsidR="00A44BBF" w:rsidRPr="004D6352">
        <w:rPr>
          <w:rFonts w:ascii="Roboto Light" w:hAnsi="Roboto Light" w:cs="Calibri Light"/>
          <w:sz w:val="20"/>
        </w:rPr>
        <w:t>do istniejącego przyłącza</w:t>
      </w:r>
      <w:r w:rsidR="00145F32" w:rsidRPr="004D6352">
        <w:rPr>
          <w:rFonts w:ascii="Roboto Light" w:hAnsi="Roboto Light" w:cs="Calibri Light"/>
          <w:sz w:val="20"/>
        </w:rPr>
        <w:t xml:space="preserve"> kanalizacji sanitarnej powiązanej z siecią </w:t>
      </w:r>
      <w:proofErr w:type="spellStart"/>
      <w:r w:rsidR="00145F32" w:rsidRPr="004D6352">
        <w:rPr>
          <w:rFonts w:ascii="Roboto Light" w:hAnsi="Roboto Light" w:cs="Calibri Light"/>
          <w:sz w:val="20"/>
        </w:rPr>
        <w:t>ks</w:t>
      </w:r>
      <w:proofErr w:type="spellEnd"/>
      <w:r w:rsidR="00145F32" w:rsidRPr="004D6352">
        <w:rPr>
          <w:rFonts w:ascii="Roboto Light" w:hAnsi="Roboto Light" w:cs="Calibri Light"/>
          <w:sz w:val="20"/>
        </w:rPr>
        <w:t xml:space="preserve"> zlokalizowaną w ul. </w:t>
      </w:r>
      <w:r w:rsidR="000507D2" w:rsidRPr="004D6352">
        <w:rPr>
          <w:rFonts w:ascii="Roboto Light" w:hAnsi="Roboto Light" w:cs="Calibri Light"/>
          <w:sz w:val="20"/>
        </w:rPr>
        <w:t xml:space="preserve">Magazynowej </w:t>
      </w:r>
      <w:r w:rsidR="00145F32" w:rsidRPr="004D6352">
        <w:rPr>
          <w:rFonts w:ascii="Roboto Light" w:hAnsi="Roboto Light" w:cs="Calibri Light"/>
          <w:sz w:val="20"/>
        </w:rPr>
        <w:t xml:space="preserve"> Ścieki przemysłowe z myjni automatycznej zostaną podczyszczone w separatorze koalescencyjnym a następnie odprowadzone do kanalizacji sanitarnej. </w:t>
      </w:r>
      <w:r w:rsidRPr="004D6352">
        <w:rPr>
          <w:rFonts w:ascii="Roboto Light" w:hAnsi="Roboto Light" w:cs="Calibri Light"/>
          <w:sz w:val="20"/>
        </w:rPr>
        <w:t xml:space="preserve"> Wody opadowe zostaną odprowadzone do</w:t>
      </w:r>
      <w:r w:rsidR="00A44BBF" w:rsidRPr="004D6352">
        <w:rPr>
          <w:rFonts w:ascii="Roboto Light" w:hAnsi="Roboto Light" w:cs="Calibri Light"/>
          <w:sz w:val="20"/>
        </w:rPr>
        <w:t xml:space="preserve"> </w:t>
      </w:r>
      <w:r w:rsidR="000507D2" w:rsidRPr="004D6352">
        <w:rPr>
          <w:rFonts w:ascii="Roboto Light" w:hAnsi="Roboto Light" w:cs="Calibri Light"/>
          <w:sz w:val="20"/>
        </w:rPr>
        <w:t>projektowanego</w:t>
      </w:r>
      <w:r w:rsidR="00A44BBF" w:rsidRPr="004D6352">
        <w:rPr>
          <w:rFonts w:ascii="Roboto Light" w:hAnsi="Roboto Light" w:cs="Calibri Light"/>
          <w:sz w:val="20"/>
        </w:rPr>
        <w:t xml:space="preserve"> przyłącza</w:t>
      </w:r>
      <w:r w:rsidRPr="004D6352">
        <w:rPr>
          <w:rFonts w:ascii="Roboto Light" w:hAnsi="Roboto Light" w:cs="Calibri Light"/>
          <w:sz w:val="20"/>
        </w:rPr>
        <w:t xml:space="preserve"> kanalizacji deszczowej . Wody opadowe z terenów utwardzonych zostaną podczyszczone w separatorze koalescencyjnym</w:t>
      </w:r>
      <w:r w:rsidR="00550C14" w:rsidRPr="004D6352">
        <w:rPr>
          <w:rFonts w:ascii="Roboto Light" w:hAnsi="Roboto Light" w:cs="Calibri Light"/>
          <w:sz w:val="20"/>
        </w:rPr>
        <w:t xml:space="preserve"> NG </w:t>
      </w:r>
      <w:r w:rsidR="00286DDA" w:rsidRPr="004D6352">
        <w:rPr>
          <w:rFonts w:ascii="Roboto Light" w:hAnsi="Roboto Light" w:cs="Calibri Light"/>
          <w:sz w:val="20"/>
        </w:rPr>
        <w:t>40</w:t>
      </w:r>
      <w:r w:rsidRPr="004D6352">
        <w:rPr>
          <w:rFonts w:ascii="Roboto Light" w:hAnsi="Roboto Light" w:cs="Calibri Light"/>
          <w:sz w:val="20"/>
        </w:rPr>
        <w:t xml:space="preserve">.Odwadnianie dachu będzie </w:t>
      </w:r>
      <w:r w:rsidR="00550C14" w:rsidRPr="004D6352">
        <w:rPr>
          <w:rFonts w:ascii="Roboto Light" w:hAnsi="Roboto Light" w:cs="Calibri Light"/>
          <w:sz w:val="20"/>
        </w:rPr>
        <w:t>miało</w:t>
      </w:r>
      <w:r w:rsidRPr="004D6352">
        <w:rPr>
          <w:rFonts w:ascii="Roboto Light" w:hAnsi="Roboto Light" w:cs="Calibri Light"/>
          <w:sz w:val="20"/>
        </w:rPr>
        <w:t xml:space="preserve"> zamontowany układ awaryjny wyprowadzony bezpośrednio na teren. </w:t>
      </w:r>
    </w:p>
    <w:p w14:paraId="46B199C0" w14:textId="22CE2402" w:rsidR="001F6565" w:rsidRPr="004D6352" w:rsidRDefault="001F6565" w:rsidP="004D6352">
      <w:pPr>
        <w:pStyle w:val="HBNormalny"/>
        <w:spacing w:line="360" w:lineRule="auto"/>
        <w:ind w:left="0"/>
        <w:contextualSpacing/>
        <w:rPr>
          <w:rFonts w:ascii="Roboto Light" w:hAnsi="Roboto Light" w:cs="Calibri Light"/>
          <w:sz w:val="20"/>
        </w:rPr>
      </w:pPr>
      <w:r w:rsidRPr="004D6352">
        <w:rPr>
          <w:rFonts w:ascii="Roboto Light" w:hAnsi="Roboto Light" w:cs="Calibri Light"/>
          <w:sz w:val="20"/>
        </w:rPr>
        <w:t xml:space="preserve">Instalacja ogrzewania w budynku oparta będzie o kocioł </w:t>
      </w:r>
      <w:r w:rsidR="00550C14" w:rsidRPr="004D6352">
        <w:rPr>
          <w:rFonts w:ascii="Roboto Light" w:hAnsi="Roboto Light" w:cs="Calibri Light"/>
          <w:sz w:val="20"/>
        </w:rPr>
        <w:t>kondensacyjny</w:t>
      </w:r>
      <w:r w:rsidRPr="004D6352">
        <w:rPr>
          <w:rFonts w:ascii="Roboto Light" w:hAnsi="Roboto Light" w:cs="Calibri Light"/>
          <w:sz w:val="20"/>
        </w:rPr>
        <w:t xml:space="preserve"> na paliwo: gaz </w:t>
      </w:r>
      <w:r w:rsidR="00905259">
        <w:rPr>
          <w:rFonts w:ascii="Roboto Light" w:hAnsi="Roboto Light" w:cs="Calibri Light"/>
          <w:sz w:val="20"/>
        </w:rPr>
        <w:t xml:space="preserve">płynny Zasilanie kotłowni odbywać się będzie poprzez zbiornik </w:t>
      </w:r>
      <w:r w:rsidR="00550C14" w:rsidRPr="004D6352">
        <w:rPr>
          <w:rFonts w:ascii="Roboto Light" w:hAnsi="Roboto Light" w:cs="Calibri Light"/>
          <w:sz w:val="20"/>
        </w:rPr>
        <w:t xml:space="preserve">. Skrzynka gazowa zostanie umieszczona na ścianie budynku </w:t>
      </w:r>
      <w:r w:rsidRPr="004D6352">
        <w:rPr>
          <w:rFonts w:ascii="Roboto Light" w:hAnsi="Roboto Light" w:cs="Calibri Light"/>
          <w:sz w:val="20"/>
        </w:rPr>
        <w:t xml:space="preserve">. W budynku zostanie zamontowana kotłownia wraz z </w:t>
      </w:r>
      <w:r w:rsidR="00550C14" w:rsidRPr="004D6352">
        <w:rPr>
          <w:rFonts w:ascii="Roboto Light" w:hAnsi="Roboto Light" w:cs="Calibri Light"/>
          <w:sz w:val="20"/>
        </w:rPr>
        <w:t xml:space="preserve">jednym </w:t>
      </w:r>
      <w:r w:rsidRPr="004D6352">
        <w:rPr>
          <w:rFonts w:ascii="Roboto Light" w:hAnsi="Roboto Light" w:cs="Calibri Light"/>
          <w:sz w:val="20"/>
        </w:rPr>
        <w:t xml:space="preserve"> kot</w:t>
      </w:r>
      <w:r w:rsidR="00550C14" w:rsidRPr="004D6352">
        <w:rPr>
          <w:rFonts w:ascii="Roboto Light" w:hAnsi="Roboto Light" w:cs="Calibri Light"/>
          <w:sz w:val="20"/>
        </w:rPr>
        <w:t>em gazowym kondensacyjnym o</w:t>
      </w:r>
      <w:r w:rsidRPr="004D6352">
        <w:rPr>
          <w:rFonts w:ascii="Roboto Light" w:hAnsi="Roboto Light" w:cs="Calibri Light"/>
          <w:sz w:val="20"/>
        </w:rPr>
        <w:t xml:space="preserve"> mocy Q=</w:t>
      </w:r>
      <w:r w:rsidR="00550C14" w:rsidRPr="004D6352">
        <w:rPr>
          <w:rFonts w:ascii="Roboto Light" w:hAnsi="Roboto Light" w:cs="Calibri Light"/>
          <w:sz w:val="20"/>
        </w:rPr>
        <w:t xml:space="preserve">50 </w:t>
      </w:r>
      <w:r w:rsidRPr="004D6352">
        <w:rPr>
          <w:rFonts w:ascii="Roboto Light" w:hAnsi="Roboto Light" w:cs="Calibri Light"/>
          <w:sz w:val="20"/>
        </w:rPr>
        <w:t xml:space="preserve">kW ( 80/60C) .Do przygotowania cwu zostanie wykorzystany układ pompy ciepła z zasobnikiem </w:t>
      </w:r>
      <w:r w:rsidR="00286DDA" w:rsidRPr="004D6352">
        <w:rPr>
          <w:rFonts w:ascii="Roboto Light" w:hAnsi="Roboto Light" w:cs="Calibri Light"/>
          <w:sz w:val="20"/>
        </w:rPr>
        <w:t>25</w:t>
      </w:r>
      <w:r w:rsidRPr="004D6352">
        <w:rPr>
          <w:rFonts w:ascii="Roboto Light" w:hAnsi="Roboto Light" w:cs="Calibri Light"/>
          <w:sz w:val="20"/>
        </w:rPr>
        <w:t xml:space="preserve">0l z zasilaniem awaryjnym z kotła gazowego . Wentylacja pomieszczeń będzie się odbywać poprzez układ złożony z </w:t>
      </w:r>
      <w:r w:rsidR="00512211" w:rsidRPr="004D6352">
        <w:rPr>
          <w:rFonts w:ascii="Roboto Light" w:hAnsi="Roboto Light" w:cs="Calibri Light"/>
          <w:sz w:val="20"/>
        </w:rPr>
        <w:t>klimatyzatorów kanałowych , nagrzewnicy wodnej</w:t>
      </w:r>
      <w:r w:rsidR="00286DDA" w:rsidRPr="004D6352">
        <w:rPr>
          <w:rFonts w:ascii="Roboto Light" w:hAnsi="Roboto Light" w:cs="Calibri Light"/>
          <w:sz w:val="20"/>
        </w:rPr>
        <w:t xml:space="preserve"> i centrali nawiewno-wyciągowej NW1 z odzyskiem ciepła .</w:t>
      </w:r>
    </w:p>
    <w:p w14:paraId="266441C7" w14:textId="4008FDA3" w:rsidR="001F6565" w:rsidRPr="004D6352" w:rsidRDefault="001F6565" w:rsidP="004D6352">
      <w:pPr>
        <w:pStyle w:val="HBNormalny"/>
        <w:spacing w:line="360" w:lineRule="auto"/>
        <w:ind w:left="0"/>
        <w:contextualSpacing/>
        <w:rPr>
          <w:rFonts w:ascii="Roboto Light" w:hAnsi="Roboto Light" w:cs="Calibri Light"/>
          <w:sz w:val="20"/>
        </w:rPr>
      </w:pPr>
      <w:r w:rsidRPr="004D6352">
        <w:rPr>
          <w:rFonts w:ascii="Roboto Light" w:hAnsi="Roboto Light" w:cs="Calibri Light"/>
          <w:sz w:val="20"/>
        </w:rPr>
        <w:t xml:space="preserve">Pomieszczenia Wc będą wentylowane poprzez wentylatory wyciągowe </w:t>
      </w:r>
      <w:r w:rsidR="00512211" w:rsidRPr="004D6352">
        <w:rPr>
          <w:rFonts w:ascii="Roboto Light" w:hAnsi="Roboto Light" w:cs="Calibri Light"/>
          <w:sz w:val="20"/>
        </w:rPr>
        <w:t>zlokalizowane</w:t>
      </w:r>
      <w:r w:rsidRPr="004D6352">
        <w:rPr>
          <w:rFonts w:ascii="Roboto Light" w:hAnsi="Roboto Light" w:cs="Calibri Light"/>
          <w:sz w:val="20"/>
        </w:rPr>
        <w:t xml:space="preserve"> na dachu. Powietrze uzupełniane w pomieszczeniach będzie odbywało się poprzez nawiew z </w:t>
      </w:r>
      <w:r w:rsidR="00512211" w:rsidRPr="004D6352">
        <w:rPr>
          <w:rFonts w:ascii="Roboto Light" w:hAnsi="Roboto Light" w:cs="Calibri Light"/>
          <w:sz w:val="20"/>
        </w:rPr>
        <w:t xml:space="preserve">układów klimatyzacyjno-wentylacyjnych </w:t>
      </w:r>
    </w:p>
    <w:p w14:paraId="6F3C3FC3" w14:textId="77777777" w:rsidR="001F3370" w:rsidRPr="004D6352" w:rsidRDefault="001F6565" w:rsidP="004D6352">
      <w:pPr>
        <w:pStyle w:val="HBNormalny"/>
        <w:spacing w:line="360" w:lineRule="auto"/>
        <w:ind w:left="0"/>
        <w:contextualSpacing/>
        <w:rPr>
          <w:rFonts w:ascii="Roboto Light" w:hAnsi="Roboto Light" w:cs="Calibri Light"/>
          <w:sz w:val="20"/>
        </w:rPr>
      </w:pPr>
      <w:r w:rsidRPr="004D6352">
        <w:rPr>
          <w:rFonts w:ascii="Roboto Light" w:hAnsi="Roboto Light" w:cs="Calibri Light"/>
          <w:sz w:val="20"/>
        </w:rPr>
        <w:t xml:space="preserve">Jednostki zewnętrzne klimatyzacji będą zlokalizowane na dachu w wyznaczonym miejscu. </w:t>
      </w:r>
      <w:r w:rsidR="001F3370" w:rsidRPr="004D6352">
        <w:rPr>
          <w:rFonts w:ascii="Roboto Light" w:hAnsi="Roboto Light" w:cs="Calibri Light"/>
          <w:sz w:val="20"/>
        </w:rPr>
        <w:t xml:space="preserve">Wszystkie  instalacje  będą  spełniały   wymogi  jakie  wynikają  z  potrzeb  użytkowych   i przepisów. </w:t>
      </w:r>
    </w:p>
    <w:p w14:paraId="75671F30" w14:textId="77777777" w:rsidR="001F3370" w:rsidRPr="004D6352" w:rsidRDefault="001F3370" w:rsidP="004D6352">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 w:val="num" w:pos="720"/>
        </w:tabs>
        <w:spacing w:before="240" w:after="60" w:line="360" w:lineRule="auto"/>
        <w:ind w:left="495" w:hanging="495"/>
        <w:contextualSpacing/>
        <w:jc w:val="both"/>
        <w:rPr>
          <w:rFonts w:ascii="Roboto Light" w:hAnsi="Roboto Light" w:cs="Calibri Light"/>
          <w:b w:val="0"/>
          <w:bCs w:val="0"/>
          <w:color w:val="auto"/>
          <w:sz w:val="20"/>
          <w:szCs w:val="20"/>
        </w:rPr>
      </w:pPr>
      <w:bookmarkStart w:id="66" w:name="_Toc219297750"/>
      <w:r w:rsidRPr="004D6352">
        <w:rPr>
          <w:rFonts w:ascii="Roboto Light" w:hAnsi="Roboto Light" w:cs="Calibri Light"/>
          <w:b w:val="0"/>
          <w:bCs w:val="0"/>
          <w:color w:val="auto"/>
          <w:sz w:val="20"/>
          <w:szCs w:val="20"/>
        </w:rPr>
        <w:t>R</w:t>
      </w:r>
      <w:r w:rsidR="00512211" w:rsidRPr="004D6352">
        <w:rPr>
          <w:rFonts w:ascii="Roboto Light" w:hAnsi="Roboto Light" w:cs="Calibri Light"/>
          <w:b w:val="0"/>
          <w:bCs w:val="0"/>
          <w:caps w:val="0"/>
          <w:color w:val="auto"/>
          <w:sz w:val="20"/>
          <w:szCs w:val="20"/>
        </w:rPr>
        <w:t>ozwiązania budowlane i techniczno-instalacyjne, nawiązujące do warunków terenu, występujące wzdłuż trasy obiektu budowlanego, oraz rozwiązania techniczno-budowlane w miejscach charakterystycznych lub o szczególnym znaczeniu dla funkcjonowania obiektu albo istotne ze względów bezpieczeństwa, z uwzględnieniem wymaganych stref ochronnych – w przypadku zamierzenia budowlanego dotyczącego obiektu budowlanego liniowego</w:t>
      </w:r>
      <w:bookmarkEnd w:id="66"/>
    </w:p>
    <w:p w14:paraId="10245E50" w14:textId="77777777" w:rsidR="001F3370" w:rsidRPr="004D6352" w:rsidRDefault="001F3370" w:rsidP="004D6352">
      <w:pPr>
        <w:spacing w:line="360" w:lineRule="auto"/>
        <w:ind w:firstLine="495"/>
        <w:contextualSpacing/>
        <w:jc w:val="both"/>
        <w:rPr>
          <w:rFonts w:ascii="Roboto Light" w:hAnsi="Roboto Light" w:cs="Calibri Light"/>
        </w:rPr>
      </w:pPr>
      <w:r w:rsidRPr="004D6352">
        <w:rPr>
          <w:rFonts w:ascii="Roboto Light" w:hAnsi="Roboto Light" w:cs="Calibri Light"/>
        </w:rPr>
        <w:t xml:space="preserve">Instalacje sanitarne nie mają wpływu na warunki techniczne ukształtowania terenu. Instalacja wodociągowa i kanalizacji sanitarnej nawiązywać się będzie do położenia istniejących sieci położonych w działce drogowej. Wody opadowe będą odprowadzane na terenie inwestora. </w:t>
      </w:r>
    </w:p>
    <w:p w14:paraId="5E42EFDD" w14:textId="77777777" w:rsidR="001F3370" w:rsidRPr="004D6352" w:rsidRDefault="001F3370" w:rsidP="004D6352">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 w:val="num" w:pos="720"/>
        </w:tabs>
        <w:spacing w:before="240" w:after="60" w:line="360" w:lineRule="auto"/>
        <w:ind w:left="495" w:hanging="495"/>
        <w:contextualSpacing/>
        <w:jc w:val="both"/>
        <w:rPr>
          <w:rFonts w:ascii="Roboto Light" w:hAnsi="Roboto Light" w:cs="Calibri Light"/>
          <w:b w:val="0"/>
          <w:bCs w:val="0"/>
          <w:caps w:val="0"/>
          <w:color w:val="auto"/>
          <w:sz w:val="20"/>
          <w:szCs w:val="20"/>
        </w:rPr>
      </w:pPr>
      <w:bookmarkStart w:id="67" w:name="_Toc219297751"/>
      <w:r w:rsidRPr="004D6352">
        <w:rPr>
          <w:rFonts w:ascii="Roboto Light" w:hAnsi="Roboto Light" w:cs="Calibri Light"/>
          <w:b w:val="0"/>
          <w:bCs w:val="0"/>
          <w:color w:val="auto"/>
          <w:sz w:val="20"/>
          <w:szCs w:val="20"/>
        </w:rPr>
        <w:t>R</w:t>
      </w:r>
      <w:r w:rsidR="00512211" w:rsidRPr="004D6352">
        <w:rPr>
          <w:rFonts w:ascii="Roboto Light" w:hAnsi="Roboto Light" w:cs="Calibri Light"/>
          <w:b w:val="0"/>
          <w:bCs w:val="0"/>
          <w:caps w:val="0"/>
          <w:color w:val="auto"/>
          <w:sz w:val="20"/>
          <w:szCs w:val="20"/>
        </w:rPr>
        <w:t>ozwiązania niezbędnych elementów wyposażenia budowlano-instalacyjnego, w szczególności instalacji i urządzeń budowlanych:</w:t>
      </w:r>
      <w:bookmarkEnd w:id="67"/>
      <w:r w:rsidR="00512211" w:rsidRPr="004D6352">
        <w:rPr>
          <w:rFonts w:ascii="Roboto Light" w:hAnsi="Roboto Light" w:cs="Calibri Light"/>
          <w:b w:val="0"/>
          <w:bCs w:val="0"/>
          <w:caps w:val="0"/>
          <w:color w:val="auto"/>
          <w:sz w:val="20"/>
          <w:szCs w:val="20"/>
        </w:rPr>
        <w:t xml:space="preserve"> </w:t>
      </w:r>
    </w:p>
    <w:p w14:paraId="48F8D218" w14:textId="77777777" w:rsidR="001F3370" w:rsidRPr="004D6352" w:rsidRDefault="00512211"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720"/>
          <w:tab w:val="num" w:pos="1065"/>
        </w:tabs>
        <w:spacing w:before="240" w:after="60" w:line="360" w:lineRule="auto"/>
        <w:ind w:left="1065"/>
        <w:contextualSpacing/>
        <w:jc w:val="both"/>
        <w:rPr>
          <w:rFonts w:ascii="Roboto Light" w:hAnsi="Roboto Light" w:cs="Calibri Light"/>
          <w:color w:val="auto"/>
          <w:sz w:val="20"/>
          <w:szCs w:val="20"/>
          <w:u w:val="single"/>
        </w:rPr>
      </w:pPr>
      <w:bookmarkStart w:id="68" w:name="_Toc219297752"/>
      <w:r w:rsidRPr="004D6352">
        <w:rPr>
          <w:rFonts w:ascii="Roboto Light" w:hAnsi="Roboto Light" w:cs="Calibri Light"/>
          <w:caps w:val="0"/>
          <w:color w:val="auto"/>
          <w:sz w:val="20"/>
          <w:szCs w:val="20"/>
          <w:u w:val="single"/>
        </w:rPr>
        <w:t>ogrzewczych</w:t>
      </w:r>
      <w:bookmarkEnd w:id="68"/>
    </w:p>
    <w:p w14:paraId="0CA0B046" w14:textId="5FC8DAA7" w:rsidR="0077530F" w:rsidRPr="004D6352" w:rsidRDefault="001F3370" w:rsidP="004D6352">
      <w:pPr>
        <w:widowControl w:val="0"/>
        <w:suppressAutoHyphens/>
        <w:spacing w:line="360" w:lineRule="auto"/>
        <w:ind w:firstLine="708"/>
        <w:contextualSpacing/>
        <w:jc w:val="both"/>
        <w:textAlignment w:val="top"/>
        <w:rPr>
          <w:rFonts w:ascii="Roboto Light" w:eastAsia="Tahoma" w:hAnsi="Roboto Light" w:cs="Calibri Light"/>
          <w:lang w:bidi="pl-PL"/>
        </w:rPr>
      </w:pPr>
      <w:r w:rsidRPr="004D6352">
        <w:rPr>
          <w:rFonts w:ascii="Roboto Light" w:eastAsia="Tahoma" w:hAnsi="Roboto Light" w:cs="Calibri Light"/>
          <w:lang w:bidi="pl-PL"/>
        </w:rPr>
        <w:t xml:space="preserve">Źródłem ciepła </w:t>
      </w:r>
      <w:r w:rsidR="007556F0" w:rsidRPr="004D6352">
        <w:rPr>
          <w:rFonts w:ascii="Roboto Light" w:eastAsia="Tahoma" w:hAnsi="Roboto Light" w:cs="Calibri Light"/>
          <w:lang w:bidi="pl-PL"/>
        </w:rPr>
        <w:t xml:space="preserve">dla pawilonu oraz myjni automatycznej </w:t>
      </w:r>
      <w:r w:rsidRPr="004D6352">
        <w:rPr>
          <w:rFonts w:ascii="Roboto Light" w:eastAsia="Tahoma" w:hAnsi="Roboto Light" w:cs="Calibri Light"/>
          <w:lang w:bidi="pl-PL"/>
        </w:rPr>
        <w:t>będ</w:t>
      </w:r>
      <w:r w:rsidR="007556F0" w:rsidRPr="004D6352">
        <w:rPr>
          <w:rFonts w:ascii="Roboto Light" w:eastAsia="Tahoma" w:hAnsi="Roboto Light" w:cs="Calibri Light"/>
          <w:lang w:bidi="pl-PL"/>
        </w:rPr>
        <w:t>zie kocioł</w:t>
      </w:r>
      <w:r w:rsidR="004327CB" w:rsidRPr="004D6352">
        <w:rPr>
          <w:rFonts w:ascii="Roboto Light" w:eastAsia="Tahoma" w:hAnsi="Roboto Light" w:cs="Calibri Light"/>
          <w:lang w:bidi="pl-PL"/>
        </w:rPr>
        <w:t xml:space="preserve"> </w:t>
      </w:r>
      <w:r w:rsidR="007556F0" w:rsidRPr="004D6352">
        <w:rPr>
          <w:rFonts w:ascii="Roboto Light" w:eastAsia="Tahoma" w:hAnsi="Roboto Light" w:cs="Calibri Light"/>
          <w:lang w:bidi="pl-PL"/>
        </w:rPr>
        <w:t>gazowy jednofunkcyjny o</w:t>
      </w:r>
      <w:r w:rsidR="004327CB" w:rsidRPr="004D6352">
        <w:rPr>
          <w:rFonts w:ascii="Roboto Light" w:eastAsia="Tahoma" w:hAnsi="Roboto Light" w:cs="Calibri Light"/>
          <w:lang w:bidi="pl-PL"/>
        </w:rPr>
        <w:t xml:space="preserve"> </w:t>
      </w:r>
      <w:r w:rsidR="007556F0" w:rsidRPr="004D6352">
        <w:rPr>
          <w:rFonts w:ascii="Roboto Light" w:eastAsia="Tahoma" w:hAnsi="Roboto Light" w:cs="Calibri Light"/>
          <w:lang w:bidi="pl-PL"/>
        </w:rPr>
        <w:t xml:space="preserve">mocy Q=50kW </w:t>
      </w:r>
      <w:r w:rsidR="004327CB" w:rsidRPr="004D6352">
        <w:rPr>
          <w:rFonts w:ascii="Roboto Light" w:eastAsia="Tahoma" w:hAnsi="Roboto Light" w:cs="Calibri Light"/>
          <w:lang w:bidi="pl-PL"/>
        </w:rPr>
        <w:t xml:space="preserve">typ: </w:t>
      </w:r>
      <w:proofErr w:type="spellStart"/>
      <w:r w:rsidR="004327CB" w:rsidRPr="004D6352">
        <w:rPr>
          <w:rFonts w:ascii="Roboto Light" w:eastAsia="Tahoma" w:hAnsi="Roboto Light" w:cs="Calibri Light"/>
          <w:lang w:bidi="pl-PL"/>
        </w:rPr>
        <w:t>Evodens</w:t>
      </w:r>
      <w:proofErr w:type="spellEnd"/>
      <w:r w:rsidR="004327CB" w:rsidRPr="004D6352">
        <w:rPr>
          <w:rFonts w:ascii="Roboto Light" w:eastAsia="Tahoma" w:hAnsi="Roboto Light" w:cs="Calibri Light"/>
          <w:lang w:bidi="pl-PL"/>
        </w:rPr>
        <w:t xml:space="preserve"> Pro AMC 55/DIEMATIC </w:t>
      </w:r>
      <w:proofErr w:type="spellStart"/>
      <w:r w:rsidR="004327CB" w:rsidRPr="004D6352">
        <w:rPr>
          <w:rFonts w:ascii="Roboto Light" w:eastAsia="Tahoma" w:hAnsi="Roboto Light" w:cs="Calibri Light"/>
          <w:lang w:bidi="pl-PL"/>
        </w:rPr>
        <w:t>Evolution</w:t>
      </w:r>
      <w:proofErr w:type="spellEnd"/>
      <w:r w:rsidR="004327CB" w:rsidRPr="004D6352">
        <w:rPr>
          <w:rFonts w:ascii="Roboto Light" w:eastAsia="Tahoma" w:hAnsi="Roboto Light" w:cs="Calibri Light"/>
          <w:lang w:bidi="pl-PL"/>
        </w:rPr>
        <w:t xml:space="preserve"> 55,3 </w:t>
      </w:r>
      <w:r w:rsidRPr="004D6352">
        <w:rPr>
          <w:rFonts w:ascii="Roboto Light" w:eastAsia="Tahoma" w:hAnsi="Roboto Light" w:cs="Calibri Light"/>
          <w:lang w:bidi="pl-PL"/>
        </w:rPr>
        <w:t>prod. DeDietrich oraz</w:t>
      </w:r>
      <w:r w:rsidR="004327CB" w:rsidRPr="004D6352">
        <w:rPr>
          <w:rFonts w:ascii="Roboto Light" w:eastAsia="Tahoma" w:hAnsi="Roboto Light" w:cs="Calibri Light"/>
          <w:lang w:bidi="pl-PL"/>
        </w:rPr>
        <w:t xml:space="preserve"> </w:t>
      </w:r>
      <w:proofErr w:type="spellStart"/>
      <w:r w:rsidR="004327CB" w:rsidRPr="004D6352">
        <w:rPr>
          <w:rFonts w:ascii="Roboto Light" w:eastAsia="Tahoma" w:hAnsi="Roboto Light" w:cs="Calibri Light"/>
          <w:lang w:bidi="pl-PL"/>
        </w:rPr>
        <w:t>bdla</w:t>
      </w:r>
      <w:proofErr w:type="spellEnd"/>
      <w:r w:rsidR="004327CB" w:rsidRPr="004D6352">
        <w:rPr>
          <w:rFonts w:ascii="Roboto Light" w:eastAsia="Tahoma" w:hAnsi="Roboto Light" w:cs="Calibri Light"/>
          <w:lang w:bidi="pl-PL"/>
        </w:rPr>
        <w:t xml:space="preserve"> przygotowania cwu podgrzewacza termodynamicznego  </w:t>
      </w:r>
      <w:proofErr w:type="spellStart"/>
      <w:r w:rsidR="00977F6F" w:rsidRPr="00977F6F">
        <w:rPr>
          <w:rFonts w:ascii="Roboto Light" w:eastAsia="Tahoma" w:hAnsi="Roboto Light" w:cs="Calibri Light"/>
          <w:lang w:bidi="pl-PL"/>
        </w:rPr>
        <w:t>Elens</w:t>
      </w:r>
      <w:r w:rsidR="00977F6F">
        <w:rPr>
          <w:rFonts w:ascii="Roboto Light" w:eastAsia="Tahoma" w:hAnsi="Roboto Light" w:cs="Calibri Light"/>
          <w:lang w:bidi="pl-PL"/>
        </w:rPr>
        <w:t>io</w:t>
      </w:r>
      <w:proofErr w:type="spellEnd"/>
      <w:r w:rsidR="00977F6F">
        <w:rPr>
          <w:rFonts w:ascii="Roboto Light" w:eastAsia="Tahoma" w:hAnsi="Roboto Light" w:cs="Calibri Light"/>
          <w:lang w:bidi="pl-PL"/>
        </w:rPr>
        <w:t xml:space="preserve"> 250 z możliwością podłączenia </w:t>
      </w:r>
      <w:proofErr w:type="spellStart"/>
      <w:r w:rsidR="00977F6F">
        <w:rPr>
          <w:rFonts w:ascii="Roboto Light" w:eastAsia="Tahoma" w:hAnsi="Roboto Light" w:cs="Calibri Light"/>
          <w:lang w:bidi="pl-PL"/>
        </w:rPr>
        <w:t>zasilanai</w:t>
      </w:r>
      <w:proofErr w:type="spellEnd"/>
      <w:r w:rsidR="00977F6F">
        <w:rPr>
          <w:rFonts w:ascii="Roboto Light" w:eastAsia="Tahoma" w:hAnsi="Roboto Light" w:cs="Calibri Light"/>
          <w:lang w:bidi="pl-PL"/>
        </w:rPr>
        <w:t xml:space="preserve"> z kotła</w:t>
      </w:r>
      <w:r w:rsidR="004327CB" w:rsidRPr="004D6352">
        <w:rPr>
          <w:rFonts w:ascii="Roboto Light" w:eastAsia="Tahoma" w:hAnsi="Roboto Light" w:cs="Calibri Light"/>
          <w:lang w:bidi="pl-PL"/>
        </w:rPr>
        <w:t xml:space="preserve"> prod. </w:t>
      </w:r>
      <w:proofErr w:type="spellStart"/>
      <w:r w:rsidR="004327CB" w:rsidRPr="004D6352">
        <w:rPr>
          <w:rFonts w:ascii="Roboto Light" w:eastAsia="Tahoma" w:hAnsi="Roboto Light" w:cs="Calibri Light"/>
          <w:lang w:bidi="pl-PL"/>
        </w:rPr>
        <w:t>Dedeitrich</w:t>
      </w:r>
      <w:proofErr w:type="spellEnd"/>
      <w:r w:rsidR="004327CB" w:rsidRPr="004D6352">
        <w:rPr>
          <w:rFonts w:ascii="Roboto Light" w:eastAsia="Tahoma" w:hAnsi="Roboto Light" w:cs="Calibri Light"/>
          <w:lang w:bidi="pl-PL"/>
        </w:rPr>
        <w:t xml:space="preserve"> . </w:t>
      </w:r>
      <w:r w:rsidRPr="004D6352">
        <w:rPr>
          <w:rFonts w:ascii="Roboto Light" w:eastAsia="Tahoma" w:hAnsi="Roboto Light" w:cs="Calibri Light"/>
          <w:lang w:bidi="pl-PL"/>
        </w:rPr>
        <w:t xml:space="preserve">Stalowy zasobnik podgrzewacza c.w.u. jest wyposażony w anodę magnezową i jest pokryty od wewnątrz emalią ceramiczną, dopuszczoną do kontaktu z artykułami spożywczymi, która chroni zasobnik przed korozją. Podgrzewacz ciepłej wody jest izolowany. </w:t>
      </w:r>
      <w:r w:rsidR="0077530F" w:rsidRPr="004D6352">
        <w:rPr>
          <w:rFonts w:ascii="Roboto Light" w:eastAsia="Tahoma" w:hAnsi="Roboto Light" w:cs="Calibri Light"/>
          <w:lang w:bidi="pl-PL"/>
        </w:rPr>
        <w:t xml:space="preserve">Konsola sterownicza DIEMATIC </w:t>
      </w:r>
      <w:proofErr w:type="spellStart"/>
      <w:r w:rsidR="0077530F" w:rsidRPr="004D6352">
        <w:rPr>
          <w:rFonts w:ascii="Roboto Light" w:eastAsia="Tahoma" w:hAnsi="Roboto Light" w:cs="Calibri Light"/>
          <w:lang w:bidi="pl-PL"/>
        </w:rPr>
        <w:t>Evolution</w:t>
      </w:r>
      <w:proofErr w:type="spellEnd"/>
      <w:r w:rsidR="0077530F" w:rsidRPr="004D6352">
        <w:rPr>
          <w:rFonts w:ascii="Roboto Light" w:eastAsia="Tahoma" w:hAnsi="Roboto Light" w:cs="Calibri Light"/>
          <w:lang w:bidi="pl-PL"/>
        </w:rPr>
        <w:t xml:space="preserve"> z programowalną elektroniczną regulacją pogodową, przystosowaną do konfiguracji układów kaskadowych oraz do łączenia z </w:t>
      </w:r>
      <w:r w:rsidR="0077530F" w:rsidRPr="004D6352">
        <w:rPr>
          <w:rFonts w:ascii="Roboto Light" w:eastAsia="Tahoma" w:hAnsi="Roboto Light" w:cs="Calibri Light"/>
          <w:lang w:bidi="pl-PL"/>
        </w:rPr>
        <w:lastRenderedPageBreak/>
        <w:t xml:space="preserve">termostatem modulującym Smart TC umożliwiającemu łączenie z siecią Wi-Fi dla zdalnej kontroli pracy instalacji i sygnalizacji usterek przy udziale smartfonu lub tabletu z darmową aplikacją  w systemie Android lub iOS. </w:t>
      </w:r>
    </w:p>
    <w:p w14:paraId="0B9720D6" w14:textId="77777777" w:rsidR="001F3370" w:rsidRPr="004D6352" w:rsidRDefault="001F3370" w:rsidP="004D6352">
      <w:pPr>
        <w:widowControl w:val="0"/>
        <w:suppressAutoHyphens/>
        <w:spacing w:line="360" w:lineRule="auto"/>
        <w:contextualSpacing/>
        <w:jc w:val="both"/>
        <w:textAlignment w:val="top"/>
        <w:rPr>
          <w:rFonts w:ascii="Roboto Light" w:eastAsia="Tahoma" w:hAnsi="Roboto Light" w:cs="Calibri Light"/>
          <w:lang w:bidi="pl-PL"/>
        </w:rPr>
      </w:pPr>
      <w:r w:rsidRPr="004D6352">
        <w:rPr>
          <w:rFonts w:ascii="Roboto Light" w:eastAsia="Tahoma" w:hAnsi="Roboto Light" w:cs="Calibri Light"/>
          <w:lang w:bidi="pl-PL"/>
        </w:rPr>
        <w:t>Zakłada się następujące parametry pracy:</w:t>
      </w:r>
    </w:p>
    <w:p w14:paraId="3FD35615" w14:textId="77777777" w:rsidR="001F3370" w:rsidRPr="004D6352" w:rsidRDefault="001F3370" w:rsidP="004D6352">
      <w:pPr>
        <w:widowControl w:val="0"/>
        <w:suppressAutoHyphens/>
        <w:spacing w:line="360" w:lineRule="auto"/>
        <w:contextualSpacing/>
        <w:jc w:val="both"/>
        <w:textAlignment w:val="top"/>
        <w:rPr>
          <w:rFonts w:ascii="Roboto Light" w:eastAsia="Tahoma" w:hAnsi="Roboto Light" w:cs="Calibri Light"/>
          <w:lang w:bidi="pl-PL"/>
        </w:rPr>
      </w:pPr>
      <w:r w:rsidRPr="004D6352">
        <w:rPr>
          <w:rFonts w:ascii="Roboto Light" w:eastAsia="Tahoma" w:hAnsi="Roboto Light" w:cs="Calibri Light"/>
          <w:lang w:bidi="pl-PL"/>
        </w:rPr>
        <w:tab/>
        <w:t xml:space="preserve">- zasilanie / powrót instalacji centralnego ogrzewania </w:t>
      </w:r>
      <w:proofErr w:type="spellStart"/>
      <w:r w:rsidRPr="004D6352">
        <w:rPr>
          <w:rFonts w:ascii="Roboto Light" w:eastAsia="Tahoma" w:hAnsi="Roboto Light" w:cs="Calibri Light"/>
          <w:vertAlign w:val="superscript"/>
          <w:lang w:bidi="pl-PL"/>
        </w:rPr>
        <w:t>o</w:t>
      </w:r>
      <w:r w:rsidRPr="004D6352">
        <w:rPr>
          <w:rFonts w:ascii="Roboto Light" w:eastAsia="Tahoma" w:hAnsi="Roboto Light" w:cs="Calibri Light"/>
          <w:lang w:bidi="pl-PL"/>
        </w:rPr>
        <w:t>C</w:t>
      </w:r>
      <w:proofErr w:type="spellEnd"/>
    </w:p>
    <w:p w14:paraId="299A4124" w14:textId="77777777" w:rsidR="0077530F" w:rsidRPr="004D6352" w:rsidRDefault="0077530F" w:rsidP="004D6352">
      <w:pPr>
        <w:spacing w:line="360" w:lineRule="auto"/>
        <w:contextualSpacing/>
        <w:rPr>
          <w:rFonts w:ascii="Roboto Light" w:eastAsia="Tahoma" w:hAnsi="Roboto Light" w:cs="Calibri Light"/>
          <w:lang w:bidi="pl-PL"/>
        </w:rPr>
      </w:pPr>
      <w:bookmarkStart w:id="69" w:name="_Toc173312020"/>
      <w:bookmarkStart w:id="70" w:name="_Toc173312139"/>
      <w:bookmarkStart w:id="71" w:name="_Toc173312493"/>
      <w:bookmarkStart w:id="72" w:name="_Toc181417918"/>
      <w:r w:rsidRPr="004D6352">
        <w:rPr>
          <w:rFonts w:ascii="Roboto Light" w:eastAsia="Tahoma" w:hAnsi="Roboto Light" w:cs="Calibri Light"/>
          <w:lang w:bidi="pl-PL"/>
        </w:rPr>
        <w:t>Zaprojektowano 3  oddzielne obiegi z zastosowaniem zestawu przyłączeniowego kotła.</w:t>
      </w:r>
    </w:p>
    <w:p w14:paraId="1DC1CFEE" w14:textId="77777777" w:rsidR="0077530F" w:rsidRPr="004D6352" w:rsidRDefault="0077530F" w:rsidP="004D6352">
      <w:pPr>
        <w:pStyle w:val="Lista"/>
        <w:spacing w:line="360" w:lineRule="auto"/>
        <w:contextualSpacing/>
        <w:rPr>
          <w:rFonts w:ascii="Roboto Light" w:eastAsia="Tahoma" w:hAnsi="Roboto Light" w:cs="Calibri Light"/>
          <w:sz w:val="20"/>
          <w:lang w:val="pl-PL" w:eastAsia="en-US" w:bidi="pl-PL"/>
        </w:rPr>
      </w:pPr>
      <w:r w:rsidRPr="004D6352">
        <w:rPr>
          <w:rFonts w:ascii="Roboto Light" w:eastAsia="Tahoma" w:hAnsi="Roboto Light" w:cs="Calibri Light"/>
          <w:sz w:val="20"/>
          <w:lang w:val="pl-PL" w:eastAsia="en-US" w:bidi="pl-PL"/>
        </w:rPr>
        <w:t>Przygotowanie c.w.u.</w:t>
      </w:r>
    </w:p>
    <w:p w14:paraId="2F52ACBD" w14:textId="77777777" w:rsidR="0077530F" w:rsidRPr="004D6352" w:rsidRDefault="0077530F" w:rsidP="004D6352">
      <w:pPr>
        <w:pStyle w:val="Lista"/>
        <w:spacing w:line="360" w:lineRule="auto"/>
        <w:contextualSpacing/>
        <w:rPr>
          <w:rFonts w:ascii="Roboto Light" w:eastAsia="Tahoma" w:hAnsi="Roboto Light" w:cs="Calibri Light"/>
          <w:sz w:val="20"/>
          <w:lang w:val="pl-PL" w:eastAsia="en-US" w:bidi="pl-PL"/>
        </w:rPr>
      </w:pPr>
      <w:r w:rsidRPr="004D6352">
        <w:rPr>
          <w:rFonts w:ascii="Roboto Light" w:eastAsia="Tahoma" w:hAnsi="Roboto Light" w:cs="Calibri Light"/>
          <w:sz w:val="20"/>
          <w:lang w:val="pl-PL" w:eastAsia="en-US" w:bidi="pl-PL"/>
        </w:rPr>
        <w:t xml:space="preserve">Obieg grzewczy c.o. </w:t>
      </w:r>
    </w:p>
    <w:p w14:paraId="11B988E2" w14:textId="77777777" w:rsidR="0077530F" w:rsidRPr="004D6352" w:rsidRDefault="0077530F" w:rsidP="004D6352">
      <w:pPr>
        <w:pStyle w:val="Lista"/>
        <w:spacing w:line="360" w:lineRule="auto"/>
        <w:contextualSpacing/>
        <w:rPr>
          <w:rFonts w:ascii="Roboto Light" w:hAnsi="Roboto Light" w:cs="Calibri Light"/>
          <w:sz w:val="20"/>
          <w:lang w:val="pl-PL"/>
        </w:rPr>
      </w:pPr>
      <w:r w:rsidRPr="004D6352">
        <w:rPr>
          <w:rFonts w:ascii="Roboto Light" w:eastAsia="Tahoma" w:hAnsi="Roboto Light" w:cs="Calibri Light"/>
          <w:sz w:val="20"/>
          <w:lang w:val="pl-PL" w:eastAsia="en-US" w:bidi="pl-PL"/>
        </w:rPr>
        <w:t xml:space="preserve">Obieg grzewczy c.t. kurtyn i nagrzewnic </w:t>
      </w:r>
    </w:p>
    <w:p w14:paraId="15C4FEC0" w14:textId="77777777" w:rsidR="001F3370" w:rsidRPr="004D6352" w:rsidRDefault="001F3370" w:rsidP="004D6352">
      <w:pPr>
        <w:pStyle w:val="Lista"/>
        <w:numPr>
          <w:ilvl w:val="0"/>
          <w:numId w:val="0"/>
        </w:numPr>
        <w:spacing w:line="360" w:lineRule="auto"/>
        <w:ind w:firstLine="708"/>
        <w:contextualSpacing/>
        <w:rPr>
          <w:rFonts w:ascii="Roboto Light" w:hAnsi="Roboto Light" w:cs="Calibri Light"/>
          <w:sz w:val="20"/>
          <w:lang w:val="pl-PL"/>
        </w:rPr>
      </w:pPr>
      <w:r w:rsidRPr="004D6352">
        <w:rPr>
          <w:rFonts w:ascii="Roboto Light" w:hAnsi="Roboto Light" w:cs="Calibri Light"/>
          <w:sz w:val="20"/>
          <w:lang w:val="pl-PL"/>
        </w:rPr>
        <w:t>Obieg</w:t>
      </w:r>
      <w:r w:rsidR="0077530F" w:rsidRPr="004D6352">
        <w:rPr>
          <w:rFonts w:ascii="Roboto Light" w:hAnsi="Roboto Light" w:cs="Calibri Light"/>
          <w:sz w:val="20"/>
          <w:lang w:val="pl-PL"/>
        </w:rPr>
        <w:t xml:space="preserve"> co </w:t>
      </w:r>
      <w:r w:rsidRPr="004D6352">
        <w:rPr>
          <w:rFonts w:ascii="Roboto Light" w:hAnsi="Roboto Light" w:cs="Calibri Light"/>
          <w:sz w:val="20"/>
          <w:lang w:val="pl-PL"/>
        </w:rPr>
        <w:t xml:space="preserve"> obejmuje zasilenie w ciepło do poszczególnych </w:t>
      </w:r>
      <w:bookmarkEnd w:id="69"/>
      <w:bookmarkEnd w:id="70"/>
      <w:bookmarkEnd w:id="71"/>
      <w:bookmarkEnd w:id="72"/>
      <w:r w:rsidRPr="004D6352">
        <w:rPr>
          <w:rFonts w:ascii="Roboto Light" w:hAnsi="Roboto Light" w:cs="Calibri Light"/>
          <w:sz w:val="20"/>
          <w:lang w:val="pl-PL"/>
        </w:rPr>
        <w:t xml:space="preserve">mieszkań od kotła do odbiorników jakimi są grzejniki płytowe z podejściem dolnym oraz grzejniki łazienkowe.  Temperatura projektowa zasilania została ustalona na 50/40 </w:t>
      </w:r>
      <w:proofErr w:type="spellStart"/>
      <w:r w:rsidRPr="004D6352">
        <w:rPr>
          <w:rFonts w:ascii="Roboto Light" w:hAnsi="Roboto Light" w:cs="Calibri Light"/>
          <w:sz w:val="20"/>
          <w:vertAlign w:val="superscript"/>
          <w:lang w:val="pl-PL"/>
        </w:rPr>
        <w:t>o</w:t>
      </w:r>
      <w:r w:rsidRPr="004D6352">
        <w:rPr>
          <w:rFonts w:ascii="Roboto Light" w:hAnsi="Roboto Light" w:cs="Calibri Light"/>
          <w:sz w:val="20"/>
          <w:lang w:val="pl-PL"/>
        </w:rPr>
        <w:t>C.</w:t>
      </w:r>
      <w:proofErr w:type="spellEnd"/>
      <w:r w:rsidRPr="004D6352">
        <w:rPr>
          <w:rFonts w:ascii="Roboto Light" w:hAnsi="Roboto Light" w:cs="Calibri Light"/>
          <w:sz w:val="20"/>
          <w:lang w:val="pl-PL"/>
        </w:rPr>
        <w:t xml:space="preserve"> Rurociągi prowadzone są pod posadzką i dalej do poszczególnych podłóg grzewczych. </w:t>
      </w:r>
    </w:p>
    <w:p w14:paraId="416DCB84" w14:textId="77777777" w:rsidR="00AA02D7" w:rsidRPr="004D6352" w:rsidRDefault="001F3370" w:rsidP="004D6352">
      <w:pPr>
        <w:spacing w:line="360" w:lineRule="auto"/>
        <w:ind w:firstLine="709"/>
        <w:contextualSpacing/>
        <w:jc w:val="both"/>
        <w:rPr>
          <w:rFonts w:ascii="Roboto Light" w:hAnsi="Roboto Light" w:cs="Calibri Light"/>
        </w:rPr>
      </w:pPr>
      <w:r w:rsidRPr="004D6352">
        <w:rPr>
          <w:rFonts w:ascii="Roboto Light" w:hAnsi="Roboto Light" w:cs="Calibri Light"/>
        </w:rPr>
        <w:t xml:space="preserve">Podłączenia grzejników montowanych na ścianie poprzez zawory kątowe rurociągami wyprowadzonymi bezpośrednio ze ściany. Nie dopuszcza się podłączenia grzejników montowanych na ścianach rurociągami bezpośrednio z posadzki.  </w:t>
      </w:r>
    </w:p>
    <w:p w14:paraId="2C255089" w14:textId="77777777" w:rsidR="001F3370" w:rsidRPr="004D6352" w:rsidRDefault="001F3370" w:rsidP="004D6352">
      <w:pPr>
        <w:spacing w:line="360" w:lineRule="auto"/>
        <w:ind w:firstLine="709"/>
        <w:contextualSpacing/>
        <w:jc w:val="both"/>
        <w:rPr>
          <w:rFonts w:ascii="Roboto Light" w:hAnsi="Roboto Light" w:cs="Calibri Light"/>
        </w:rPr>
      </w:pPr>
      <w:r w:rsidRPr="004D6352">
        <w:rPr>
          <w:rFonts w:ascii="Roboto Light" w:hAnsi="Roboto Light" w:cs="Calibri Light"/>
        </w:rPr>
        <w:t xml:space="preserve">Podłączenia do armatury należy wykonać przy pomocy złącz rozbieralnych np. poprzez śrubunki do rur. Po wykonaniu robót montażowych, wykonaną instalację należy poddać próbie ciśnieniowej zgodnie z wytycznymi producenta. Na długich poziomych odcinkach ciepłej wody i cyrkulacji stosować kompensacje u-kształtowe. Całą instalację należy wykonać, zgodnie ze wskazówkami i wytycznymi montażu instalacji producenta. Rurociągi prowadzone będą w strefie styropianu izolacyjnego podłogi w izolacji termicznej Thermaflex łączonej na klej nakładanej bezpośrednio na rurę. Izolacja termiczna dodatkowo pełni funkcję ochronną dla rur jak. Na parterze i w garażu pod rurami wymagana minimalna grubość styropianu wynosi min. </w:t>
      </w:r>
      <w:smartTag w:uri="urn:schemas-microsoft-com:office:smarttags" w:element="metricconverter">
        <w:smartTagPr>
          <w:attr w:name="ProductID" w:val="3 cm"/>
        </w:smartTagPr>
        <w:r w:rsidRPr="004D6352">
          <w:rPr>
            <w:rFonts w:ascii="Roboto Light" w:hAnsi="Roboto Light" w:cs="Calibri Light"/>
          </w:rPr>
          <w:t>3 cm</w:t>
        </w:r>
      </w:smartTag>
      <w:r w:rsidRPr="004D6352">
        <w:rPr>
          <w:rFonts w:ascii="Roboto Light" w:hAnsi="Roboto Light" w:cs="Calibri Light"/>
        </w:rPr>
        <w:t>.</w:t>
      </w:r>
    </w:p>
    <w:p w14:paraId="2E8F597C" w14:textId="77777777" w:rsidR="001F3370" w:rsidRPr="004D6352" w:rsidRDefault="001F3370" w:rsidP="004D6352">
      <w:pPr>
        <w:pStyle w:val="Nagwek1"/>
        <w:numPr>
          <w:ilvl w:val="1"/>
          <w:numId w:val="9"/>
        </w:numPr>
        <w:pBdr>
          <w:top w:val="none" w:sz="0" w:space="0" w:color="auto"/>
          <w:left w:val="none" w:sz="0" w:space="0" w:color="auto"/>
          <w:bottom w:val="none" w:sz="0" w:space="0" w:color="auto"/>
          <w:right w:val="none" w:sz="0" w:space="0" w:color="auto"/>
        </w:pBdr>
        <w:shd w:val="clear" w:color="auto" w:fill="auto"/>
        <w:tabs>
          <w:tab w:val="num" w:pos="705"/>
        </w:tabs>
        <w:spacing w:before="240" w:after="60" w:line="360" w:lineRule="auto"/>
        <w:ind w:left="705" w:hanging="705"/>
        <w:contextualSpacing/>
        <w:jc w:val="both"/>
        <w:rPr>
          <w:rFonts w:ascii="Roboto Light" w:hAnsi="Roboto Light" w:cs="Calibri Light"/>
          <w:color w:val="auto"/>
          <w:sz w:val="20"/>
          <w:szCs w:val="20"/>
        </w:rPr>
      </w:pPr>
      <w:bookmarkStart w:id="73" w:name="_Toc230717439"/>
      <w:bookmarkStart w:id="74" w:name="_Toc244363945"/>
      <w:bookmarkStart w:id="75" w:name="_Toc333179359"/>
      <w:bookmarkStart w:id="76" w:name="_Toc343596357"/>
      <w:bookmarkStart w:id="77" w:name="_Toc366479416"/>
      <w:bookmarkStart w:id="78" w:name="_Toc80182615"/>
      <w:bookmarkStart w:id="79" w:name="_Toc219297753"/>
      <w:r w:rsidRPr="004D6352">
        <w:rPr>
          <w:rFonts w:ascii="Roboto Light" w:hAnsi="Roboto Light" w:cs="Calibri Light"/>
          <w:color w:val="auto"/>
          <w:sz w:val="20"/>
          <w:szCs w:val="20"/>
        </w:rPr>
        <w:t>M</w:t>
      </w:r>
      <w:r w:rsidR="00C10957" w:rsidRPr="004D6352">
        <w:rPr>
          <w:rFonts w:ascii="Roboto Light" w:hAnsi="Roboto Light" w:cs="Calibri Light"/>
          <w:caps w:val="0"/>
          <w:color w:val="auto"/>
          <w:sz w:val="20"/>
          <w:szCs w:val="20"/>
        </w:rPr>
        <w:t>ontaż przewodów instalacji centralnego ogrzewania</w:t>
      </w:r>
      <w:bookmarkEnd w:id="73"/>
      <w:bookmarkEnd w:id="74"/>
      <w:bookmarkEnd w:id="75"/>
      <w:bookmarkEnd w:id="76"/>
      <w:bookmarkEnd w:id="77"/>
      <w:bookmarkEnd w:id="78"/>
      <w:bookmarkEnd w:id="79"/>
      <w:r w:rsidR="00C10957" w:rsidRPr="004D6352">
        <w:rPr>
          <w:rFonts w:ascii="Roboto Light" w:hAnsi="Roboto Light" w:cs="Calibri Light"/>
          <w:caps w:val="0"/>
          <w:color w:val="auto"/>
          <w:sz w:val="20"/>
          <w:szCs w:val="20"/>
        </w:rPr>
        <w:t xml:space="preserve"> </w:t>
      </w:r>
    </w:p>
    <w:p w14:paraId="6627BB90" w14:textId="77777777" w:rsidR="00F40936" w:rsidRPr="004D6352" w:rsidRDefault="00F40936" w:rsidP="004D6352">
      <w:pPr>
        <w:widowControl w:val="0"/>
        <w:suppressAutoHyphens/>
        <w:spacing w:line="360" w:lineRule="auto"/>
        <w:ind w:right="-1"/>
        <w:contextualSpacing/>
        <w:jc w:val="both"/>
        <w:textAlignment w:val="top"/>
        <w:rPr>
          <w:rFonts w:ascii="Roboto Light" w:hAnsi="Roboto Light" w:cs="Calibri Light"/>
        </w:rPr>
      </w:pPr>
      <w:r w:rsidRPr="004D6352">
        <w:rPr>
          <w:rFonts w:ascii="Roboto Light" w:hAnsi="Roboto Light" w:cs="Calibri Light"/>
        </w:rPr>
        <w:t xml:space="preserve">Projektuje się ogrzewanie tradycyjne dwururowe, z górnym rozprowadzeniem przewodów. </w:t>
      </w:r>
    </w:p>
    <w:p w14:paraId="1D53725C" w14:textId="4C24BDBE" w:rsidR="00F40936" w:rsidRPr="004D6352" w:rsidRDefault="00F40936" w:rsidP="004D6352">
      <w:pPr>
        <w:widowControl w:val="0"/>
        <w:suppressAutoHyphens/>
        <w:spacing w:line="360" w:lineRule="auto"/>
        <w:ind w:right="-1"/>
        <w:contextualSpacing/>
        <w:jc w:val="both"/>
        <w:textAlignment w:val="top"/>
        <w:rPr>
          <w:rFonts w:ascii="Roboto Light" w:hAnsi="Roboto Light" w:cs="Calibri Light"/>
        </w:rPr>
      </w:pPr>
      <w:r w:rsidRPr="004D6352">
        <w:rPr>
          <w:rFonts w:ascii="Roboto Light" w:hAnsi="Roboto Light" w:cs="Calibri Light"/>
        </w:rPr>
        <w:t xml:space="preserve">Jako przewody przewidziano rury z </w:t>
      </w:r>
      <w:r w:rsidR="00286DDA" w:rsidRPr="004D6352">
        <w:rPr>
          <w:rFonts w:ascii="Roboto Light" w:hAnsi="Roboto Light" w:cs="Calibri Light"/>
        </w:rPr>
        <w:t>PE-RT/Al./PE-</w:t>
      </w:r>
      <w:proofErr w:type="spellStart"/>
      <w:r w:rsidR="00286DDA" w:rsidRPr="004D6352">
        <w:rPr>
          <w:rFonts w:ascii="Roboto Light" w:hAnsi="Roboto Light" w:cs="Calibri Light"/>
        </w:rPr>
        <w:t>RT</w:t>
      </w:r>
      <w:r w:rsidRPr="004D6352">
        <w:rPr>
          <w:rFonts w:ascii="Roboto Light" w:hAnsi="Roboto Light" w:cs="Calibri Light"/>
        </w:rPr>
        <w:t>i</w:t>
      </w:r>
      <w:proofErr w:type="spellEnd"/>
      <w:r w:rsidRPr="004D6352">
        <w:rPr>
          <w:rFonts w:ascii="Roboto Light" w:hAnsi="Roboto Light" w:cs="Calibri Light"/>
        </w:rPr>
        <w:t xml:space="preserve"> przewidziane do pracy ciągłej przy temperaturze maks. </w:t>
      </w:r>
      <w:r w:rsidRPr="004D6352">
        <w:rPr>
          <w:rFonts w:ascii="Roboto Light" w:hAnsi="Roboto Light" w:cs="Calibri Light"/>
        </w:rPr>
        <w:br/>
      </w:r>
      <w:r w:rsidR="00286DDA" w:rsidRPr="004D6352">
        <w:rPr>
          <w:rFonts w:ascii="Roboto Light" w:hAnsi="Roboto Light" w:cs="Calibri Light"/>
        </w:rPr>
        <w:t>8</w:t>
      </w:r>
      <w:r w:rsidRPr="004D6352">
        <w:rPr>
          <w:rFonts w:ascii="Roboto Light" w:hAnsi="Roboto Light" w:cs="Calibri Light"/>
        </w:rPr>
        <w:t xml:space="preserve">0 </w:t>
      </w:r>
      <w:r w:rsidRPr="004D6352">
        <w:rPr>
          <w:rFonts w:ascii="Roboto Light" w:hAnsi="Roboto Light" w:cs="Calibri Light"/>
          <w:vertAlign w:val="superscript"/>
        </w:rPr>
        <w:t>0</w:t>
      </w:r>
      <w:r w:rsidRPr="004D6352">
        <w:rPr>
          <w:rFonts w:ascii="Roboto Light" w:hAnsi="Roboto Light" w:cs="Calibri Light"/>
        </w:rPr>
        <w:t xml:space="preserve">C,. Jako elementy grzejne przewidziano grzejniki stalowe płytowe, z zaworami termoregulacyjnymi na zasilaniu i zaworami odcinającymi na powrocie oraz nagrzewnice wodne przy klimatyzatorach i aparaty grzewczo-wentylacyjne w myjni. </w:t>
      </w:r>
    </w:p>
    <w:p w14:paraId="2556EE3E" w14:textId="77777777" w:rsidR="00C10957" w:rsidRPr="004D6352" w:rsidRDefault="00F40936" w:rsidP="004D6352">
      <w:pPr>
        <w:widowControl w:val="0"/>
        <w:suppressAutoHyphens/>
        <w:spacing w:line="360" w:lineRule="auto"/>
        <w:ind w:right="-1"/>
        <w:contextualSpacing/>
        <w:jc w:val="both"/>
        <w:textAlignment w:val="top"/>
        <w:rPr>
          <w:rFonts w:ascii="Roboto Light" w:hAnsi="Roboto Light" w:cs="Calibri Light"/>
        </w:rPr>
      </w:pPr>
      <w:r w:rsidRPr="004D6352">
        <w:rPr>
          <w:rFonts w:ascii="Roboto Light" w:hAnsi="Roboto Light" w:cs="Calibri Light"/>
        </w:rPr>
        <w:t xml:space="preserve">Odpowietrzenie instalacji c.o. odpowietrznikami automatycznymi zabudowanymi w najwyższych punktach instalacji – odpowietrzniki typu Taco </w:t>
      </w:r>
      <w:r w:rsidRPr="004D6352">
        <w:rPr>
          <w:rFonts w:ascii="Roboto Light" w:hAnsi="Roboto Light" w:cs="Calibri Light"/>
        </w:rPr>
        <w:sym w:font="Symbol" w:char="F0C6"/>
      </w:r>
      <w:r w:rsidRPr="004D6352">
        <w:rPr>
          <w:rFonts w:ascii="Roboto Light" w:hAnsi="Roboto Light" w:cs="Calibri Light"/>
        </w:rPr>
        <w:t xml:space="preserve">15, z zaworem odcinającym i lokalnie przy grzejnikach, które posiadają wbudowane zawory odpowietrzające. </w:t>
      </w:r>
    </w:p>
    <w:p w14:paraId="12FE8A8E" w14:textId="77777777" w:rsidR="00F40936" w:rsidRPr="004D6352" w:rsidRDefault="00F40936" w:rsidP="004D6352">
      <w:pPr>
        <w:widowControl w:val="0"/>
        <w:suppressAutoHyphens/>
        <w:spacing w:line="360" w:lineRule="auto"/>
        <w:ind w:right="-1"/>
        <w:contextualSpacing/>
        <w:jc w:val="both"/>
        <w:textAlignment w:val="top"/>
        <w:rPr>
          <w:rFonts w:ascii="Roboto Light" w:hAnsi="Roboto Light" w:cs="Calibri Light"/>
        </w:rPr>
      </w:pPr>
      <w:r w:rsidRPr="004D6352">
        <w:rPr>
          <w:rFonts w:ascii="Roboto Light" w:hAnsi="Roboto Light" w:cs="Calibri Light"/>
        </w:rPr>
        <w:t xml:space="preserve">Zawory termoregulacyjne posiadają zmienne </w:t>
      </w:r>
      <w:proofErr w:type="spellStart"/>
      <w:r w:rsidRPr="004D6352">
        <w:rPr>
          <w:rFonts w:ascii="Roboto Light" w:hAnsi="Roboto Light" w:cs="Calibri Light"/>
        </w:rPr>
        <w:t>kv</w:t>
      </w:r>
      <w:proofErr w:type="spellEnd"/>
      <w:r w:rsidRPr="004D6352">
        <w:rPr>
          <w:rFonts w:ascii="Roboto Light" w:hAnsi="Roboto Light" w:cs="Calibri Light"/>
        </w:rPr>
        <w:t xml:space="preserve"> i możliwość programowania nastawy wstępnej. Współpracują z głowicami termostatycznymi firmy Oventrop. </w:t>
      </w:r>
    </w:p>
    <w:p w14:paraId="4A162EBF" w14:textId="77777777" w:rsidR="00F40936" w:rsidRPr="004D6352" w:rsidRDefault="00F40936" w:rsidP="004D6352">
      <w:pPr>
        <w:widowControl w:val="0"/>
        <w:suppressAutoHyphens/>
        <w:spacing w:line="360" w:lineRule="auto"/>
        <w:ind w:right="-1"/>
        <w:contextualSpacing/>
        <w:jc w:val="both"/>
        <w:textAlignment w:val="top"/>
        <w:rPr>
          <w:rFonts w:ascii="Roboto Light" w:hAnsi="Roboto Light" w:cs="Calibri Light"/>
        </w:rPr>
      </w:pPr>
      <w:r w:rsidRPr="004D6352">
        <w:rPr>
          <w:rFonts w:ascii="Roboto Light" w:hAnsi="Roboto Light" w:cs="Calibri Light"/>
        </w:rPr>
        <w:t xml:space="preserve">Rury rozprowadzające prowadzić w przestrzeni stropu podwieszanego, ze  spadkiem 5 </w:t>
      </w:r>
      <w:r w:rsidRPr="004D6352">
        <w:rPr>
          <w:rFonts w:ascii="Roboto Light" w:hAnsi="Roboto Light" w:cs="Calibri Light"/>
        </w:rPr>
        <w:sym w:font="Century Schoolbook" w:char="2030"/>
      </w:r>
      <w:r w:rsidRPr="004D6352">
        <w:rPr>
          <w:rFonts w:ascii="Roboto Light" w:hAnsi="Roboto Light" w:cs="Calibri Light"/>
        </w:rPr>
        <w:t xml:space="preserve"> w kierunku pomieszczenia kotłowni. </w:t>
      </w:r>
    </w:p>
    <w:p w14:paraId="500C21F6" w14:textId="77777777" w:rsidR="001F3370" w:rsidRPr="004D6352" w:rsidRDefault="001F3370" w:rsidP="004D6352">
      <w:pPr>
        <w:widowControl w:val="0"/>
        <w:suppressAutoHyphens/>
        <w:spacing w:line="360" w:lineRule="auto"/>
        <w:ind w:right="-1"/>
        <w:contextualSpacing/>
        <w:jc w:val="both"/>
        <w:textAlignment w:val="top"/>
        <w:rPr>
          <w:rFonts w:ascii="Roboto Light" w:hAnsi="Roboto Light" w:cs="Calibri Light"/>
          <w:lang w:eastAsia="ar-SA"/>
        </w:rPr>
      </w:pPr>
      <w:r w:rsidRPr="004D6352">
        <w:rPr>
          <w:rFonts w:ascii="Roboto Light" w:hAnsi="Roboto Light" w:cs="Calibri Light"/>
        </w:rPr>
        <w:t xml:space="preserve">Wszystkie przewody prowadzone w przegrodach, w ścianach i podłogach należy układać w izolacji. Przejścia przez ściany konstrukcyjne wykonać w tulejach ochronnych o długości, co najmniej </w:t>
      </w:r>
      <w:smartTag w:uri="urn:schemas-microsoft-com:office:smarttags" w:element="metricconverter">
        <w:smartTagPr>
          <w:attr w:name="ProductID" w:val="1 cm"/>
        </w:smartTagPr>
        <w:r w:rsidRPr="004D6352">
          <w:rPr>
            <w:rFonts w:ascii="Roboto Light" w:hAnsi="Roboto Light" w:cs="Calibri Light"/>
          </w:rPr>
          <w:t>1 cm</w:t>
        </w:r>
      </w:smartTag>
      <w:r w:rsidRPr="004D6352">
        <w:rPr>
          <w:rFonts w:ascii="Roboto Light" w:hAnsi="Roboto Light" w:cs="Calibri Light"/>
        </w:rPr>
        <w:t xml:space="preserve"> większych od</w:t>
      </w:r>
      <w:r w:rsidRPr="004D6352">
        <w:rPr>
          <w:rFonts w:ascii="Roboto Light" w:hAnsi="Roboto Light" w:cs="Calibri Light"/>
          <w:lang w:eastAsia="ar-SA"/>
        </w:rPr>
        <w:t xml:space="preserve"> grubości ścian, przestrzeń wypełniona materiałem trwale plastycznym nie działającym korozyjnie na rurę. </w:t>
      </w:r>
    </w:p>
    <w:p w14:paraId="7C7FCCA1" w14:textId="77777777" w:rsidR="001F3370" w:rsidRPr="004D6352" w:rsidRDefault="001F3370" w:rsidP="004D6352">
      <w:pPr>
        <w:widowControl w:val="0"/>
        <w:suppressAutoHyphens/>
        <w:spacing w:line="360" w:lineRule="auto"/>
        <w:contextualSpacing/>
        <w:jc w:val="both"/>
        <w:textAlignment w:val="top"/>
        <w:rPr>
          <w:rFonts w:ascii="Roboto Light" w:hAnsi="Roboto Light" w:cs="Calibri Light"/>
          <w:lang w:eastAsia="ar-SA"/>
        </w:rPr>
      </w:pPr>
      <w:r w:rsidRPr="004D6352">
        <w:rPr>
          <w:rFonts w:ascii="Roboto Light" w:hAnsi="Roboto Light" w:cs="Calibri Light"/>
          <w:lang w:eastAsia="ar-SA"/>
        </w:rPr>
        <w:lastRenderedPageBreak/>
        <w:t xml:space="preserve">Rurociągi należy układać tak aby każdy odcinek rury mógł być w prawidłowy sposób opróżniany, a w razie potrzeby także odpowietrzany. Instalację należy zaopatrzyć we wszelkie niezbędne spusty i odpowietrzenia. Rurociągi powinny być podparte w regularnych odstępach, przy czym odstęp pomiędzy podporami powinien być tak dobrany, aby przy pełnym obciążeniu roboczym nie występowało przerwanie spadku przewodu spowodowane przegięciami poszczególnych odcinków. Swobodnie leżące przewody rurowe należy ułożyć w sposób równy, w linii prostej oraz równolegle w stosunku do płaszczyzny ścian. Odstęp pomiędzy przewodami rurowymi należy dobrać w taki sposób, aby możliwe było dokonanie pojedynczej izolacji każdej z rur. Obejmy, mocowania itp. powinny być wykonane w sposób staranny oraz rozmieszczone na jednakowej wysokości i ułożone z jednakowym odpowiednim odstępem. Do mocowania rurociągów można stosować dwóch typów uchwytów – podpór. Podpory stałe mocują rurę w sposób sztywny, natomiast podpory przesuwne pozwalają na ruch osiowy rury w uchwycie w związku z wydłużeniem termicznym.  Na prostych odcinkach rurociągów, tylko jeden uchwyt – podpora stała, może być zastosowany, zazwyczaj pośrodku prostego odcinka, aby pozwolić na wydłużenie odcinka w obydwu kierunkach.  Uchwytów nie należy montować na złączkach oraz w miejscach, gdzie nie będą pozwalały odgałęzieniem rurociągu na swobodny ruch przy wydłużeniach termicznych.  Należy odizolować rurociąg akustycznie, należy montować go za pomocą uchwytów z wkładką gumową. </w:t>
      </w:r>
    </w:p>
    <w:p w14:paraId="4DDA3CC4" w14:textId="77777777" w:rsidR="001F3370" w:rsidRPr="004D6352" w:rsidRDefault="001F3370" w:rsidP="004D6352">
      <w:pPr>
        <w:pStyle w:val="Nagwek1"/>
        <w:numPr>
          <w:ilvl w:val="1"/>
          <w:numId w:val="9"/>
        </w:numPr>
        <w:pBdr>
          <w:top w:val="none" w:sz="0" w:space="0" w:color="auto"/>
          <w:left w:val="none" w:sz="0" w:space="0" w:color="auto"/>
          <w:bottom w:val="none" w:sz="0" w:space="0" w:color="auto"/>
          <w:right w:val="none" w:sz="0" w:space="0" w:color="auto"/>
        </w:pBdr>
        <w:shd w:val="clear" w:color="auto" w:fill="auto"/>
        <w:tabs>
          <w:tab w:val="num" w:pos="705"/>
        </w:tabs>
        <w:spacing w:before="240" w:after="60" w:line="360" w:lineRule="auto"/>
        <w:ind w:left="705" w:hanging="705"/>
        <w:contextualSpacing/>
        <w:jc w:val="both"/>
        <w:rPr>
          <w:rFonts w:ascii="Roboto Light" w:hAnsi="Roboto Light" w:cs="Calibri Light"/>
          <w:color w:val="auto"/>
          <w:sz w:val="20"/>
          <w:szCs w:val="20"/>
        </w:rPr>
      </w:pPr>
      <w:bookmarkStart w:id="80" w:name="_Toc72353817"/>
      <w:bookmarkStart w:id="81" w:name="_Toc219297754"/>
      <w:r w:rsidRPr="004D6352">
        <w:rPr>
          <w:rFonts w:ascii="Roboto Light" w:hAnsi="Roboto Light" w:cs="Calibri Light"/>
          <w:color w:val="auto"/>
          <w:sz w:val="20"/>
          <w:szCs w:val="20"/>
        </w:rPr>
        <w:t>M</w:t>
      </w:r>
      <w:r w:rsidR="00C10957" w:rsidRPr="004D6352">
        <w:rPr>
          <w:rFonts w:ascii="Roboto Light" w:hAnsi="Roboto Light" w:cs="Calibri Light"/>
          <w:caps w:val="0"/>
          <w:color w:val="auto"/>
          <w:sz w:val="20"/>
          <w:szCs w:val="20"/>
        </w:rPr>
        <w:t>ontaż przewodów instalacji ciepła technologicznego</w:t>
      </w:r>
      <w:bookmarkEnd w:id="80"/>
      <w:bookmarkEnd w:id="81"/>
    </w:p>
    <w:p w14:paraId="485A03D8" w14:textId="08EDC6B6" w:rsidR="001F3370" w:rsidRPr="004D6352" w:rsidRDefault="001F3370" w:rsidP="004D6352">
      <w:pPr>
        <w:spacing w:line="360" w:lineRule="auto"/>
        <w:contextualSpacing/>
        <w:jc w:val="both"/>
        <w:rPr>
          <w:rFonts w:ascii="Roboto Light" w:hAnsi="Roboto Light" w:cs="Calibri Light"/>
          <w:lang w:eastAsia="ar-SA"/>
        </w:rPr>
      </w:pPr>
      <w:r w:rsidRPr="004D6352">
        <w:rPr>
          <w:rFonts w:ascii="Roboto Light" w:hAnsi="Roboto Light" w:cs="Calibri Light"/>
          <w:lang w:eastAsia="ar-SA"/>
        </w:rPr>
        <w:t xml:space="preserve">Rurociągi prowadzone pod stropem podwieszanym i dalej do </w:t>
      </w:r>
      <w:r w:rsidR="00C10957" w:rsidRPr="004D6352">
        <w:rPr>
          <w:rFonts w:ascii="Roboto Light" w:hAnsi="Roboto Light" w:cs="Calibri Light"/>
          <w:lang w:eastAsia="ar-SA"/>
        </w:rPr>
        <w:t xml:space="preserve">nagrzewnic </w:t>
      </w:r>
      <w:r w:rsidRPr="004D6352">
        <w:rPr>
          <w:rFonts w:ascii="Roboto Light" w:hAnsi="Roboto Light" w:cs="Calibri Light"/>
          <w:lang w:eastAsia="ar-SA"/>
        </w:rPr>
        <w:t xml:space="preserve">i kurtyny powietrznej  , instalację zaprojektowano z rur  </w:t>
      </w:r>
      <w:r w:rsidR="00286DDA" w:rsidRPr="004D6352">
        <w:rPr>
          <w:rFonts w:ascii="Roboto Light" w:hAnsi="Roboto Light" w:cs="Calibri Light"/>
          <w:lang w:eastAsia="ar-SA"/>
        </w:rPr>
        <w:t xml:space="preserve">stalowych </w:t>
      </w:r>
      <w:r w:rsidRPr="004D6352">
        <w:rPr>
          <w:rFonts w:ascii="Roboto Light" w:hAnsi="Roboto Light" w:cs="Calibri Light"/>
          <w:lang w:eastAsia="ar-SA"/>
        </w:rPr>
        <w:t xml:space="preserve">łączonych przez  </w:t>
      </w:r>
      <w:r w:rsidR="00286DDA" w:rsidRPr="004D6352">
        <w:rPr>
          <w:rFonts w:ascii="Roboto Light" w:hAnsi="Roboto Light" w:cs="Calibri Light"/>
          <w:lang w:eastAsia="ar-SA"/>
        </w:rPr>
        <w:t xml:space="preserve">zaprasowywanie </w:t>
      </w:r>
      <w:r w:rsidRPr="004D6352">
        <w:rPr>
          <w:rFonts w:ascii="Roboto Light" w:hAnsi="Roboto Light" w:cs="Calibri Light"/>
          <w:lang w:eastAsia="ar-SA"/>
        </w:rPr>
        <w:t xml:space="preserve">. Tuleje puste wykonane ze stali lub tworzyw sztucznych, które znajdują się w ścianach lub stropach, powinny być zabezpieczone przed wyślizgnięciem się ze ściany. Rurociągi należy układać tak aby każdy odcinek rury mógł być w prawidłowy sposób opróżniany, a w razie potrzeby także odpowietrzany. Instalację należy zaopatrzyć we wszelkie niezbędne spusty i odpowietrzenia. Rurociągi powinny być podparte w regularnych odstępach, przy czym odstęp pomiędzy podporami powinien być tak dobrany, aby przy pełnym obciążeniu roboczym nie występowało przerwanie spadku przewodu spowodowane przegięciami poszczególnych odcinków. Swobodnie leżące przewody rurowe należy ułożyć w sposób równy, w linii prostej oraz równolegle w stosunku do płaszczyzny ścian. Odstęp pomiędzy przewodami rurowymi należy dobrać w taki sposób, aby możliwe było dokonanie pojedynczej izolacji każdej z rur.. Obejmy, mocowania itp. powinny być wykonane w sposób staranny oraz rozmieszczone na jednakowej wysokości i ułożone z jednakowym odpowiednim odstępem. </w:t>
      </w:r>
    </w:p>
    <w:p w14:paraId="40524ABD" w14:textId="77777777" w:rsidR="001F3370" w:rsidRPr="004D6352" w:rsidRDefault="001F3370" w:rsidP="004D6352">
      <w:pPr>
        <w:pStyle w:val="Tekstpodstawowy21"/>
        <w:ind w:left="0"/>
        <w:contextualSpacing/>
        <w:rPr>
          <w:rFonts w:ascii="Roboto Light" w:hAnsi="Roboto Light" w:cs="Calibri Light"/>
          <w:sz w:val="20"/>
          <w:szCs w:val="20"/>
          <w:lang w:eastAsia="ar-SA"/>
        </w:rPr>
      </w:pPr>
      <w:r w:rsidRPr="004D6352">
        <w:rPr>
          <w:rFonts w:ascii="Roboto Light" w:hAnsi="Roboto Light" w:cs="Calibri Light"/>
          <w:sz w:val="20"/>
          <w:szCs w:val="20"/>
          <w:lang w:eastAsia="ar-SA"/>
        </w:rPr>
        <w:t xml:space="preserve">Do mocowania rurociągów można stosować dwóch typów uchwytów – podpór. Podpory stałe mocują rurę w sposób sztywny, natomiast podpory przesuwne  pozwalają na ruch osiowy rury w uchwycie w związku z wydłużeniem termicznym.  Na prostych odcinkach rurociągów, tylko jeden uchwyt – podpora stała, może być zastosowany, zazwyczaj pośrodku prostego odcinka, aby pozwolić na wydłużenie odcinka w obydwu kierunkach.  Uchwytów nie należy montować na złączkach oraz w miejscach gdzie nie będą pozwalały odgałęzienia rurociągu na swobodny ruch przy wydłużeniach termicznych.  Należy odizolować rurociąg akustycznie, należy montować go za pomocą uchwytów z wkładką gumową </w:t>
      </w:r>
    </w:p>
    <w:p w14:paraId="300A0343" w14:textId="77777777" w:rsidR="001F3370" w:rsidRPr="004D6352" w:rsidRDefault="001F3370" w:rsidP="004D6352">
      <w:pPr>
        <w:pStyle w:val="Tekstpodstawowy21"/>
        <w:ind w:left="0"/>
        <w:contextualSpacing/>
        <w:rPr>
          <w:rFonts w:ascii="Roboto Light" w:hAnsi="Roboto Light" w:cs="Calibri Light"/>
          <w:sz w:val="20"/>
          <w:szCs w:val="20"/>
        </w:rPr>
      </w:pPr>
      <w:r w:rsidRPr="004D6352">
        <w:rPr>
          <w:rFonts w:ascii="Roboto Light" w:hAnsi="Roboto Light" w:cs="Calibri Light"/>
          <w:sz w:val="20"/>
          <w:szCs w:val="20"/>
        </w:rPr>
        <w:t>Zalecana odległość między uchwytami na rurociągu przy poziomym montażu dla każdej średnicy wygląda następująco:</w:t>
      </w:r>
    </w:p>
    <w:p w14:paraId="0B2BE993"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lastRenderedPageBreak/>
        <w:t>Średnica zewnętrzna (mm)  Odległość (m)</w:t>
      </w:r>
    </w:p>
    <w:p w14:paraId="2EAC63C7"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 xml:space="preserve">12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1,25</w:t>
      </w:r>
    </w:p>
    <w:p w14:paraId="267C85B0"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 xml:space="preserve">15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1,25</w:t>
      </w:r>
    </w:p>
    <w:p w14:paraId="122173DA"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 xml:space="preserve">18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1,50</w:t>
      </w:r>
    </w:p>
    <w:p w14:paraId="28662D8A"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 xml:space="preserve">22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2,00</w:t>
      </w:r>
    </w:p>
    <w:p w14:paraId="72EDDB93"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 xml:space="preserve">28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2,25</w:t>
      </w:r>
    </w:p>
    <w:p w14:paraId="2A0D8B71"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35</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 xml:space="preserve"> 2,50</w:t>
      </w:r>
    </w:p>
    <w:p w14:paraId="64AB3D66"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 xml:space="preserve">42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2,75</w:t>
      </w:r>
    </w:p>
    <w:p w14:paraId="185F599C"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 xml:space="preserve">54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3,00</w:t>
      </w:r>
    </w:p>
    <w:p w14:paraId="1CFD6A33"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76,1</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3,50</w:t>
      </w:r>
    </w:p>
    <w:p w14:paraId="40DFE6AB" w14:textId="77777777" w:rsidR="001F3370" w:rsidRPr="004D6352" w:rsidRDefault="001F3370" w:rsidP="004D6352">
      <w:pPr>
        <w:pStyle w:val="Tekstpodstawowy21"/>
        <w:ind w:firstLine="709"/>
        <w:contextualSpacing/>
        <w:jc w:val="center"/>
        <w:rPr>
          <w:rFonts w:ascii="Roboto Light" w:hAnsi="Roboto Light" w:cs="Calibri Light"/>
          <w:sz w:val="20"/>
          <w:szCs w:val="20"/>
        </w:rPr>
      </w:pPr>
      <w:r w:rsidRPr="004D6352">
        <w:rPr>
          <w:rFonts w:ascii="Roboto Light" w:hAnsi="Roboto Light" w:cs="Calibri Light"/>
          <w:sz w:val="20"/>
          <w:szCs w:val="20"/>
        </w:rPr>
        <w:t xml:space="preserve">88,9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3,70</w:t>
      </w:r>
    </w:p>
    <w:p w14:paraId="68A0F42D" w14:textId="77777777" w:rsidR="001F3370" w:rsidRPr="004D6352" w:rsidRDefault="001F3370" w:rsidP="004D6352">
      <w:pPr>
        <w:pStyle w:val="Tekstpodstawowy21"/>
        <w:ind w:firstLine="708"/>
        <w:contextualSpacing/>
        <w:jc w:val="center"/>
        <w:rPr>
          <w:rFonts w:ascii="Roboto Light" w:hAnsi="Roboto Light" w:cs="Calibri Light"/>
          <w:sz w:val="20"/>
          <w:szCs w:val="20"/>
        </w:rPr>
      </w:pPr>
      <w:r w:rsidRPr="004D6352">
        <w:rPr>
          <w:rFonts w:ascii="Roboto Light" w:hAnsi="Roboto Light" w:cs="Calibri Light"/>
          <w:sz w:val="20"/>
          <w:szCs w:val="20"/>
        </w:rPr>
        <w:t>108</w:t>
      </w:r>
      <w:r w:rsidRPr="004D6352">
        <w:rPr>
          <w:rFonts w:ascii="Roboto Light" w:hAnsi="Roboto Light" w:cs="Calibri Light"/>
          <w:sz w:val="20"/>
          <w:szCs w:val="20"/>
        </w:rPr>
        <w:tab/>
        <w:t xml:space="preserve"> </w:t>
      </w:r>
      <w:r w:rsidRPr="004D6352">
        <w:rPr>
          <w:rFonts w:ascii="Roboto Light" w:hAnsi="Roboto Light" w:cs="Calibri Light"/>
          <w:sz w:val="20"/>
          <w:szCs w:val="20"/>
        </w:rPr>
        <w:tab/>
      </w:r>
      <w:r w:rsidRPr="004D6352">
        <w:rPr>
          <w:rFonts w:ascii="Roboto Light" w:hAnsi="Roboto Light" w:cs="Calibri Light"/>
          <w:sz w:val="20"/>
          <w:szCs w:val="20"/>
        </w:rPr>
        <w:tab/>
      </w:r>
      <w:r w:rsidRPr="004D6352">
        <w:rPr>
          <w:rFonts w:ascii="Roboto Light" w:hAnsi="Roboto Light" w:cs="Calibri Light"/>
          <w:sz w:val="20"/>
          <w:szCs w:val="20"/>
        </w:rPr>
        <w:tab/>
        <w:t>4,00</w:t>
      </w:r>
    </w:p>
    <w:p w14:paraId="01C45C2F" w14:textId="77777777" w:rsidR="001F3370" w:rsidRPr="004D6352" w:rsidRDefault="001F3370" w:rsidP="004D6352">
      <w:pPr>
        <w:pStyle w:val="Nagwek1"/>
        <w:numPr>
          <w:ilvl w:val="1"/>
          <w:numId w:val="9"/>
        </w:numPr>
        <w:pBdr>
          <w:top w:val="none" w:sz="0" w:space="0" w:color="auto"/>
          <w:left w:val="none" w:sz="0" w:space="0" w:color="auto"/>
          <w:bottom w:val="none" w:sz="0" w:space="0" w:color="auto"/>
          <w:right w:val="none" w:sz="0" w:space="0" w:color="auto"/>
        </w:pBdr>
        <w:shd w:val="clear" w:color="auto" w:fill="auto"/>
        <w:tabs>
          <w:tab w:val="num" w:pos="705"/>
        </w:tabs>
        <w:spacing w:before="240" w:after="60" w:line="360" w:lineRule="auto"/>
        <w:ind w:left="705" w:hanging="705"/>
        <w:contextualSpacing/>
        <w:jc w:val="both"/>
        <w:rPr>
          <w:rFonts w:ascii="Roboto Light" w:hAnsi="Roboto Light" w:cs="Calibri Light"/>
          <w:color w:val="auto"/>
          <w:sz w:val="20"/>
          <w:szCs w:val="20"/>
        </w:rPr>
      </w:pPr>
      <w:bookmarkStart w:id="82" w:name="_Toc333179360"/>
      <w:bookmarkStart w:id="83" w:name="_Toc346828544"/>
      <w:bookmarkStart w:id="84" w:name="_Toc65439949"/>
      <w:bookmarkStart w:id="85" w:name="_Toc72353818"/>
      <w:bookmarkStart w:id="86" w:name="_Toc219297755"/>
      <w:r w:rsidRPr="004D6352">
        <w:rPr>
          <w:rFonts w:ascii="Roboto Light" w:hAnsi="Roboto Light" w:cs="Calibri Light"/>
          <w:color w:val="auto"/>
          <w:sz w:val="20"/>
          <w:szCs w:val="20"/>
        </w:rPr>
        <w:t>A</w:t>
      </w:r>
      <w:r w:rsidR="00D55418" w:rsidRPr="004D6352">
        <w:rPr>
          <w:rFonts w:ascii="Roboto Light" w:hAnsi="Roboto Light" w:cs="Calibri Light"/>
          <w:caps w:val="0"/>
          <w:color w:val="auto"/>
          <w:sz w:val="20"/>
          <w:szCs w:val="20"/>
        </w:rPr>
        <w:t>rmatura i urządzenia</w:t>
      </w:r>
      <w:bookmarkEnd w:id="82"/>
      <w:bookmarkEnd w:id="83"/>
      <w:bookmarkEnd w:id="84"/>
      <w:bookmarkEnd w:id="85"/>
      <w:bookmarkEnd w:id="86"/>
    </w:p>
    <w:p w14:paraId="651137E3" w14:textId="77777777" w:rsidR="001F3370" w:rsidRPr="004D6352" w:rsidRDefault="001F3370" w:rsidP="004D6352">
      <w:pPr>
        <w:pStyle w:val="Zwykytekst1"/>
        <w:spacing w:line="360" w:lineRule="auto"/>
        <w:contextualSpacing/>
        <w:jc w:val="both"/>
        <w:rPr>
          <w:rFonts w:ascii="Roboto Light" w:hAnsi="Roboto Light" w:cs="Calibri Light"/>
          <w:sz w:val="20"/>
        </w:rPr>
      </w:pPr>
      <w:r w:rsidRPr="004D6352">
        <w:rPr>
          <w:rFonts w:ascii="Roboto Light" w:hAnsi="Roboto Light" w:cs="Calibri Light"/>
          <w:sz w:val="20"/>
        </w:rPr>
        <w:t>Grzejniki stalowe płytowe wyposażone będą w:</w:t>
      </w:r>
    </w:p>
    <w:p w14:paraId="6099DDE0" w14:textId="77777777" w:rsidR="001F3370" w:rsidRPr="004D6352" w:rsidRDefault="001F3370" w:rsidP="004D6352">
      <w:pPr>
        <w:pStyle w:val="Zwykytekst1"/>
        <w:numPr>
          <w:ilvl w:val="0"/>
          <w:numId w:val="15"/>
        </w:numPr>
        <w:tabs>
          <w:tab w:val="clear" w:pos="283"/>
          <w:tab w:val="left" w:pos="1418"/>
        </w:tabs>
        <w:spacing w:line="360" w:lineRule="auto"/>
        <w:ind w:left="1841" w:hanging="425"/>
        <w:contextualSpacing/>
        <w:jc w:val="both"/>
        <w:rPr>
          <w:rFonts w:ascii="Roboto Light" w:hAnsi="Roboto Light" w:cs="Calibri Light"/>
          <w:sz w:val="20"/>
        </w:rPr>
      </w:pPr>
      <w:r w:rsidRPr="004D6352">
        <w:rPr>
          <w:rFonts w:ascii="Roboto Light" w:hAnsi="Roboto Light" w:cs="Calibri Light"/>
          <w:sz w:val="20"/>
        </w:rPr>
        <w:t xml:space="preserve">głowice termostatyczne montowane bezpośrednio na grzejnikach </w:t>
      </w:r>
    </w:p>
    <w:p w14:paraId="09E1C620" w14:textId="77777777" w:rsidR="001F3370" w:rsidRPr="004D6352" w:rsidRDefault="001F3370" w:rsidP="004D6352">
      <w:pPr>
        <w:pStyle w:val="Zwykytekst1"/>
        <w:numPr>
          <w:ilvl w:val="0"/>
          <w:numId w:val="15"/>
        </w:numPr>
        <w:tabs>
          <w:tab w:val="clear" w:pos="283"/>
          <w:tab w:val="left" w:pos="1418"/>
        </w:tabs>
        <w:spacing w:line="360" w:lineRule="auto"/>
        <w:ind w:left="1841" w:hanging="425"/>
        <w:contextualSpacing/>
        <w:jc w:val="both"/>
        <w:rPr>
          <w:rFonts w:ascii="Roboto Light" w:hAnsi="Roboto Light" w:cs="Calibri Light"/>
          <w:sz w:val="20"/>
        </w:rPr>
      </w:pPr>
      <w:r w:rsidRPr="004D6352">
        <w:rPr>
          <w:rFonts w:ascii="Roboto Light" w:hAnsi="Roboto Light" w:cs="Calibri Light"/>
          <w:sz w:val="20"/>
        </w:rPr>
        <w:t>podwójne śrubunki przyłączeniowe kątowe, z wyjątkiem grzejnika łazienkowego gdzie zaprojektowano śrubunek pojedynczy.  Na śrubunkach możliwość odcięcia przepływu dla ewentualnego demontażu grzejnika.</w:t>
      </w:r>
    </w:p>
    <w:p w14:paraId="357A74BF" w14:textId="77777777" w:rsidR="001F3370" w:rsidRPr="004D6352" w:rsidRDefault="001F3370" w:rsidP="004D6352">
      <w:pPr>
        <w:pStyle w:val="Zwykytekst1"/>
        <w:tabs>
          <w:tab w:val="left" w:pos="1418"/>
        </w:tabs>
        <w:spacing w:line="360" w:lineRule="auto"/>
        <w:contextualSpacing/>
        <w:jc w:val="both"/>
        <w:rPr>
          <w:rFonts w:ascii="Roboto Light" w:hAnsi="Roboto Light" w:cs="Calibri Light"/>
          <w:sz w:val="20"/>
        </w:rPr>
      </w:pPr>
      <w:r w:rsidRPr="004D6352">
        <w:rPr>
          <w:rFonts w:ascii="Roboto Light" w:hAnsi="Roboto Light" w:cs="Calibri Light"/>
          <w:sz w:val="20"/>
        </w:rPr>
        <w:t>Nagrzewnice wodne wyposażone będą w zespół regulacyjn</w:t>
      </w:r>
      <w:r w:rsidR="00D55418" w:rsidRPr="004D6352">
        <w:rPr>
          <w:rFonts w:ascii="Roboto Light" w:hAnsi="Roboto Light" w:cs="Calibri Light"/>
          <w:sz w:val="20"/>
        </w:rPr>
        <w:t xml:space="preserve">y. </w:t>
      </w:r>
      <w:r w:rsidRPr="004D6352">
        <w:rPr>
          <w:rFonts w:ascii="Roboto Light" w:hAnsi="Roboto Light" w:cs="Calibri Light"/>
          <w:sz w:val="20"/>
        </w:rPr>
        <w:t xml:space="preserve">W skład zespołu wchodzą: </w:t>
      </w:r>
    </w:p>
    <w:p w14:paraId="35DD82ED" w14:textId="77777777" w:rsidR="001F3370" w:rsidRPr="004D6352" w:rsidRDefault="001F3370" w:rsidP="004D6352">
      <w:pPr>
        <w:pStyle w:val="Zwykytekst1"/>
        <w:numPr>
          <w:ilvl w:val="0"/>
          <w:numId w:val="16"/>
        </w:numPr>
        <w:tabs>
          <w:tab w:val="left" w:pos="1418"/>
        </w:tabs>
        <w:spacing w:line="360" w:lineRule="auto"/>
        <w:contextualSpacing/>
        <w:jc w:val="both"/>
        <w:rPr>
          <w:rFonts w:ascii="Roboto Light" w:hAnsi="Roboto Light" w:cs="Calibri Light"/>
          <w:sz w:val="20"/>
        </w:rPr>
      </w:pPr>
      <w:r w:rsidRPr="004D6352">
        <w:rPr>
          <w:rFonts w:ascii="Roboto Light" w:hAnsi="Roboto Light" w:cs="Calibri Light"/>
          <w:sz w:val="20"/>
        </w:rPr>
        <w:t xml:space="preserve">3-drogowy zawór regulacyjny z siłownikiem </w:t>
      </w:r>
    </w:p>
    <w:p w14:paraId="0DF49924" w14:textId="77777777" w:rsidR="001F3370" w:rsidRPr="004D6352" w:rsidRDefault="001F3370" w:rsidP="004D6352">
      <w:pPr>
        <w:pStyle w:val="Zwykytekst1"/>
        <w:numPr>
          <w:ilvl w:val="0"/>
          <w:numId w:val="16"/>
        </w:numPr>
        <w:tabs>
          <w:tab w:val="left" w:pos="1418"/>
        </w:tabs>
        <w:spacing w:line="360" w:lineRule="auto"/>
        <w:contextualSpacing/>
        <w:jc w:val="both"/>
        <w:rPr>
          <w:rFonts w:ascii="Roboto Light" w:hAnsi="Roboto Light" w:cs="Calibri Light"/>
          <w:sz w:val="20"/>
        </w:rPr>
      </w:pPr>
      <w:r w:rsidRPr="004D6352">
        <w:rPr>
          <w:rFonts w:ascii="Roboto Light" w:hAnsi="Roboto Light" w:cs="Calibri Light"/>
          <w:sz w:val="20"/>
        </w:rPr>
        <w:t xml:space="preserve">zawory odcinające, </w:t>
      </w:r>
    </w:p>
    <w:p w14:paraId="7BA3A1C9" w14:textId="77777777" w:rsidR="001F3370" w:rsidRPr="004D6352" w:rsidRDefault="001F3370" w:rsidP="004D6352">
      <w:pPr>
        <w:pStyle w:val="Zwykytekst1"/>
        <w:numPr>
          <w:ilvl w:val="0"/>
          <w:numId w:val="16"/>
        </w:numPr>
        <w:tabs>
          <w:tab w:val="left" w:pos="1418"/>
        </w:tabs>
        <w:spacing w:line="360" w:lineRule="auto"/>
        <w:contextualSpacing/>
        <w:jc w:val="both"/>
        <w:rPr>
          <w:rFonts w:ascii="Roboto Light" w:hAnsi="Roboto Light" w:cs="Calibri Light"/>
          <w:sz w:val="20"/>
        </w:rPr>
      </w:pPr>
      <w:r w:rsidRPr="004D6352">
        <w:rPr>
          <w:rFonts w:ascii="Roboto Light" w:hAnsi="Roboto Light" w:cs="Calibri Light"/>
          <w:sz w:val="20"/>
        </w:rPr>
        <w:t>zawór z nastawą wstępną i wyjściami pomiarowymi</w:t>
      </w:r>
    </w:p>
    <w:p w14:paraId="4F82A690" w14:textId="77777777" w:rsidR="001F3370" w:rsidRPr="004D6352" w:rsidRDefault="001F3370" w:rsidP="004D6352">
      <w:pPr>
        <w:pStyle w:val="Zwykytekst1"/>
        <w:numPr>
          <w:ilvl w:val="0"/>
          <w:numId w:val="16"/>
        </w:numPr>
        <w:tabs>
          <w:tab w:val="left" w:pos="1418"/>
        </w:tabs>
        <w:spacing w:line="360" w:lineRule="auto"/>
        <w:contextualSpacing/>
        <w:jc w:val="both"/>
        <w:rPr>
          <w:rFonts w:ascii="Roboto Light" w:hAnsi="Roboto Light" w:cs="Calibri Light"/>
          <w:sz w:val="20"/>
        </w:rPr>
      </w:pPr>
      <w:r w:rsidRPr="004D6352">
        <w:rPr>
          <w:rFonts w:ascii="Roboto Light" w:hAnsi="Roboto Light" w:cs="Calibri Light"/>
          <w:sz w:val="20"/>
        </w:rPr>
        <w:t xml:space="preserve">zawór zwrotny, </w:t>
      </w:r>
    </w:p>
    <w:p w14:paraId="623CB69B" w14:textId="77777777" w:rsidR="001F3370" w:rsidRPr="004D6352" w:rsidRDefault="001F3370" w:rsidP="004D6352">
      <w:pPr>
        <w:pStyle w:val="Zwykytekst1"/>
        <w:numPr>
          <w:ilvl w:val="0"/>
          <w:numId w:val="16"/>
        </w:numPr>
        <w:tabs>
          <w:tab w:val="left" w:pos="1418"/>
        </w:tabs>
        <w:spacing w:line="360" w:lineRule="auto"/>
        <w:contextualSpacing/>
        <w:jc w:val="both"/>
        <w:rPr>
          <w:rFonts w:ascii="Roboto Light" w:hAnsi="Roboto Light" w:cs="Calibri Light"/>
          <w:sz w:val="20"/>
        </w:rPr>
      </w:pPr>
      <w:r w:rsidRPr="004D6352">
        <w:rPr>
          <w:rFonts w:ascii="Roboto Light" w:hAnsi="Roboto Light" w:cs="Calibri Light"/>
          <w:sz w:val="20"/>
        </w:rPr>
        <w:t xml:space="preserve">zawór spustowy </w:t>
      </w:r>
    </w:p>
    <w:p w14:paraId="4E363F69" w14:textId="77777777" w:rsidR="001F3370" w:rsidRPr="004D6352" w:rsidRDefault="001F3370" w:rsidP="004D6352">
      <w:pPr>
        <w:pStyle w:val="Zwykytekst1"/>
        <w:numPr>
          <w:ilvl w:val="0"/>
          <w:numId w:val="16"/>
        </w:numPr>
        <w:tabs>
          <w:tab w:val="left" w:pos="1418"/>
        </w:tabs>
        <w:spacing w:line="360" w:lineRule="auto"/>
        <w:contextualSpacing/>
        <w:jc w:val="both"/>
        <w:rPr>
          <w:rFonts w:ascii="Roboto Light" w:hAnsi="Roboto Light" w:cs="Calibri Light"/>
          <w:sz w:val="20"/>
        </w:rPr>
      </w:pPr>
      <w:r w:rsidRPr="004D6352">
        <w:rPr>
          <w:rFonts w:ascii="Roboto Light" w:hAnsi="Roboto Light" w:cs="Calibri Light"/>
          <w:sz w:val="20"/>
        </w:rPr>
        <w:t xml:space="preserve">komplet termometrów. </w:t>
      </w:r>
    </w:p>
    <w:p w14:paraId="122B7697" w14:textId="77777777" w:rsidR="00AD3CC5" w:rsidRPr="004D6352" w:rsidRDefault="00AD3CC5" w:rsidP="004D6352">
      <w:pPr>
        <w:pStyle w:val="Nagwek1"/>
        <w:numPr>
          <w:ilvl w:val="1"/>
          <w:numId w:val="9"/>
        </w:numPr>
        <w:pBdr>
          <w:top w:val="none" w:sz="0" w:space="0" w:color="auto"/>
          <w:left w:val="none" w:sz="0" w:space="0" w:color="auto"/>
          <w:bottom w:val="none" w:sz="0" w:space="0" w:color="auto"/>
          <w:right w:val="none" w:sz="0" w:space="0" w:color="auto"/>
        </w:pBdr>
        <w:shd w:val="clear" w:color="auto" w:fill="auto"/>
        <w:tabs>
          <w:tab w:val="num" w:pos="705"/>
        </w:tabs>
        <w:spacing w:before="240" w:after="60" w:line="360" w:lineRule="auto"/>
        <w:ind w:left="705" w:hanging="705"/>
        <w:contextualSpacing/>
        <w:jc w:val="both"/>
        <w:rPr>
          <w:rFonts w:ascii="Roboto Light" w:hAnsi="Roboto Light" w:cs="Calibri Light"/>
          <w:color w:val="auto"/>
          <w:sz w:val="20"/>
          <w:szCs w:val="20"/>
        </w:rPr>
      </w:pPr>
      <w:bookmarkStart w:id="87" w:name="_Toc219297756"/>
      <w:r w:rsidRPr="004D6352">
        <w:rPr>
          <w:rFonts w:ascii="Roboto Light" w:hAnsi="Roboto Light" w:cs="Calibri Light"/>
          <w:color w:val="auto"/>
          <w:sz w:val="20"/>
          <w:szCs w:val="20"/>
        </w:rPr>
        <w:t>Izolacja przewodów</w:t>
      </w:r>
      <w:bookmarkEnd w:id="87"/>
      <w:r w:rsidRPr="004D6352">
        <w:rPr>
          <w:rFonts w:ascii="Roboto Light" w:hAnsi="Roboto Light" w:cs="Calibri Light"/>
          <w:color w:val="auto"/>
          <w:sz w:val="20"/>
          <w:szCs w:val="20"/>
        </w:rPr>
        <w:t xml:space="preserve"> </w:t>
      </w:r>
    </w:p>
    <w:p w14:paraId="2871315C"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ab/>
        <w:t>Wszystkie rurociągi centralnego ogrzewania  należy izolować termicznie. Jako izolację termiczną w obrębie pom. technicznych  zastosować należy, dla instalacji nadposadzkowej prefabrykowane otuliny izolacyjne np. Therma Smart Pro prod. Thermaflex dla instalacji pod posadzkowych i dla instalacji prowadzonych w ścianach szczytowych budynków np. Thermacompact IS - otulinę dostosowaną do montażu w przegrodach budowlanych . W</w:t>
      </w:r>
      <w:r w:rsidRPr="004D6352">
        <w:rPr>
          <w:rFonts w:ascii="Roboto Light" w:hAnsi="Roboto Light" w:cs="Calibri Light"/>
          <w:bCs/>
        </w:rPr>
        <w:t>szystkie izolacje muszą spełniać warunek NRO</w:t>
      </w:r>
      <w:r w:rsidRPr="004D6352">
        <w:rPr>
          <w:rFonts w:ascii="Roboto Light" w:hAnsi="Roboto Light" w:cs="Calibri Light"/>
        </w:rPr>
        <w:t xml:space="preserve"> grubości przyjmować zgodnie  Dz. U. 02.75.690 wraz z późniejszymi zmianami. </w:t>
      </w:r>
    </w:p>
    <w:p w14:paraId="197F5A3C" w14:textId="77777777" w:rsidR="000539D1" w:rsidRPr="004D6352" w:rsidRDefault="000539D1" w:rsidP="004D6352">
      <w:pPr>
        <w:spacing w:line="360" w:lineRule="auto"/>
        <w:contextualSpacing/>
        <w:jc w:val="both"/>
        <w:rPr>
          <w:rFonts w:ascii="Roboto Light" w:hAnsi="Roboto Light" w:cs="Calibri Light"/>
        </w:rPr>
      </w:pPr>
    </w:p>
    <w:p w14:paraId="45B57209" w14:textId="77777777" w:rsidR="00AD3CC5" w:rsidRPr="004D6352" w:rsidRDefault="00AD3CC5" w:rsidP="004D6352">
      <w:pPr>
        <w:spacing w:line="360" w:lineRule="auto"/>
        <w:contextualSpacing/>
        <w:jc w:val="both"/>
        <w:rPr>
          <w:rFonts w:ascii="Roboto Light" w:hAnsi="Roboto Light" w:cs="Calibri Light"/>
        </w:rPr>
      </w:pPr>
    </w:p>
    <w:tbl>
      <w:tblPr>
        <w:tblW w:w="8907"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800"/>
        <w:gridCol w:w="5104"/>
        <w:gridCol w:w="3003"/>
      </w:tblGrid>
      <w:tr w:rsidR="00AD3CC5" w:rsidRPr="004D6352" w14:paraId="39E1408A" w14:textId="77777777" w:rsidTr="00470205">
        <w:trPr>
          <w:trHeight w:val="592"/>
          <w:jc w:val="center"/>
        </w:trPr>
        <w:tc>
          <w:tcPr>
            <w:tcW w:w="800" w:type="dxa"/>
            <w:vMerge w:val="restart"/>
            <w:noWrap/>
            <w:vAlign w:val="center"/>
            <w:hideMark/>
          </w:tcPr>
          <w:p w14:paraId="5CE48C9F"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Lp.</w:t>
            </w:r>
          </w:p>
        </w:tc>
        <w:tc>
          <w:tcPr>
            <w:tcW w:w="5104" w:type="dxa"/>
            <w:vMerge w:val="restart"/>
            <w:vAlign w:val="center"/>
            <w:hideMark/>
          </w:tcPr>
          <w:p w14:paraId="46F3A94C"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Rodzaj przewody lub komponentu</w:t>
            </w:r>
          </w:p>
        </w:tc>
        <w:tc>
          <w:tcPr>
            <w:tcW w:w="3003" w:type="dxa"/>
            <w:vAlign w:val="center"/>
            <w:hideMark/>
          </w:tcPr>
          <w:p w14:paraId="0CB293EA"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Minimalna grubość izolacji cieplnej</w:t>
            </w:r>
          </w:p>
        </w:tc>
      </w:tr>
      <w:tr w:rsidR="00AD3CC5" w:rsidRPr="004D6352" w14:paraId="0DB419B3" w14:textId="77777777" w:rsidTr="00470205">
        <w:trPr>
          <w:trHeight w:val="285"/>
          <w:jc w:val="center"/>
        </w:trPr>
        <w:tc>
          <w:tcPr>
            <w:tcW w:w="800" w:type="dxa"/>
            <w:vMerge/>
            <w:vAlign w:val="center"/>
            <w:hideMark/>
          </w:tcPr>
          <w:p w14:paraId="1175C162" w14:textId="77777777" w:rsidR="00AD3CC5" w:rsidRPr="004D6352" w:rsidRDefault="00AD3CC5" w:rsidP="004D6352">
            <w:pPr>
              <w:spacing w:line="360" w:lineRule="auto"/>
              <w:contextualSpacing/>
              <w:jc w:val="both"/>
              <w:rPr>
                <w:rFonts w:ascii="Roboto Light" w:hAnsi="Roboto Light" w:cs="Calibri Light"/>
              </w:rPr>
            </w:pPr>
          </w:p>
        </w:tc>
        <w:tc>
          <w:tcPr>
            <w:tcW w:w="5104" w:type="dxa"/>
            <w:vMerge/>
            <w:vAlign w:val="center"/>
            <w:hideMark/>
          </w:tcPr>
          <w:p w14:paraId="6D887882" w14:textId="77777777" w:rsidR="00AD3CC5" w:rsidRPr="004D6352" w:rsidRDefault="00AD3CC5" w:rsidP="004D6352">
            <w:pPr>
              <w:spacing w:line="360" w:lineRule="auto"/>
              <w:contextualSpacing/>
              <w:jc w:val="both"/>
              <w:rPr>
                <w:rFonts w:ascii="Roboto Light" w:hAnsi="Roboto Light" w:cs="Calibri Light"/>
              </w:rPr>
            </w:pPr>
          </w:p>
        </w:tc>
        <w:tc>
          <w:tcPr>
            <w:tcW w:w="3003" w:type="dxa"/>
            <w:vAlign w:val="center"/>
            <w:hideMark/>
          </w:tcPr>
          <w:p w14:paraId="2783FE00"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materiał 0,035 W/(</w:t>
            </w:r>
            <w:proofErr w:type="spellStart"/>
            <w:r w:rsidRPr="004D6352">
              <w:rPr>
                <w:rFonts w:ascii="Roboto Light" w:hAnsi="Roboto Light" w:cs="Calibri Light"/>
              </w:rPr>
              <w:t>mk</w:t>
            </w:r>
            <w:proofErr w:type="spellEnd"/>
            <w:r w:rsidRPr="004D6352">
              <w:rPr>
                <w:rFonts w:ascii="Roboto Light" w:hAnsi="Roboto Light" w:cs="Calibri Light"/>
              </w:rPr>
              <w:t>)-1</w:t>
            </w:r>
          </w:p>
        </w:tc>
      </w:tr>
      <w:tr w:rsidR="00AD3CC5" w:rsidRPr="004D6352" w14:paraId="380CD1F8" w14:textId="77777777" w:rsidTr="00470205">
        <w:trPr>
          <w:trHeight w:val="270"/>
          <w:jc w:val="center"/>
        </w:trPr>
        <w:tc>
          <w:tcPr>
            <w:tcW w:w="800" w:type="dxa"/>
            <w:noWrap/>
            <w:vAlign w:val="center"/>
            <w:hideMark/>
          </w:tcPr>
          <w:p w14:paraId="514A9762"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1</w:t>
            </w:r>
          </w:p>
        </w:tc>
        <w:tc>
          <w:tcPr>
            <w:tcW w:w="5104" w:type="dxa"/>
            <w:vAlign w:val="center"/>
            <w:hideMark/>
          </w:tcPr>
          <w:p w14:paraId="359E5CA6"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Średnica wewnętrzna do 22 mm</w:t>
            </w:r>
          </w:p>
        </w:tc>
        <w:tc>
          <w:tcPr>
            <w:tcW w:w="3003" w:type="dxa"/>
            <w:vAlign w:val="center"/>
            <w:hideMark/>
          </w:tcPr>
          <w:p w14:paraId="1755222D"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20 mm</w:t>
            </w:r>
          </w:p>
        </w:tc>
      </w:tr>
      <w:tr w:rsidR="00AD3CC5" w:rsidRPr="004D6352" w14:paraId="542D9737" w14:textId="77777777" w:rsidTr="00470205">
        <w:trPr>
          <w:trHeight w:val="270"/>
          <w:jc w:val="center"/>
        </w:trPr>
        <w:tc>
          <w:tcPr>
            <w:tcW w:w="800" w:type="dxa"/>
            <w:noWrap/>
            <w:vAlign w:val="center"/>
            <w:hideMark/>
          </w:tcPr>
          <w:p w14:paraId="5EDFE4B8"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2</w:t>
            </w:r>
          </w:p>
        </w:tc>
        <w:tc>
          <w:tcPr>
            <w:tcW w:w="5104" w:type="dxa"/>
            <w:vAlign w:val="center"/>
            <w:hideMark/>
          </w:tcPr>
          <w:p w14:paraId="4E564793"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Średnica wewnętrzna od 22 do 35 mm</w:t>
            </w:r>
          </w:p>
        </w:tc>
        <w:tc>
          <w:tcPr>
            <w:tcW w:w="3003" w:type="dxa"/>
            <w:vAlign w:val="center"/>
            <w:hideMark/>
          </w:tcPr>
          <w:p w14:paraId="5F04BF59"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30 mm</w:t>
            </w:r>
          </w:p>
        </w:tc>
      </w:tr>
      <w:tr w:rsidR="00AD3CC5" w:rsidRPr="004D6352" w14:paraId="3130777E" w14:textId="77777777" w:rsidTr="00470205">
        <w:trPr>
          <w:trHeight w:val="270"/>
          <w:jc w:val="center"/>
        </w:trPr>
        <w:tc>
          <w:tcPr>
            <w:tcW w:w="800" w:type="dxa"/>
            <w:noWrap/>
            <w:vAlign w:val="center"/>
            <w:hideMark/>
          </w:tcPr>
          <w:p w14:paraId="740F09AB"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3</w:t>
            </w:r>
          </w:p>
        </w:tc>
        <w:tc>
          <w:tcPr>
            <w:tcW w:w="5104" w:type="dxa"/>
            <w:vAlign w:val="center"/>
            <w:hideMark/>
          </w:tcPr>
          <w:p w14:paraId="7FF2EC83"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Średnica wewnętrzna od 35 do 100 mm</w:t>
            </w:r>
          </w:p>
        </w:tc>
        <w:tc>
          <w:tcPr>
            <w:tcW w:w="3003" w:type="dxa"/>
            <w:vAlign w:val="center"/>
            <w:hideMark/>
          </w:tcPr>
          <w:p w14:paraId="2568667C"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równa średnicy rury</w:t>
            </w:r>
          </w:p>
        </w:tc>
      </w:tr>
      <w:tr w:rsidR="00AD3CC5" w:rsidRPr="004D6352" w14:paraId="43CD0674" w14:textId="77777777" w:rsidTr="00470205">
        <w:trPr>
          <w:trHeight w:val="270"/>
          <w:jc w:val="center"/>
        </w:trPr>
        <w:tc>
          <w:tcPr>
            <w:tcW w:w="800" w:type="dxa"/>
            <w:noWrap/>
            <w:vAlign w:val="center"/>
            <w:hideMark/>
          </w:tcPr>
          <w:p w14:paraId="2B64EB73"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4</w:t>
            </w:r>
          </w:p>
        </w:tc>
        <w:tc>
          <w:tcPr>
            <w:tcW w:w="5104" w:type="dxa"/>
            <w:vAlign w:val="center"/>
            <w:hideMark/>
          </w:tcPr>
          <w:p w14:paraId="59A969FA"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Średnica wewnętrzna powyżej 100 mm</w:t>
            </w:r>
          </w:p>
        </w:tc>
        <w:tc>
          <w:tcPr>
            <w:tcW w:w="3003" w:type="dxa"/>
            <w:vAlign w:val="center"/>
            <w:hideMark/>
          </w:tcPr>
          <w:p w14:paraId="5353756F"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100 mm</w:t>
            </w:r>
          </w:p>
        </w:tc>
      </w:tr>
      <w:tr w:rsidR="00AD3CC5" w:rsidRPr="004D6352" w14:paraId="54B335BE" w14:textId="77777777" w:rsidTr="00470205">
        <w:trPr>
          <w:trHeight w:val="810"/>
          <w:jc w:val="center"/>
        </w:trPr>
        <w:tc>
          <w:tcPr>
            <w:tcW w:w="800" w:type="dxa"/>
            <w:noWrap/>
            <w:vAlign w:val="center"/>
            <w:hideMark/>
          </w:tcPr>
          <w:p w14:paraId="2B7D75E5"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5</w:t>
            </w:r>
          </w:p>
        </w:tc>
        <w:tc>
          <w:tcPr>
            <w:tcW w:w="5104" w:type="dxa"/>
            <w:vAlign w:val="center"/>
            <w:hideMark/>
          </w:tcPr>
          <w:p w14:paraId="07209F4C"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Przewody i armatura wg poz. 1-4 przechodzące przez ściany lub stropy   , skrzyżowania przewodów</w:t>
            </w:r>
          </w:p>
        </w:tc>
        <w:tc>
          <w:tcPr>
            <w:tcW w:w="3003" w:type="dxa"/>
            <w:vAlign w:val="center"/>
            <w:hideMark/>
          </w:tcPr>
          <w:p w14:paraId="098BD691"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 xml:space="preserve">1/2 wymagań z </w:t>
            </w:r>
            <w:proofErr w:type="spellStart"/>
            <w:r w:rsidRPr="004D6352">
              <w:rPr>
                <w:rFonts w:ascii="Roboto Light" w:hAnsi="Roboto Light" w:cs="Calibri Light"/>
              </w:rPr>
              <w:t>poz</w:t>
            </w:r>
            <w:proofErr w:type="spellEnd"/>
            <w:r w:rsidRPr="004D6352">
              <w:rPr>
                <w:rFonts w:ascii="Roboto Light" w:hAnsi="Roboto Light" w:cs="Calibri Light"/>
              </w:rPr>
              <w:t xml:space="preserve"> 1-4</w:t>
            </w:r>
          </w:p>
        </w:tc>
      </w:tr>
      <w:tr w:rsidR="00AD3CC5" w:rsidRPr="004D6352" w14:paraId="6E2D9AB6" w14:textId="77777777" w:rsidTr="00470205">
        <w:trPr>
          <w:trHeight w:val="1080"/>
          <w:jc w:val="center"/>
        </w:trPr>
        <w:tc>
          <w:tcPr>
            <w:tcW w:w="800" w:type="dxa"/>
            <w:noWrap/>
            <w:vAlign w:val="center"/>
            <w:hideMark/>
          </w:tcPr>
          <w:p w14:paraId="7A219548"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6</w:t>
            </w:r>
          </w:p>
        </w:tc>
        <w:tc>
          <w:tcPr>
            <w:tcW w:w="5104" w:type="dxa"/>
            <w:vAlign w:val="center"/>
            <w:hideMark/>
          </w:tcPr>
          <w:p w14:paraId="7568F47F"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Przewody i armatura wg poz. 1-4 ułożone w komponentach budowlanych między ogrzewanymi pomieszczeniami różnych użytkowników</w:t>
            </w:r>
          </w:p>
        </w:tc>
        <w:tc>
          <w:tcPr>
            <w:tcW w:w="3003" w:type="dxa"/>
            <w:vAlign w:val="center"/>
            <w:hideMark/>
          </w:tcPr>
          <w:p w14:paraId="5678AA64"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 xml:space="preserve">1/2 wymagań z </w:t>
            </w:r>
            <w:proofErr w:type="spellStart"/>
            <w:r w:rsidRPr="004D6352">
              <w:rPr>
                <w:rFonts w:ascii="Roboto Light" w:hAnsi="Roboto Light" w:cs="Calibri Light"/>
              </w:rPr>
              <w:t>poz</w:t>
            </w:r>
            <w:proofErr w:type="spellEnd"/>
            <w:r w:rsidRPr="004D6352">
              <w:rPr>
                <w:rFonts w:ascii="Roboto Light" w:hAnsi="Roboto Light" w:cs="Calibri Light"/>
              </w:rPr>
              <w:t xml:space="preserve"> 1-4</w:t>
            </w:r>
          </w:p>
        </w:tc>
      </w:tr>
      <w:tr w:rsidR="00AD3CC5" w:rsidRPr="004D6352" w14:paraId="70037159" w14:textId="77777777" w:rsidTr="00470205">
        <w:trPr>
          <w:trHeight w:val="411"/>
          <w:jc w:val="center"/>
        </w:trPr>
        <w:tc>
          <w:tcPr>
            <w:tcW w:w="800" w:type="dxa"/>
            <w:noWrap/>
            <w:vAlign w:val="center"/>
            <w:hideMark/>
          </w:tcPr>
          <w:p w14:paraId="669536E5"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7</w:t>
            </w:r>
          </w:p>
        </w:tc>
        <w:tc>
          <w:tcPr>
            <w:tcW w:w="5104" w:type="dxa"/>
            <w:vAlign w:val="center"/>
            <w:hideMark/>
          </w:tcPr>
          <w:p w14:paraId="0567D5EC"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 xml:space="preserve">Przewody wg. </w:t>
            </w:r>
            <w:proofErr w:type="spellStart"/>
            <w:r w:rsidRPr="004D6352">
              <w:rPr>
                <w:rFonts w:ascii="Roboto Light" w:hAnsi="Roboto Light" w:cs="Calibri Light"/>
              </w:rPr>
              <w:t>poz</w:t>
            </w:r>
            <w:proofErr w:type="spellEnd"/>
            <w:r w:rsidRPr="004D6352">
              <w:rPr>
                <w:rFonts w:ascii="Roboto Light" w:hAnsi="Roboto Light" w:cs="Calibri Light"/>
              </w:rPr>
              <w:t xml:space="preserve"> 6 ułożone w podłodze</w:t>
            </w:r>
          </w:p>
        </w:tc>
        <w:tc>
          <w:tcPr>
            <w:tcW w:w="3003" w:type="dxa"/>
            <w:vAlign w:val="center"/>
            <w:hideMark/>
          </w:tcPr>
          <w:p w14:paraId="7B867355" w14:textId="77777777" w:rsidR="00AD3CC5" w:rsidRPr="004D6352" w:rsidRDefault="00AD3CC5" w:rsidP="004D6352">
            <w:pPr>
              <w:spacing w:line="360" w:lineRule="auto"/>
              <w:contextualSpacing/>
              <w:jc w:val="both"/>
              <w:rPr>
                <w:rFonts w:ascii="Roboto Light" w:hAnsi="Roboto Light" w:cs="Calibri Light"/>
              </w:rPr>
            </w:pPr>
            <w:r w:rsidRPr="004D6352">
              <w:rPr>
                <w:rFonts w:ascii="Roboto Light" w:hAnsi="Roboto Light" w:cs="Calibri Light"/>
              </w:rPr>
              <w:t>6 mm</w:t>
            </w:r>
          </w:p>
        </w:tc>
      </w:tr>
    </w:tbl>
    <w:p w14:paraId="4F204BB5" w14:textId="77777777" w:rsidR="00AD3CC5" w:rsidRPr="004D6352" w:rsidRDefault="00AD3CC5" w:rsidP="004D6352">
      <w:pPr>
        <w:pStyle w:val="Nagwek1"/>
        <w:numPr>
          <w:ilvl w:val="1"/>
          <w:numId w:val="9"/>
        </w:numPr>
        <w:pBdr>
          <w:top w:val="none" w:sz="0" w:space="0" w:color="auto"/>
          <w:left w:val="none" w:sz="0" w:space="0" w:color="auto"/>
          <w:bottom w:val="none" w:sz="0" w:space="0" w:color="auto"/>
          <w:right w:val="none" w:sz="0" w:space="0" w:color="auto"/>
        </w:pBdr>
        <w:shd w:val="clear" w:color="auto" w:fill="auto"/>
        <w:tabs>
          <w:tab w:val="num" w:pos="705"/>
        </w:tabs>
        <w:spacing w:before="240" w:after="60" w:line="360" w:lineRule="auto"/>
        <w:ind w:left="705" w:hanging="705"/>
        <w:contextualSpacing/>
        <w:jc w:val="both"/>
        <w:rPr>
          <w:rFonts w:ascii="Roboto Light" w:hAnsi="Roboto Light" w:cs="Calibri Light"/>
          <w:color w:val="auto"/>
          <w:sz w:val="20"/>
          <w:szCs w:val="20"/>
        </w:rPr>
      </w:pPr>
      <w:bookmarkStart w:id="88" w:name="_Toc333179362"/>
      <w:bookmarkStart w:id="89" w:name="_Toc343596360"/>
      <w:bookmarkStart w:id="90" w:name="_Toc366479420"/>
      <w:bookmarkStart w:id="91" w:name="_Toc80182619"/>
      <w:bookmarkStart w:id="92" w:name="_Toc219297757"/>
      <w:r w:rsidRPr="004D6352">
        <w:rPr>
          <w:rFonts w:ascii="Roboto Light" w:hAnsi="Roboto Light" w:cs="Calibri Light"/>
          <w:color w:val="auto"/>
          <w:sz w:val="20"/>
          <w:szCs w:val="20"/>
        </w:rPr>
        <w:t>P</w:t>
      </w:r>
      <w:r w:rsidRPr="004D6352">
        <w:rPr>
          <w:rFonts w:ascii="Roboto Light" w:hAnsi="Roboto Light" w:cs="Calibri Light"/>
          <w:caps w:val="0"/>
          <w:color w:val="auto"/>
          <w:sz w:val="20"/>
          <w:szCs w:val="20"/>
        </w:rPr>
        <w:t>róba instalacji:</w:t>
      </w:r>
      <w:bookmarkEnd w:id="88"/>
      <w:bookmarkEnd w:id="89"/>
      <w:bookmarkEnd w:id="90"/>
      <w:bookmarkEnd w:id="91"/>
      <w:bookmarkEnd w:id="92"/>
    </w:p>
    <w:p w14:paraId="250539A5" w14:textId="77777777" w:rsidR="00AD3CC5" w:rsidRPr="004D6352" w:rsidRDefault="00AD3CC5"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ab/>
        <w:t>Po zakończeniu montażu instalację należy dokładnie wypłukać. Płukanie polega na trzykrotnym napełnieniu instalacji wodą oraz jej spuszczeniu. Spuszczenie wody powinno być jak najszybsze.  W celu usprawnienia takiego sposobu płukania należy:</w:t>
      </w:r>
    </w:p>
    <w:p w14:paraId="54812F14" w14:textId="77777777" w:rsidR="00AD3CC5" w:rsidRPr="004D6352" w:rsidRDefault="00AD3CC5" w:rsidP="004D6352">
      <w:pPr>
        <w:numPr>
          <w:ilvl w:val="0"/>
          <w:numId w:val="7"/>
        </w:numPr>
        <w:autoSpaceDE w:val="0"/>
        <w:autoSpaceDN w:val="0"/>
        <w:adjustRightInd w:val="0"/>
        <w:spacing w:before="0" w:after="0" w:line="360" w:lineRule="auto"/>
        <w:ind w:left="993" w:firstLine="0"/>
        <w:contextualSpacing/>
        <w:jc w:val="both"/>
        <w:rPr>
          <w:rFonts w:ascii="Roboto Light" w:eastAsia="ArialNarrow" w:hAnsi="Roboto Light" w:cs="Calibri Light"/>
        </w:rPr>
      </w:pPr>
      <w:r w:rsidRPr="004D6352">
        <w:rPr>
          <w:rFonts w:ascii="Roboto Light" w:eastAsia="ArialNarrow" w:hAnsi="Roboto Light" w:cs="Calibri Light"/>
        </w:rPr>
        <w:t>grzejniki płukać przed montażem</w:t>
      </w:r>
    </w:p>
    <w:p w14:paraId="7AF7FEAF" w14:textId="77777777" w:rsidR="00AD3CC5" w:rsidRPr="004D6352" w:rsidRDefault="00AD3CC5" w:rsidP="004D6352">
      <w:pPr>
        <w:numPr>
          <w:ilvl w:val="0"/>
          <w:numId w:val="7"/>
        </w:numPr>
        <w:autoSpaceDE w:val="0"/>
        <w:autoSpaceDN w:val="0"/>
        <w:adjustRightInd w:val="0"/>
        <w:spacing w:before="0" w:after="0" w:line="360" w:lineRule="auto"/>
        <w:ind w:left="851" w:firstLine="142"/>
        <w:contextualSpacing/>
        <w:jc w:val="both"/>
        <w:rPr>
          <w:rFonts w:ascii="Roboto Light" w:eastAsia="ArialNarrow" w:hAnsi="Roboto Light" w:cs="Calibri Light"/>
        </w:rPr>
      </w:pPr>
      <w:r w:rsidRPr="004D6352">
        <w:rPr>
          <w:rFonts w:ascii="Roboto Light" w:eastAsia="ArialNarrow" w:hAnsi="Roboto Light" w:cs="Calibri Light"/>
        </w:rPr>
        <w:t>rury montować po sprawdzeniu czystości wnętrz</w:t>
      </w:r>
    </w:p>
    <w:p w14:paraId="16F27969" w14:textId="77777777" w:rsidR="00AD3CC5" w:rsidRPr="004D6352" w:rsidRDefault="00AD3CC5" w:rsidP="004D6352">
      <w:pPr>
        <w:numPr>
          <w:ilvl w:val="0"/>
          <w:numId w:val="7"/>
        </w:numPr>
        <w:autoSpaceDE w:val="0"/>
        <w:autoSpaceDN w:val="0"/>
        <w:adjustRightInd w:val="0"/>
        <w:spacing w:before="0" w:after="0" w:line="360" w:lineRule="auto"/>
        <w:ind w:left="851" w:firstLine="142"/>
        <w:contextualSpacing/>
        <w:jc w:val="both"/>
        <w:rPr>
          <w:rFonts w:ascii="Roboto Light" w:eastAsia="ArialNarrow" w:hAnsi="Roboto Light" w:cs="Calibri Light"/>
        </w:rPr>
      </w:pPr>
      <w:r w:rsidRPr="004D6352">
        <w:rPr>
          <w:rFonts w:ascii="Roboto Light" w:eastAsia="ArialNarrow" w:hAnsi="Roboto Light" w:cs="Calibri Light"/>
        </w:rPr>
        <w:t>instalację napełniać wodą wcześniej o 24 godziny</w:t>
      </w:r>
    </w:p>
    <w:p w14:paraId="6F28721B" w14:textId="77777777" w:rsidR="00AD3CC5" w:rsidRPr="004D6352" w:rsidRDefault="00AD3CC5" w:rsidP="004D6352">
      <w:pPr>
        <w:numPr>
          <w:ilvl w:val="0"/>
          <w:numId w:val="7"/>
        </w:numPr>
        <w:autoSpaceDE w:val="0"/>
        <w:autoSpaceDN w:val="0"/>
        <w:adjustRightInd w:val="0"/>
        <w:spacing w:before="0" w:after="0" w:line="360" w:lineRule="auto"/>
        <w:ind w:left="851" w:firstLine="142"/>
        <w:contextualSpacing/>
        <w:jc w:val="both"/>
        <w:rPr>
          <w:rFonts w:ascii="Roboto Light" w:eastAsia="ArialNarrow" w:hAnsi="Roboto Light" w:cs="Calibri Light"/>
        </w:rPr>
      </w:pPr>
      <w:r w:rsidRPr="004D6352">
        <w:rPr>
          <w:rFonts w:ascii="Roboto Light" w:eastAsia="ArialNarrow" w:hAnsi="Roboto Light" w:cs="Calibri Light"/>
        </w:rPr>
        <w:t xml:space="preserve">wodę spuszczać z instalacji równocześnie przez króćce na zasilaniu i </w:t>
      </w:r>
      <w:r w:rsidRPr="004D6352">
        <w:rPr>
          <w:rFonts w:ascii="Roboto Light" w:eastAsia="ArialNarrow" w:hAnsi="Roboto Light" w:cs="Calibri Light"/>
        </w:rPr>
        <w:tab/>
        <w:t xml:space="preserve"> powrocie</w:t>
      </w:r>
    </w:p>
    <w:p w14:paraId="7DAE6227" w14:textId="77777777" w:rsidR="00AD3CC5" w:rsidRPr="004D6352" w:rsidRDefault="00AD3CC5" w:rsidP="004D6352">
      <w:pPr>
        <w:numPr>
          <w:ilvl w:val="0"/>
          <w:numId w:val="7"/>
        </w:numPr>
        <w:autoSpaceDE w:val="0"/>
        <w:autoSpaceDN w:val="0"/>
        <w:adjustRightInd w:val="0"/>
        <w:spacing w:before="0" w:after="0" w:line="360" w:lineRule="auto"/>
        <w:ind w:left="851" w:firstLine="142"/>
        <w:contextualSpacing/>
        <w:jc w:val="both"/>
        <w:rPr>
          <w:rFonts w:ascii="Roboto Light" w:eastAsia="ArialNarrow" w:hAnsi="Roboto Light" w:cs="Calibri Light"/>
        </w:rPr>
      </w:pPr>
      <w:r w:rsidRPr="004D6352">
        <w:rPr>
          <w:rFonts w:ascii="Roboto Light" w:eastAsia="ArialNarrow" w:hAnsi="Roboto Light" w:cs="Calibri Light"/>
        </w:rPr>
        <w:t xml:space="preserve"> instalację płukać przed montażem zaworów i ich regulacją</w:t>
      </w:r>
    </w:p>
    <w:p w14:paraId="25F8652F" w14:textId="77777777" w:rsidR="00AD3CC5" w:rsidRPr="004D6352" w:rsidRDefault="00AD3CC5" w:rsidP="004D6352">
      <w:pPr>
        <w:pStyle w:val="Zwykytekst1"/>
        <w:tabs>
          <w:tab w:val="left" w:pos="1418"/>
        </w:tabs>
        <w:spacing w:line="360" w:lineRule="auto"/>
        <w:contextualSpacing/>
        <w:jc w:val="both"/>
        <w:rPr>
          <w:rFonts w:ascii="Roboto Light" w:hAnsi="Roboto Light" w:cs="Calibri Light"/>
          <w:sz w:val="20"/>
        </w:rPr>
      </w:pPr>
      <w:r w:rsidRPr="004D6352">
        <w:rPr>
          <w:rFonts w:ascii="Roboto Light" w:eastAsia="ArialNarrow" w:hAnsi="Roboto Light" w:cs="Calibri Light"/>
          <w:sz w:val="20"/>
        </w:rPr>
        <w:t xml:space="preserve">Po stwierdzeniu czystości instalacji wykonać próbę szczelności na zimno. Wszelkie znalezione nieszczelności należy usunąć i ponowić próbę szczelności. Po uzyskaniu całkowitej szczelności całej instalacji należy wykonać próbę na gorąco. Instalacji poddać próbie szczelności na zimno i gorąco </w:t>
      </w:r>
      <w:proofErr w:type="spellStart"/>
      <w:r w:rsidRPr="004D6352">
        <w:rPr>
          <w:rFonts w:ascii="Roboto Light" w:eastAsia="ArialNarrow" w:hAnsi="Roboto Light" w:cs="Calibri Light"/>
          <w:sz w:val="20"/>
        </w:rPr>
        <w:t>P</w:t>
      </w:r>
      <w:r w:rsidRPr="004D6352">
        <w:rPr>
          <w:rFonts w:ascii="Roboto Light" w:eastAsia="ArialNarrow" w:hAnsi="Roboto Light" w:cs="Calibri Light"/>
          <w:sz w:val="20"/>
          <w:vertAlign w:val="subscript"/>
        </w:rPr>
        <w:t>p</w:t>
      </w:r>
      <w:proofErr w:type="spellEnd"/>
      <w:r w:rsidRPr="004D6352">
        <w:rPr>
          <w:rFonts w:ascii="Roboto Light" w:eastAsia="ArialNarrow" w:hAnsi="Roboto Light" w:cs="Calibri Light"/>
          <w:sz w:val="20"/>
          <w:vertAlign w:val="subscript"/>
        </w:rPr>
        <w:t xml:space="preserve"> </w:t>
      </w:r>
      <w:r w:rsidRPr="004D6352">
        <w:rPr>
          <w:rFonts w:ascii="Roboto Light" w:eastAsia="ArialNarrow" w:hAnsi="Roboto Light" w:cs="Calibri Light"/>
          <w:sz w:val="20"/>
        </w:rPr>
        <w:t>= 0.45 MPa. Do zalania i uzupełnienia zładu stosować wodę uzdatnioną zgodnie z PN-93/C-04607. Próby ciśnieniowe, roboty montażowe należy wykonać zgodnie z wytycznymi COBRTI</w:t>
      </w:r>
    </w:p>
    <w:p w14:paraId="454E8F05" w14:textId="77777777" w:rsidR="00AD3CC5" w:rsidRPr="004D6352" w:rsidRDefault="00AD3CC5" w:rsidP="004D6352">
      <w:pPr>
        <w:pStyle w:val="Nagwek1"/>
        <w:keepNext/>
        <w:numPr>
          <w:ilvl w:val="3"/>
          <w:numId w:val="4"/>
        </w:numPr>
        <w:pBdr>
          <w:top w:val="none" w:sz="0" w:space="0" w:color="auto"/>
          <w:left w:val="none" w:sz="0" w:space="0" w:color="auto"/>
          <w:bottom w:val="none" w:sz="0" w:space="0" w:color="auto"/>
          <w:right w:val="none" w:sz="0" w:space="0" w:color="auto"/>
        </w:pBdr>
        <w:shd w:val="clear" w:color="auto" w:fill="auto"/>
        <w:tabs>
          <w:tab w:val="num" w:pos="1065"/>
        </w:tabs>
        <w:spacing w:before="240" w:after="60" w:line="360" w:lineRule="auto"/>
        <w:contextualSpacing/>
        <w:jc w:val="both"/>
        <w:rPr>
          <w:rFonts w:ascii="Roboto Light" w:hAnsi="Roboto Light" w:cs="Calibri Light"/>
          <w:caps w:val="0"/>
          <w:color w:val="auto"/>
          <w:sz w:val="20"/>
          <w:szCs w:val="20"/>
          <w:u w:val="single"/>
        </w:rPr>
      </w:pPr>
      <w:bookmarkStart w:id="93" w:name="_Toc219297758"/>
      <w:bookmarkStart w:id="94" w:name="_Toc333179361"/>
      <w:bookmarkStart w:id="95" w:name="_Toc343596359"/>
      <w:bookmarkStart w:id="96" w:name="_Toc366479419"/>
      <w:bookmarkStart w:id="97" w:name="_Toc80182618"/>
      <w:r w:rsidRPr="004D6352">
        <w:rPr>
          <w:rFonts w:ascii="Roboto Light" w:hAnsi="Roboto Light" w:cs="Calibri Light"/>
          <w:caps w:val="0"/>
          <w:color w:val="auto"/>
          <w:sz w:val="20"/>
          <w:szCs w:val="20"/>
          <w:u w:val="single"/>
        </w:rPr>
        <w:t>Kotłownia</w:t>
      </w:r>
      <w:bookmarkEnd w:id="93"/>
      <w:r w:rsidRPr="004D6352">
        <w:rPr>
          <w:rFonts w:ascii="Roboto Light" w:hAnsi="Roboto Light" w:cs="Calibri Light"/>
          <w:caps w:val="0"/>
          <w:color w:val="auto"/>
          <w:sz w:val="20"/>
          <w:szCs w:val="20"/>
          <w:u w:val="single"/>
        </w:rPr>
        <w:tab/>
      </w:r>
    </w:p>
    <w:p w14:paraId="71D18F93" w14:textId="36465196" w:rsidR="00206F83" w:rsidRPr="004D6352" w:rsidRDefault="00206F83" w:rsidP="004D6352">
      <w:pPr>
        <w:spacing w:line="360" w:lineRule="auto"/>
        <w:rPr>
          <w:rFonts w:ascii="Roboto Light" w:eastAsia="Arial Unicode MS" w:hAnsi="Roboto Light" w:cstheme="majorHAnsi"/>
        </w:rPr>
      </w:pPr>
      <w:r w:rsidRPr="004D6352">
        <w:rPr>
          <w:rFonts w:ascii="Roboto Light" w:eastAsia="Arial Unicode MS" w:hAnsi="Roboto Light" w:cstheme="majorHAnsi"/>
        </w:rPr>
        <w:t xml:space="preserve">W pawilonie stacji przewidziano ogrzewanie wodne, pompowe zasilające grzejniki płytowe,  nagrzewnice  przy  klimatyzatorach na sali sprzedaży oraz kurtynę powietrzną. </w:t>
      </w:r>
    </w:p>
    <w:p w14:paraId="0F7DF5AA" w14:textId="434893E1" w:rsidR="00206F83" w:rsidRPr="004D6352" w:rsidRDefault="00206F83" w:rsidP="004D6352">
      <w:pPr>
        <w:numPr>
          <w:ilvl w:val="0"/>
          <w:numId w:val="19"/>
        </w:numPr>
        <w:spacing w:before="0" w:after="0" w:line="360" w:lineRule="auto"/>
        <w:jc w:val="both"/>
        <w:rPr>
          <w:rFonts w:ascii="Roboto Light" w:eastAsia="Arial Unicode MS" w:hAnsi="Roboto Light" w:cstheme="majorHAnsi"/>
        </w:rPr>
      </w:pPr>
      <w:r w:rsidRPr="004D6352">
        <w:rPr>
          <w:rFonts w:ascii="Roboto Light" w:eastAsia="Arial Unicode MS" w:hAnsi="Roboto Light" w:cstheme="majorHAnsi"/>
        </w:rPr>
        <w:t xml:space="preserve">Strefa </w:t>
      </w:r>
      <w:r w:rsidR="00B85813" w:rsidRPr="004D6352">
        <w:rPr>
          <w:rFonts w:ascii="Roboto Light" w:eastAsia="Arial Unicode MS" w:hAnsi="Roboto Light" w:cstheme="majorHAnsi"/>
        </w:rPr>
        <w:t>klimatyczna I</w:t>
      </w:r>
      <w:r w:rsidRPr="004D6352">
        <w:rPr>
          <w:rFonts w:ascii="Roboto Light" w:eastAsia="Arial Unicode MS" w:hAnsi="Roboto Light" w:cstheme="majorHAnsi"/>
        </w:rPr>
        <w:t xml:space="preserve">I, </w:t>
      </w:r>
      <w:proofErr w:type="spellStart"/>
      <w:r w:rsidRPr="004D6352">
        <w:rPr>
          <w:rFonts w:ascii="Roboto Light" w:eastAsia="Arial Unicode MS" w:hAnsi="Roboto Light" w:cstheme="majorHAnsi"/>
        </w:rPr>
        <w:t>tz</w:t>
      </w:r>
      <w:proofErr w:type="spellEnd"/>
      <w:r w:rsidRPr="004D6352">
        <w:rPr>
          <w:rFonts w:ascii="Roboto Light" w:eastAsia="Arial Unicode MS" w:hAnsi="Roboto Light" w:cstheme="majorHAnsi"/>
        </w:rPr>
        <w:t xml:space="preserve"> = -18</w:t>
      </w:r>
      <w:r w:rsidRPr="004D6352">
        <w:rPr>
          <w:rFonts w:ascii="Roboto Light" w:eastAsia="Arial Unicode MS" w:hAnsi="Roboto Light" w:cstheme="majorHAnsi"/>
          <w:vertAlign w:val="superscript"/>
        </w:rPr>
        <w:t>o</w:t>
      </w:r>
      <w:r w:rsidRPr="004D6352">
        <w:rPr>
          <w:rFonts w:ascii="Roboto Light" w:eastAsia="Arial Unicode MS" w:hAnsi="Roboto Light" w:cstheme="majorHAnsi"/>
        </w:rPr>
        <w:t>C</w:t>
      </w:r>
    </w:p>
    <w:p w14:paraId="525DEBEA" w14:textId="6D660E87" w:rsidR="00F313B9" w:rsidRPr="004D6352" w:rsidRDefault="00F313B9" w:rsidP="004D6352">
      <w:pPr>
        <w:numPr>
          <w:ilvl w:val="0"/>
          <w:numId w:val="19"/>
        </w:numPr>
        <w:spacing w:before="0" w:after="0" w:line="360" w:lineRule="auto"/>
        <w:jc w:val="both"/>
        <w:rPr>
          <w:rFonts w:ascii="Roboto Light" w:eastAsia="Arial Unicode MS" w:hAnsi="Roboto Light" w:cstheme="majorHAnsi"/>
        </w:rPr>
      </w:pPr>
      <w:r w:rsidRPr="004D6352">
        <w:rPr>
          <w:rFonts w:ascii="Roboto Light" w:eastAsia="Arial Unicode MS" w:hAnsi="Roboto Light" w:cstheme="majorHAnsi"/>
        </w:rPr>
        <w:t xml:space="preserve">Strefa przemarzania II ( </w:t>
      </w:r>
      <w:r w:rsidR="0049600E" w:rsidRPr="004D6352">
        <w:rPr>
          <w:rFonts w:ascii="Roboto Light" w:eastAsia="Arial Unicode MS" w:hAnsi="Roboto Light" w:cstheme="majorHAnsi"/>
        </w:rPr>
        <w:t>1,0m)</w:t>
      </w:r>
    </w:p>
    <w:p w14:paraId="6E462697" w14:textId="77777777" w:rsidR="00206F83" w:rsidRPr="004D6352" w:rsidRDefault="00206F83" w:rsidP="004D6352">
      <w:pPr>
        <w:numPr>
          <w:ilvl w:val="0"/>
          <w:numId w:val="19"/>
        </w:numPr>
        <w:spacing w:before="0" w:after="0" w:line="360" w:lineRule="auto"/>
        <w:jc w:val="both"/>
        <w:rPr>
          <w:rFonts w:ascii="Roboto Light" w:eastAsia="Arial Unicode MS" w:hAnsi="Roboto Light" w:cstheme="majorHAnsi"/>
        </w:rPr>
      </w:pPr>
      <w:r w:rsidRPr="004D6352">
        <w:rPr>
          <w:rFonts w:ascii="Roboto Light" w:eastAsia="Arial Unicode MS" w:hAnsi="Roboto Light" w:cstheme="majorHAnsi"/>
        </w:rPr>
        <w:t xml:space="preserve">Parametry wody grzejnej: </w:t>
      </w:r>
      <w:proofErr w:type="spellStart"/>
      <w:r w:rsidRPr="004D6352">
        <w:rPr>
          <w:rFonts w:ascii="Roboto Light" w:eastAsia="Arial Unicode MS" w:hAnsi="Roboto Light" w:cstheme="majorHAnsi"/>
        </w:rPr>
        <w:t>tz</w:t>
      </w:r>
      <w:proofErr w:type="spellEnd"/>
      <w:r w:rsidRPr="004D6352">
        <w:rPr>
          <w:rFonts w:ascii="Roboto Light" w:eastAsia="Arial Unicode MS" w:hAnsi="Roboto Light" w:cstheme="majorHAnsi"/>
        </w:rPr>
        <w:t>/</w:t>
      </w:r>
      <w:proofErr w:type="spellStart"/>
      <w:r w:rsidRPr="004D6352">
        <w:rPr>
          <w:rFonts w:ascii="Roboto Light" w:eastAsia="Arial Unicode MS" w:hAnsi="Roboto Light" w:cstheme="majorHAnsi"/>
        </w:rPr>
        <w:t>tp</w:t>
      </w:r>
      <w:proofErr w:type="spellEnd"/>
      <w:r w:rsidRPr="004D6352">
        <w:rPr>
          <w:rFonts w:ascii="Roboto Light" w:eastAsia="Arial Unicode MS" w:hAnsi="Roboto Light" w:cstheme="majorHAnsi"/>
        </w:rPr>
        <w:t xml:space="preserve"> =70/50 </w:t>
      </w:r>
      <w:proofErr w:type="spellStart"/>
      <w:r w:rsidRPr="004D6352">
        <w:rPr>
          <w:rFonts w:ascii="Roboto Light" w:eastAsia="Arial Unicode MS" w:hAnsi="Roboto Light" w:cstheme="majorHAnsi"/>
          <w:vertAlign w:val="superscript"/>
        </w:rPr>
        <w:t>o</w:t>
      </w:r>
      <w:r w:rsidRPr="004D6352">
        <w:rPr>
          <w:rFonts w:ascii="Roboto Light" w:eastAsia="Arial Unicode MS" w:hAnsi="Roboto Light" w:cstheme="majorHAnsi"/>
        </w:rPr>
        <w:t>C.</w:t>
      </w:r>
      <w:proofErr w:type="spellEnd"/>
    </w:p>
    <w:p w14:paraId="144352AA" w14:textId="42FA4C5E" w:rsidR="00206F83" w:rsidRPr="004D6352" w:rsidRDefault="00206F83" w:rsidP="004D6352">
      <w:pPr>
        <w:spacing w:line="360" w:lineRule="auto"/>
        <w:rPr>
          <w:rFonts w:ascii="Roboto Light" w:eastAsia="Arial Unicode MS" w:hAnsi="Roboto Light" w:cstheme="majorHAnsi"/>
        </w:rPr>
      </w:pPr>
      <w:r w:rsidRPr="004D6352">
        <w:rPr>
          <w:rFonts w:ascii="Roboto Light" w:eastAsia="Arial Unicode MS" w:hAnsi="Roboto Light" w:cstheme="majorHAnsi"/>
        </w:rPr>
        <w:t>Źródło ciepła: lokalna kotłownia na gaz</w:t>
      </w:r>
      <w:r w:rsidR="00905259">
        <w:rPr>
          <w:rFonts w:ascii="Roboto Light" w:eastAsia="Arial Unicode MS" w:hAnsi="Roboto Light" w:cstheme="majorHAnsi"/>
        </w:rPr>
        <w:t xml:space="preserve"> płynny </w:t>
      </w:r>
      <w:r w:rsidRPr="004D6352">
        <w:rPr>
          <w:rFonts w:ascii="Roboto Light" w:eastAsia="Arial Unicode MS" w:hAnsi="Roboto Light" w:cstheme="majorHAnsi"/>
        </w:rPr>
        <w:t xml:space="preserve"> , zlokalizowana w pawilonie stacji.</w:t>
      </w:r>
    </w:p>
    <w:p w14:paraId="75C6F522" w14:textId="77777777" w:rsidR="00206F83" w:rsidRPr="004D6352" w:rsidRDefault="00206F83" w:rsidP="004D6352">
      <w:pPr>
        <w:spacing w:line="360" w:lineRule="auto"/>
        <w:rPr>
          <w:rFonts w:ascii="Roboto Light" w:eastAsia="Arial Unicode MS" w:hAnsi="Roboto Light" w:cstheme="majorHAnsi"/>
        </w:rPr>
      </w:pPr>
      <w:r w:rsidRPr="004D6352">
        <w:rPr>
          <w:rFonts w:ascii="Roboto Light" w:eastAsia="Arial Unicode MS" w:hAnsi="Roboto Light" w:cstheme="majorHAnsi"/>
        </w:rPr>
        <w:t>Dokumentację opracowano zgodnie zobowiązującymi normami</w:t>
      </w:r>
    </w:p>
    <w:p w14:paraId="6CB70E16" w14:textId="77777777" w:rsidR="00206F83" w:rsidRPr="004D6352" w:rsidRDefault="00206F83" w:rsidP="004D6352">
      <w:pPr>
        <w:keepNext/>
        <w:numPr>
          <w:ilvl w:val="1"/>
          <w:numId w:val="22"/>
        </w:numPr>
        <w:suppressAutoHyphens/>
        <w:spacing w:before="0" w:after="0" w:line="360" w:lineRule="auto"/>
        <w:outlineLvl w:val="1"/>
        <w:rPr>
          <w:rFonts w:ascii="Roboto Light" w:eastAsia="Times New Roman" w:hAnsi="Roboto Light" w:cstheme="majorHAnsi"/>
          <w:u w:val="single"/>
          <w:lang w:eastAsia="zh-CN"/>
        </w:rPr>
      </w:pPr>
      <w:bookmarkStart w:id="98" w:name="_Toc72838309"/>
      <w:bookmarkStart w:id="99" w:name="_Toc219297759"/>
      <w:r w:rsidRPr="004D6352">
        <w:rPr>
          <w:rFonts w:ascii="Roboto Light" w:eastAsia="Times New Roman" w:hAnsi="Roboto Light" w:cstheme="majorHAnsi"/>
          <w:u w:val="single"/>
          <w:lang w:eastAsia="zh-CN"/>
        </w:rPr>
        <w:lastRenderedPageBreak/>
        <w:t>Pomieszczenie kotła</w:t>
      </w:r>
      <w:bookmarkEnd w:id="98"/>
      <w:bookmarkEnd w:id="99"/>
    </w:p>
    <w:p w14:paraId="45A46232" w14:textId="77777777" w:rsidR="00206F83" w:rsidRPr="004D6352" w:rsidRDefault="00206F83" w:rsidP="004D6352">
      <w:pPr>
        <w:spacing w:line="360" w:lineRule="auto"/>
        <w:rPr>
          <w:rFonts w:ascii="Roboto Light" w:eastAsia="Arial Unicode MS" w:hAnsi="Roboto Light" w:cstheme="majorHAnsi"/>
        </w:rPr>
      </w:pPr>
      <w:r w:rsidRPr="004D6352">
        <w:rPr>
          <w:rFonts w:ascii="Roboto Light" w:eastAsia="Arial Unicode MS" w:hAnsi="Roboto Light" w:cstheme="majorHAnsi"/>
        </w:rPr>
        <w:t>Pomieszczenie kotła stanowi wydzielone pomieszczenie dostępne od zewnątrz (drzwi jednoskrzydłowe 1</w:t>
      </w:r>
      <w:r w:rsidR="008A6FD3" w:rsidRPr="004D6352">
        <w:rPr>
          <w:rFonts w:ascii="Roboto Light" w:eastAsia="Arial Unicode MS" w:hAnsi="Roboto Light" w:cstheme="majorHAnsi"/>
        </w:rPr>
        <w:t>0</w:t>
      </w:r>
      <w:r w:rsidRPr="004D6352">
        <w:rPr>
          <w:rFonts w:ascii="Roboto Light" w:eastAsia="Arial Unicode MS" w:hAnsi="Roboto Light" w:cstheme="majorHAnsi"/>
        </w:rPr>
        <w:t>0x205 cm otwierane  na zewnątrz). Projektowan</w:t>
      </w:r>
      <w:r w:rsidR="008A6FD3" w:rsidRPr="004D6352">
        <w:rPr>
          <w:rFonts w:ascii="Roboto Light" w:eastAsia="Arial Unicode MS" w:hAnsi="Roboto Light" w:cstheme="majorHAnsi"/>
        </w:rPr>
        <w:t xml:space="preserve">y </w:t>
      </w:r>
      <w:r w:rsidRPr="004D6352">
        <w:rPr>
          <w:rFonts w:ascii="Roboto Light" w:eastAsia="Arial Unicode MS" w:hAnsi="Roboto Light" w:cstheme="majorHAnsi"/>
        </w:rPr>
        <w:t xml:space="preserve"> kocioł  będzie źródłem ciepłą na potrzeby grzewcze, wentylacji mechanicznej oraz </w:t>
      </w:r>
      <w:r w:rsidR="008A6FD3" w:rsidRPr="004D6352">
        <w:rPr>
          <w:rFonts w:ascii="Roboto Light" w:eastAsia="Arial Unicode MS" w:hAnsi="Roboto Light" w:cstheme="majorHAnsi"/>
        </w:rPr>
        <w:t xml:space="preserve">wspomagania </w:t>
      </w:r>
      <w:r w:rsidRPr="004D6352">
        <w:rPr>
          <w:rFonts w:ascii="Roboto Light" w:eastAsia="Arial Unicode MS" w:hAnsi="Roboto Light" w:cstheme="majorHAnsi"/>
        </w:rPr>
        <w:t>przygotowani</w:t>
      </w:r>
      <w:r w:rsidR="008A6FD3" w:rsidRPr="004D6352">
        <w:rPr>
          <w:rFonts w:ascii="Roboto Light" w:eastAsia="Arial Unicode MS" w:hAnsi="Roboto Light" w:cstheme="majorHAnsi"/>
        </w:rPr>
        <w:t>a</w:t>
      </w:r>
      <w:r w:rsidRPr="004D6352">
        <w:rPr>
          <w:rFonts w:ascii="Roboto Light" w:eastAsia="Arial Unicode MS" w:hAnsi="Roboto Light" w:cstheme="majorHAnsi"/>
        </w:rPr>
        <w:t xml:space="preserve"> cwu. </w:t>
      </w:r>
    </w:p>
    <w:p w14:paraId="4E57E9E9" w14:textId="77777777" w:rsidR="00206F83" w:rsidRPr="004D6352" w:rsidRDefault="00206F83" w:rsidP="004D6352">
      <w:pPr>
        <w:keepNext/>
        <w:numPr>
          <w:ilvl w:val="1"/>
          <w:numId w:val="22"/>
        </w:numPr>
        <w:suppressAutoHyphens/>
        <w:spacing w:before="0" w:after="0" w:line="360" w:lineRule="auto"/>
        <w:outlineLvl w:val="1"/>
        <w:rPr>
          <w:rFonts w:ascii="Roboto Light" w:eastAsia="Times New Roman" w:hAnsi="Roboto Light" w:cstheme="majorHAnsi"/>
          <w:u w:val="single"/>
          <w:lang w:eastAsia="zh-CN"/>
        </w:rPr>
      </w:pPr>
      <w:bookmarkStart w:id="100" w:name="_Toc532382800"/>
      <w:bookmarkStart w:id="101" w:name="_Toc72838310"/>
      <w:bookmarkStart w:id="102" w:name="_Toc219297760"/>
      <w:r w:rsidRPr="004D6352">
        <w:rPr>
          <w:rFonts w:ascii="Roboto Light" w:eastAsia="Times New Roman" w:hAnsi="Roboto Light" w:cstheme="majorHAnsi"/>
          <w:u w:val="single"/>
          <w:lang w:eastAsia="zh-CN"/>
        </w:rPr>
        <w:t>Wytyczne montażu kotła</w:t>
      </w:r>
      <w:bookmarkEnd w:id="100"/>
      <w:bookmarkEnd w:id="101"/>
      <w:bookmarkEnd w:id="102"/>
      <w:r w:rsidRPr="004D6352">
        <w:rPr>
          <w:rFonts w:ascii="Roboto Light" w:eastAsia="Times New Roman" w:hAnsi="Roboto Light" w:cstheme="majorHAnsi"/>
          <w:u w:val="single"/>
          <w:lang w:eastAsia="zh-CN"/>
        </w:rPr>
        <w:t xml:space="preserve"> </w:t>
      </w:r>
    </w:p>
    <w:p w14:paraId="1DB57001" w14:textId="021801AC" w:rsidR="00206F83" w:rsidRPr="004D6352" w:rsidRDefault="00206F83" w:rsidP="004D6352">
      <w:pPr>
        <w:suppressAutoHyphens/>
        <w:autoSpaceDE w:val="0"/>
        <w:spacing w:line="360" w:lineRule="auto"/>
        <w:rPr>
          <w:rFonts w:ascii="Roboto Light" w:eastAsia="Times New Roman" w:hAnsi="Roboto Light" w:cstheme="majorHAnsi"/>
          <w:lang w:eastAsia="zh-CN"/>
        </w:rPr>
      </w:pPr>
      <w:r w:rsidRPr="004D6352">
        <w:rPr>
          <w:rFonts w:ascii="Roboto Light" w:eastAsia="ArialNarrow" w:hAnsi="Roboto Light" w:cstheme="majorHAnsi"/>
          <w:lang w:eastAsia="zh-CN"/>
        </w:rPr>
        <w:t xml:space="preserve">Kocioł gazowy </w:t>
      </w:r>
      <w:r w:rsidR="00905259">
        <w:rPr>
          <w:rFonts w:ascii="Roboto Light" w:eastAsia="ArialNarrow" w:hAnsi="Roboto Light" w:cstheme="majorHAnsi"/>
          <w:lang w:eastAsia="zh-CN"/>
        </w:rPr>
        <w:t xml:space="preserve">na gaz płynny </w:t>
      </w:r>
      <w:r w:rsidRPr="004D6352">
        <w:rPr>
          <w:rFonts w:ascii="Roboto Light" w:eastAsia="ArialNarrow" w:hAnsi="Roboto Light" w:cstheme="majorHAnsi"/>
          <w:lang w:eastAsia="zh-CN"/>
        </w:rPr>
        <w:t>może być instalowany wyłącznie w pomieszczeniu spełniającym warunki dotyczące jego wysokości, kubatury, wentylacji i odprowadzenia spalin. Pomieszczenie, w którym instalowany będzie gazowy kocioł grzewczy winno mieć wysokość co najmniej 2,</w:t>
      </w:r>
      <w:r w:rsidR="008A6FD3" w:rsidRPr="004D6352">
        <w:rPr>
          <w:rFonts w:ascii="Roboto Light" w:eastAsia="ArialNarrow" w:hAnsi="Roboto Light" w:cstheme="majorHAnsi"/>
          <w:lang w:eastAsia="zh-CN"/>
        </w:rPr>
        <w:t>2</w:t>
      </w:r>
      <w:r w:rsidRPr="004D6352">
        <w:rPr>
          <w:rFonts w:ascii="Roboto Light" w:eastAsia="ArialNarrow" w:hAnsi="Roboto Light" w:cstheme="majorHAnsi"/>
          <w:lang w:eastAsia="zh-CN"/>
        </w:rPr>
        <w:t xml:space="preserve"> m</w:t>
      </w:r>
      <w:r w:rsidR="00905259">
        <w:rPr>
          <w:rFonts w:ascii="Roboto Light" w:eastAsia="ArialNarrow" w:hAnsi="Roboto Light" w:cstheme="majorHAnsi"/>
          <w:lang w:eastAsia="zh-CN"/>
        </w:rPr>
        <w:t xml:space="preserve">. </w:t>
      </w:r>
      <w:r w:rsidRPr="004D6352">
        <w:rPr>
          <w:rFonts w:ascii="Roboto Light" w:eastAsia="ArialNarrow" w:hAnsi="Roboto Light" w:cstheme="majorHAnsi"/>
          <w:lang w:eastAsia="zh-CN"/>
        </w:rPr>
        <w:t>Lokalizację kotła oraz  przewodów spalinowych, nawiewnych i wywiewnych przewodów wentylacyjnych określają rysunki rzutów na których uwidocznione jest pomieszczenie kotłowni.</w:t>
      </w:r>
    </w:p>
    <w:p w14:paraId="5496A077" w14:textId="77777777" w:rsidR="00206F83" w:rsidRPr="004D6352" w:rsidRDefault="00206F83" w:rsidP="004D6352">
      <w:pPr>
        <w:suppressAutoHyphens/>
        <w:autoSpaceDE w:val="0"/>
        <w:spacing w:line="360" w:lineRule="auto"/>
        <w:rPr>
          <w:rFonts w:ascii="Roboto Light" w:eastAsia="Times New Roman" w:hAnsi="Roboto Light" w:cstheme="majorHAnsi"/>
          <w:lang w:eastAsia="zh-CN"/>
        </w:rPr>
      </w:pPr>
      <w:r w:rsidRPr="004D6352">
        <w:rPr>
          <w:rFonts w:ascii="Roboto Light" w:eastAsia="ArialNarrow" w:hAnsi="Roboto Light" w:cstheme="majorHAnsi"/>
          <w:lang w:eastAsia="zh-CN"/>
        </w:rPr>
        <w:t>Do kotła projektuje się oddzielny, systemowy układ kominowy typu „rura w rurze” zgodnie z zaleceniami producenta kotła. Gazowy kocioł należy zamontować zgodnie z dokumentacją techniczno - ruchową wydaną przez producenta kotła gazowego. Nad kotłem gazowym należy zamontować prosty odcinek pionowy rury spalinowej o średnicy równej wylotowi z kotła o minimalnej długości 22 cm. Rury spalinowe prowadzić ze spadkiem w kierunku gazowego kotła grzewczego.</w:t>
      </w:r>
    </w:p>
    <w:p w14:paraId="3196E7B9" w14:textId="77777777" w:rsidR="00206F83" w:rsidRPr="004D6352" w:rsidRDefault="00206F83" w:rsidP="004D6352">
      <w:pPr>
        <w:keepNext/>
        <w:numPr>
          <w:ilvl w:val="1"/>
          <w:numId w:val="22"/>
        </w:numPr>
        <w:suppressAutoHyphens/>
        <w:spacing w:before="0" w:after="0" w:line="360" w:lineRule="auto"/>
        <w:outlineLvl w:val="1"/>
        <w:rPr>
          <w:rFonts w:ascii="Roboto Light" w:eastAsia="Times New Roman" w:hAnsi="Roboto Light" w:cstheme="majorHAnsi"/>
          <w:u w:val="single"/>
          <w:lang w:eastAsia="zh-CN"/>
        </w:rPr>
      </w:pPr>
      <w:bookmarkStart w:id="103" w:name="_Toc532382802"/>
      <w:bookmarkStart w:id="104" w:name="_Toc72838311"/>
      <w:bookmarkStart w:id="105" w:name="_Toc219297761"/>
      <w:r w:rsidRPr="004D6352">
        <w:rPr>
          <w:rFonts w:ascii="Roboto Light" w:eastAsia="Times New Roman" w:hAnsi="Roboto Light" w:cstheme="majorHAnsi"/>
          <w:u w:val="single"/>
          <w:lang w:eastAsia="zh-CN"/>
        </w:rPr>
        <w:t>Wytyczne budowlane</w:t>
      </w:r>
      <w:bookmarkEnd w:id="103"/>
      <w:bookmarkEnd w:id="104"/>
      <w:bookmarkEnd w:id="105"/>
    </w:p>
    <w:p w14:paraId="05446CAB" w14:textId="77777777" w:rsidR="00206F83" w:rsidRPr="004D6352" w:rsidRDefault="00206F83" w:rsidP="004D6352">
      <w:pPr>
        <w:numPr>
          <w:ilvl w:val="0"/>
          <w:numId w:val="21"/>
        </w:numPr>
        <w:suppressAutoHyphens/>
        <w:autoSpaceDE w:val="0"/>
        <w:spacing w:before="0" w:after="0" w:line="360" w:lineRule="auto"/>
        <w:rPr>
          <w:rFonts w:ascii="Roboto Light" w:eastAsia="Times New Roman" w:hAnsi="Roboto Light" w:cstheme="majorHAnsi"/>
          <w:lang w:eastAsia="zh-CN"/>
        </w:rPr>
      </w:pPr>
      <w:r w:rsidRPr="004D6352">
        <w:rPr>
          <w:rFonts w:ascii="Roboto Light" w:eastAsia="Times New Roman" w:hAnsi="Roboto Light" w:cstheme="majorHAnsi"/>
          <w:lang w:eastAsia="zh-CN"/>
        </w:rPr>
        <w:t xml:space="preserve">Zamontować drzwi stalowe z atestem o </w:t>
      </w:r>
      <w:proofErr w:type="spellStart"/>
      <w:r w:rsidRPr="004D6352">
        <w:rPr>
          <w:rFonts w:ascii="Roboto Light" w:eastAsia="Times New Roman" w:hAnsi="Roboto Light" w:cstheme="majorHAnsi"/>
          <w:lang w:eastAsia="zh-CN"/>
        </w:rPr>
        <w:t>odporn</w:t>
      </w:r>
      <w:proofErr w:type="spellEnd"/>
      <w:r w:rsidRPr="004D6352">
        <w:rPr>
          <w:rFonts w:ascii="Roboto Light" w:eastAsia="Times New Roman" w:hAnsi="Roboto Light" w:cstheme="majorHAnsi"/>
          <w:lang w:eastAsia="zh-CN"/>
        </w:rPr>
        <w:t>. ogniowej 30 min. 0,9 m EI 30</w:t>
      </w:r>
    </w:p>
    <w:p w14:paraId="2D098209" w14:textId="77777777" w:rsidR="00206F83" w:rsidRPr="004D6352" w:rsidRDefault="00206F83" w:rsidP="004D6352">
      <w:pPr>
        <w:numPr>
          <w:ilvl w:val="0"/>
          <w:numId w:val="21"/>
        </w:numPr>
        <w:suppressAutoHyphens/>
        <w:autoSpaceDE w:val="0"/>
        <w:spacing w:before="0" w:after="0" w:line="360" w:lineRule="auto"/>
        <w:rPr>
          <w:rFonts w:ascii="Roboto Light" w:eastAsia="Times New Roman" w:hAnsi="Roboto Light" w:cstheme="majorHAnsi"/>
          <w:lang w:eastAsia="zh-CN"/>
        </w:rPr>
      </w:pPr>
      <w:r w:rsidRPr="004D6352">
        <w:rPr>
          <w:rFonts w:ascii="Roboto Light" w:eastAsia="Times New Roman" w:hAnsi="Roboto Light" w:cstheme="majorHAnsi"/>
          <w:lang w:eastAsia="zh-CN"/>
        </w:rPr>
        <w:t>W pomieszczeniu kotłowni wykonać wentylację grawitacyjną nawiewno-wywiewną</w:t>
      </w:r>
    </w:p>
    <w:p w14:paraId="60CE69A9" w14:textId="77777777" w:rsidR="00206F83" w:rsidRPr="004D6352" w:rsidRDefault="00206F83" w:rsidP="004D6352">
      <w:pPr>
        <w:numPr>
          <w:ilvl w:val="0"/>
          <w:numId w:val="21"/>
        </w:numPr>
        <w:suppressAutoHyphens/>
        <w:autoSpaceDE w:val="0"/>
        <w:spacing w:before="0" w:after="0" w:line="360" w:lineRule="auto"/>
        <w:rPr>
          <w:rFonts w:ascii="Roboto Light" w:eastAsia="Times New Roman" w:hAnsi="Roboto Light" w:cstheme="majorHAnsi"/>
          <w:lang w:eastAsia="zh-CN"/>
        </w:rPr>
      </w:pPr>
      <w:r w:rsidRPr="004D6352">
        <w:rPr>
          <w:rFonts w:ascii="Roboto Light" w:eastAsia="Times New Roman" w:hAnsi="Roboto Light" w:cstheme="majorHAnsi"/>
          <w:lang w:eastAsia="zh-CN"/>
        </w:rPr>
        <w:t>Ściany i strop nad kotłownią o odporności ogniowej 60 min.</w:t>
      </w:r>
    </w:p>
    <w:p w14:paraId="69B862CA" w14:textId="77777777" w:rsidR="00206F83" w:rsidRPr="004D6352" w:rsidRDefault="00206F83" w:rsidP="004D6352">
      <w:pPr>
        <w:numPr>
          <w:ilvl w:val="0"/>
          <w:numId w:val="21"/>
        </w:numPr>
        <w:suppressAutoHyphens/>
        <w:autoSpaceDE w:val="0"/>
        <w:spacing w:before="0" w:after="0" w:line="360" w:lineRule="auto"/>
        <w:rPr>
          <w:rFonts w:ascii="Roboto Light" w:eastAsia="Times New Roman" w:hAnsi="Roboto Light" w:cstheme="majorHAnsi"/>
          <w:lang w:eastAsia="zh-CN"/>
        </w:rPr>
      </w:pPr>
      <w:r w:rsidRPr="004D6352">
        <w:rPr>
          <w:rFonts w:ascii="Roboto Light" w:eastAsia="Times New Roman" w:hAnsi="Roboto Light" w:cstheme="majorHAnsi"/>
          <w:lang w:eastAsia="zh-CN"/>
        </w:rPr>
        <w:t>Posadzkę wyłożyć płytkami antypoślizgowymi z cokolikiem.</w:t>
      </w:r>
    </w:p>
    <w:p w14:paraId="61B2DCE3" w14:textId="77777777" w:rsidR="00206F83" w:rsidRPr="004D6352" w:rsidRDefault="00206F83" w:rsidP="004D6352">
      <w:pPr>
        <w:numPr>
          <w:ilvl w:val="0"/>
          <w:numId w:val="21"/>
        </w:numPr>
        <w:suppressAutoHyphens/>
        <w:autoSpaceDE w:val="0"/>
        <w:spacing w:before="0" w:after="0" w:line="360" w:lineRule="auto"/>
        <w:rPr>
          <w:rFonts w:ascii="Roboto Light" w:eastAsia="Times New Roman" w:hAnsi="Roboto Light" w:cstheme="majorHAnsi"/>
          <w:lang w:eastAsia="zh-CN"/>
        </w:rPr>
      </w:pPr>
      <w:r w:rsidRPr="004D6352">
        <w:rPr>
          <w:rFonts w:ascii="Roboto Light" w:eastAsia="Times New Roman" w:hAnsi="Roboto Light" w:cstheme="majorHAnsi"/>
          <w:lang w:eastAsia="zh-CN"/>
        </w:rPr>
        <w:t>Ściany  nie obłożone płytkami pomalować dwukrotnie farbą emulsyjną białą</w:t>
      </w:r>
    </w:p>
    <w:p w14:paraId="25D0D3D2" w14:textId="77777777" w:rsidR="00DA70AB" w:rsidRPr="004D6352" w:rsidRDefault="00DA70AB" w:rsidP="004D6352">
      <w:pPr>
        <w:numPr>
          <w:ilvl w:val="0"/>
          <w:numId w:val="21"/>
        </w:numPr>
        <w:suppressAutoHyphens/>
        <w:autoSpaceDE w:val="0"/>
        <w:spacing w:before="0" w:after="0" w:line="360" w:lineRule="auto"/>
        <w:rPr>
          <w:rFonts w:ascii="Roboto Light" w:eastAsia="Times New Roman" w:hAnsi="Roboto Light" w:cstheme="majorHAnsi"/>
          <w:lang w:eastAsia="zh-CN"/>
        </w:rPr>
      </w:pPr>
    </w:p>
    <w:p w14:paraId="575AF395" w14:textId="77777777" w:rsidR="00206F83" w:rsidRPr="004D6352" w:rsidRDefault="00206F83" w:rsidP="004D6352">
      <w:pPr>
        <w:keepNext/>
        <w:numPr>
          <w:ilvl w:val="1"/>
          <w:numId w:val="22"/>
        </w:numPr>
        <w:suppressAutoHyphens/>
        <w:spacing w:before="0" w:after="0" w:line="360" w:lineRule="auto"/>
        <w:outlineLvl w:val="1"/>
        <w:rPr>
          <w:rFonts w:ascii="Roboto Light" w:eastAsia="Times New Roman" w:hAnsi="Roboto Light" w:cstheme="majorHAnsi"/>
          <w:u w:val="single"/>
          <w:lang w:eastAsia="zh-CN"/>
        </w:rPr>
      </w:pPr>
      <w:bookmarkStart w:id="106" w:name="_Toc536641792"/>
      <w:bookmarkStart w:id="107" w:name="_Toc72838314"/>
      <w:bookmarkStart w:id="108" w:name="_Toc219297762"/>
      <w:r w:rsidRPr="004D6352">
        <w:rPr>
          <w:rFonts w:ascii="Roboto Light" w:eastAsia="Times New Roman" w:hAnsi="Roboto Light" w:cstheme="majorHAnsi"/>
          <w:u w:val="single"/>
          <w:lang w:eastAsia="zh-CN"/>
        </w:rPr>
        <w:t xml:space="preserve">Dobór zaworu 3-drogowego pracującego w obiegu c.o. – 5,5, </w:t>
      </w:r>
      <w:proofErr w:type="spellStart"/>
      <w:r w:rsidRPr="004D6352">
        <w:rPr>
          <w:rFonts w:ascii="Roboto Light" w:eastAsia="Times New Roman" w:hAnsi="Roboto Light" w:cstheme="majorHAnsi"/>
          <w:u w:val="single"/>
          <w:lang w:eastAsia="zh-CN"/>
        </w:rPr>
        <w:t>Kw</w:t>
      </w:r>
      <w:bookmarkEnd w:id="106"/>
      <w:bookmarkEnd w:id="107"/>
      <w:bookmarkEnd w:id="108"/>
      <w:proofErr w:type="spellEnd"/>
    </w:p>
    <w:p w14:paraId="573F823B" w14:textId="5BFF23E6" w:rsidR="00206F83" w:rsidRPr="004D6352" w:rsidRDefault="00470205" w:rsidP="004D6352">
      <w:pPr>
        <w:pStyle w:val="HBNormalny"/>
        <w:spacing w:line="360" w:lineRule="auto"/>
        <w:ind w:left="0"/>
        <w:jc w:val="left"/>
        <w:rPr>
          <w:rFonts w:ascii="Roboto Light" w:hAnsi="Roboto Light" w:cstheme="majorHAnsi"/>
          <w:sz w:val="20"/>
        </w:rPr>
      </w:pPr>
      <w:r w:rsidRPr="004D6352">
        <w:rPr>
          <w:rFonts w:ascii="Roboto Light" w:hAnsi="Roboto Light" w:cstheme="majorHAnsi"/>
          <w:sz w:val="20"/>
        </w:rPr>
        <w:t xml:space="preserve">Dobrano zawór </w:t>
      </w:r>
      <w:r w:rsidR="00A44BBF" w:rsidRPr="004D6352">
        <w:rPr>
          <w:rFonts w:ascii="Roboto Light" w:hAnsi="Roboto Light" w:cstheme="majorHAnsi"/>
          <w:sz w:val="20"/>
        </w:rPr>
        <w:t>mieszający</w:t>
      </w:r>
      <w:r w:rsidR="00B252CD" w:rsidRPr="004D6352">
        <w:rPr>
          <w:rFonts w:ascii="Roboto Light" w:hAnsi="Roboto Light" w:cstheme="majorHAnsi"/>
          <w:sz w:val="20"/>
        </w:rPr>
        <w:t xml:space="preserve">  </w:t>
      </w:r>
      <w:r w:rsidR="00206F83" w:rsidRPr="004D6352">
        <w:rPr>
          <w:rFonts w:ascii="Roboto Light" w:hAnsi="Roboto Light" w:cstheme="majorHAnsi"/>
          <w:sz w:val="20"/>
        </w:rPr>
        <w:t xml:space="preserve"> 3-drogowy typ: Tri-M </w:t>
      </w:r>
      <w:proofErr w:type="spellStart"/>
      <w:r w:rsidR="00206F83" w:rsidRPr="004D6352">
        <w:rPr>
          <w:rFonts w:ascii="Roboto Light" w:hAnsi="Roboto Light" w:cstheme="majorHAnsi"/>
          <w:sz w:val="20"/>
        </w:rPr>
        <w:t>Dn</w:t>
      </w:r>
      <w:proofErr w:type="spellEnd"/>
      <w:r w:rsidR="00206F83" w:rsidRPr="004D6352">
        <w:rPr>
          <w:rFonts w:ascii="Roboto Light" w:hAnsi="Roboto Light" w:cstheme="majorHAnsi"/>
          <w:sz w:val="20"/>
        </w:rPr>
        <w:t xml:space="preserve"> 20 </w:t>
      </w:r>
      <w:r w:rsidR="004A10DB" w:rsidRPr="004D6352">
        <w:rPr>
          <w:rFonts w:ascii="Roboto Light" w:hAnsi="Roboto Light" w:cstheme="majorHAnsi"/>
          <w:sz w:val="20"/>
        </w:rPr>
        <w:t>z siłownikiem</w:t>
      </w:r>
      <w:r w:rsidR="00B252CD" w:rsidRPr="004D6352">
        <w:rPr>
          <w:rFonts w:ascii="Roboto Light" w:hAnsi="Roboto Light" w:cstheme="majorHAnsi"/>
          <w:sz w:val="20"/>
        </w:rPr>
        <w:t xml:space="preserve"> prod. Oventrop. </w:t>
      </w:r>
      <w:r w:rsidR="004A10DB" w:rsidRPr="004D6352">
        <w:rPr>
          <w:rFonts w:ascii="Roboto Light" w:hAnsi="Roboto Light" w:cstheme="majorHAnsi"/>
          <w:sz w:val="20"/>
        </w:rPr>
        <w:t xml:space="preserve"> </w:t>
      </w:r>
    </w:p>
    <w:p w14:paraId="3A73E8E0" w14:textId="77777777" w:rsidR="00206F83" w:rsidRPr="004D6352" w:rsidRDefault="00206F83" w:rsidP="004D6352">
      <w:pPr>
        <w:keepNext/>
        <w:numPr>
          <w:ilvl w:val="1"/>
          <w:numId w:val="22"/>
        </w:numPr>
        <w:suppressAutoHyphens/>
        <w:spacing w:before="0" w:after="0" w:line="360" w:lineRule="auto"/>
        <w:outlineLvl w:val="1"/>
        <w:rPr>
          <w:rFonts w:ascii="Roboto Light" w:eastAsia="Times New Roman" w:hAnsi="Roboto Light" w:cstheme="majorHAnsi"/>
          <w:u w:val="single"/>
          <w:lang w:eastAsia="zh-CN"/>
        </w:rPr>
      </w:pPr>
      <w:bookmarkStart w:id="109" w:name="_Toc536641794"/>
      <w:bookmarkStart w:id="110" w:name="_Toc72838316"/>
      <w:bookmarkStart w:id="111" w:name="_Toc219297763"/>
      <w:r w:rsidRPr="004D6352">
        <w:rPr>
          <w:rFonts w:ascii="Roboto Light" w:eastAsia="Times New Roman" w:hAnsi="Roboto Light" w:cstheme="majorHAnsi"/>
          <w:u w:val="single"/>
          <w:lang w:eastAsia="zh-CN"/>
        </w:rPr>
        <w:t>Wewnętrzna średnia rury wzbiorczej</w:t>
      </w:r>
      <w:bookmarkEnd w:id="109"/>
      <w:bookmarkEnd w:id="110"/>
      <w:bookmarkEnd w:id="111"/>
    </w:p>
    <w:p w14:paraId="0BB9B23E" w14:textId="77777777" w:rsidR="00206F83" w:rsidRPr="004D6352" w:rsidRDefault="00206F83" w:rsidP="004D6352">
      <w:pPr>
        <w:spacing w:line="360" w:lineRule="auto"/>
        <w:ind w:left="567" w:right="-1" w:firstLine="851"/>
        <w:contextualSpacing/>
        <w:rPr>
          <w:rFonts w:ascii="Roboto Light" w:hAnsi="Roboto Light" w:cstheme="majorHAnsi"/>
        </w:rPr>
      </w:pPr>
      <w:r w:rsidRPr="004D6352">
        <w:rPr>
          <w:rFonts w:ascii="Roboto Light" w:hAnsi="Roboto Light" w:cstheme="majorHAnsi"/>
        </w:rPr>
        <w:t xml:space="preserve"> </w:t>
      </w:r>
      <w:r w:rsidRPr="004D6352">
        <w:rPr>
          <w:rFonts w:ascii="Roboto Light" w:eastAsia="Times New Roman" w:hAnsi="Roboto Light" w:cstheme="majorHAnsi"/>
          <w:position w:val="-12"/>
        </w:rPr>
        <w:object w:dxaOrig="1425" w:dyaOrig="405" w14:anchorId="286C86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1.25pt;height:19.5pt" o:ole="" fillcolor="window">
            <v:imagedata r:id="rId15" o:title=""/>
          </v:shape>
          <o:OLEObject Type="Embed" ProgID="Equation.2" ShapeID="_x0000_i1025" DrawAspect="Content" ObjectID="_1830425961" r:id="rId16"/>
        </w:object>
      </w:r>
      <w:r w:rsidRPr="004D6352">
        <w:rPr>
          <w:rFonts w:ascii="Roboto Light" w:hAnsi="Roboto Light" w:cstheme="majorHAnsi"/>
        </w:rPr>
        <w:t xml:space="preserve"> , mm</w:t>
      </w:r>
    </w:p>
    <w:p w14:paraId="6DF7B855" w14:textId="77777777" w:rsidR="00206F83" w:rsidRPr="004D6352" w:rsidRDefault="00206F83" w:rsidP="004D6352">
      <w:pPr>
        <w:spacing w:line="360" w:lineRule="auto"/>
        <w:ind w:left="567" w:right="-1" w:firstLine="851"/>
        <w:contextualSpacing/>
        <w:rPr>
          <w:rFonts w:ascii="Roboto Light" w:hAnsi="Roboto Light" w:cstheme="majorHAnsi"/>
        </w:rPr>
      </w:pPr>
      <w:r w:rsidRPr="004D6352">
        <w:rPr>
          <w:rFonts w:ascii="Roboto Light" w:hAnsi="Roboto Light" w:cstheme="majorHAnsi"/>
        </w:rPr>
        <w:t xml:space="preserve"> </w:t>
      </w:r>
      <m:oMath>
        <m:sSub>
          <m:sSubPr>
            <m:ctrlPr>
              <w:rPr>
                <w:rFonts w:ascii="Cambria Math" w:eastAsia="Times New Roman" w:hAnsi="Cambria Math" w:cs="Calibri Light"/>
                <w:i/>
              </w:rPr>
            </m:ctrlPr>
          </m:sSubPr>
          <m:e>
            <m:r>
              <w:rPr>
                <w:rFonts w:ascii="Cambria Math" w:eastAsia="Times New Roman" w:hAnsi="Cambria Math" w:cs="Calibri Light"/>
              </w:rPr>
              <m:t>V</m:t>
            </m:r>
          </m:e>
          <m:sub>
            <m:r>
              <w:rPr>
                <w:rFonts w:ascii="Cambria Math" w:eastAsia="Times New Roman" w:hAnsi="Cambria Math" w:cs="Calibri Light"/>
              </w:rPr>
              <m:t>u</m:t>
            </m:r>
          </m:sub>
        </m:sSub>
        <m:r>
          <w:rPr>
            <w:rFonts w:ascii="Cambria Math" w:eastAsia="Times New Roman" w:hAnsi="Cambria Math" w:cs="Calibri Light"/>
          </w:rPr>
          <m:t xml:space="preserve">=300 </m:t>
        </m:r>
        <m:sSup>
          <m:sSupPr>
            <m:ctrlPr>
              <w:rPr>
                <w:rFonts w:ascii="Cambria Math" w:eastAsia="Times New Roman" w:hAnsi="Cambria Math" w:cs="Calibri Light"/>
                <w:i/>
              </w:rPr>
            </m:ctrlPr>
          </m:sSupPr>
          <m:e>
            <m:r>
              <w:rPr>
                <w:rFonts w:ascii="Cambria Math" w:eastAsia="Times New Roman" w:hAnsi="Cambria Math" w:cs="Calibri Light"/>
              </w:rPr>
              <m:t>m</m:t>
            </m:r>
          </m:e>
          <m:sup>
            <m:r>
              <w:rPr>
                <w:rFonts w:ascii="Cambria Math" w:eastAsia="Times New Roman" w:hAnsi="Cambria Math" w:cs="Calibri Light"/>
              </w:rPr>
              <m:t>3</m:t>
            </m:r>
          </m:sup>
        </m:sSup>
      </m:oMath>
    </w:p>
    <w:p w14:paraId="53677D7A" w14:textId="77777777" w:rsidR="00206F83" w:rsidRPr="004D6352" w:rsidRDefault="00206F83" w:rsidP="004D6352">
      <w:pPr>
        <w:spacing w:line="360" w:lineRule="auto"/>
        <w:ind w:left="567" w:right="-1" w:firstLine="709"/>
        <w:contextualSpacing/>
        <w:rPr>
          <w:rFonts w:ascii="Roboto Light" w:hAnsi="Roboto Light" w:cstheme="majorHAnsi"/>
        </w:rPr>
      </w:pPr>
      <w:r w:rsidRPr="004D6352">
        <w:rPr>
          <w:rFonts w:ascii="Roboto Light" w:hAnsi="Roboto Light" w:cstheme="majorHAnsi"/>
        </w:rPr>
        <w:t>Stąd:</w:t>
      </w:r>
    </w:p>
    <w:p w14:paraId="4445A10A" w14:textId="77777777" w:rsidR="00206F83" w:rsidRPr="004D6352" w:rsidRDefault="00206F83" w:rsidP="004D6352">
      <w:pPr>
        <w:spacing w:line="360" w:lineRule="auto"/>
        <w:ind w:left="567" w:right="-1" w:firstLine="851"/>
        <w:contextualSpacing/>
        <w:rPr>
          <w:rFonts w:ascii="Roboto Light" w:hAnsi="Roboto Light" w:cstheme="majorHAnsi"/>
        </w:rPr>
      </w:pPr>
      <m:oMath>
        <m:r>
          <w:rPr>
            <w:rFonts w:ascii="Cambria Math" w:eastAsia="Times New Roman" w:hAnsi="Cambria Math" w:cs="Calibri Light"/>
          </w:rPr>
          <m:t>d=12,12</m:t>
        </m:r>
      </m:oMath>
      <w:r w:rsidRPr="004D6352">
        <w:rPr>
          <w:rFonts w:ascii="Roboto Light" w:hAnsi="Roboto Light" w:cstheme="majorHAnsi"/>
        </w:rPr>
        <w:t xml:space="preserve"> mm , lecz nie mniej niż 20 mm</w:t>
      </w:r>
    </w:p>
    <w:p w14:paraId="3E3FCFCE" w14:textId="77777777" w:rsidR="00206F83" w:rsidRPr="004D6352" w:rsidRDefault="00206F83" w:rsidP="004D6352">
      <w:pPr>
        <w:spacing w:line="360" w:lineRule="auto"/>
        <w:ind w:left="567" w:right="-1" w:firstLine="851"/>
        <w:contextualSpacing/>
        <w:rPr>
          <w:rFonts w:ascii="Roboto Light" w:eastAsia="Times New Roman" w:hAnsi="Roboto Light" w:cs="Calibri Light"/>
        </w:rPr>
      </w:pPr>
      <w:r w:rsidRPr="004D6352">
        <w:rPr>
          <w:rFonts w:ascii="Roboto Light" w:eastAsia="Times New Roman" w:hAnsi="Roboto Light" w:cs="Calibri Light"/>
        </w:rPr>
        <w:t>Przyjęto średnicę rury bezpieczeństwa 25 mm (średnica króćca w naczyniu)</w:t>
      </w:r>
    </w:p>
    <w:p w14:paraId="3113DD24" w14:textId="77777777" w:rsidR="00B252CD" w:rsidRPr="004D6352" w:rsidRDefault="00B252CD" w:rsidP="004D6352">
      <w:pPr>
        <w:spacing w:line="360" w:lineRule="auto"/>
        <w:ind w:left="567" w:right="-1" w:firstLine="851"/>
        <w:contextualSpacing/>
        <w:rPr>
          <w:rFonts w:ascii="Roboto Light" w:eastAsia="Times New Roman" w:hAnsi="Roboto Light" w:cs="Calibri Light"/>
        </w:rPr>
      </w:pPr>
    </w:p>
    <w:p w14:paraId="6217769B" w14:textId="77777777" w:rsidR="00206F83" w:rsidRPr="004D6352" w:rsidRDefault="00206F83" w:rsidP="004D6352">
      <w:pPr>
        <w:keepNext/>
        <w:numPr>
          <w:ilvl w:val="1"/>
          <w:numId w:val="22"/>
        </w:numPr>
        <w:suppressAutoHyphens/>
        <w:spacing w:before="0" w:after="0" w:line="360" w:lineRule="auto"/>
        <w:outlineLvl w:val="1"/>
        <w:rPr>
          <w:rFonts w:ascii="Roboto Light" w:eastAsia="Times New Roman" w:hAnsi="Roboto Light" w:cstheme="majorHAnsi"/>
          <w:u w:val="single"/>
          <w:lang w:eastAsia="zh-CN"/>
        </w:rPr>
      </w:pPr>
      <w:bookmarkStart w:id="112" w:name="_Toc72838317"/>
      <w:bookmarkStart w:id="113" w:name="_Toc219297764"/>
      <w:r w:rsidRPr="004D6352">
        <w:rPr>
          <w:rFonts w:ascii="Roboto Light" w:eastAsia="Times New Roman" w:hAnsi="Roboto Light" w:cstheme="majorHAnsi"/>
          <w:u w:val="single"/>
          <w:lang w:eastAsia="zh-CN"/>
        </w:rPr>
        <w:t>Objętość strumienia masy powietrza niezbędnego do wentylacji pomieszczenia</w:t>
      </w:r>
      <w:bookmarkEnd w:id="112"/>
      <w:bookmarkEnd w:id="113"/>
    </w:p>
    <w:p w14:paraId="392E11EB" w14:textId="77777777" w:rsidR="00B252CD" w:rsidRPr="004D6352" w:rsidRDefault="00B252CD" w:rsidP="004D6352">
      <w:pPr>
        <w:spacing w:line="360" w:lineRule="auto"/>
        <w:ind w:right="-1" w:firstLine="1418"/>
        <w:contextualSpacing/>
        <w:rPr>
          <w:rFonts w:ascii="Roboto Light" w:hAnsi="Roboto Light" w:cstheme="majorHAnsi"/>
        </w:rPr>
      </w:pPr>
    </w:p>
    <w:p w14:paraId="377236A5" w14:textId="77777777" w:rsidR="00206F83" w:rsidRPr="004D6352" w:rsidRDefault="00206F83" w:rsidP="004D6352">
      <w:pPr>
        <w:spacing w:line="360" w:lineRule="auto"/>
        <w:ind w:right="-1" w:firstLine="1418"/>
        <w:contextualSpacing/>
        <w:rPr>
          <w:rFonts w:ascii="Roboto Light" w:hAnsi="Roboto Light" w:cstheme="majorHAnsi"/>
        </w:rPr>
      </w:pPr>
      <w:r w:rsidRPr="004D6352">
        <w:rPr>
          <w:rFonts w:ascii="Roboto Light" w:hAnsi="Roboto Light" w:cstheme="majorHAnsi"/>
        </w:rPr>
        <w:t>V</w:t>
      </w:r>
      <w:r w:rsidRPr="004D6352">
        <w:rPr>
          <w:rFonts w:ascii="Roboto Light" w:hAnsi="Roboto Light" w:cstheme="majorHAnsi"/>
          <w:vertAlign w:val="subscript"/>
        </w:rPr>
        <w:t>N</w:t>
      </w:r>
      <w:r w:rsidRPr="004D6352">
        <w:rPr>
          <w:rFonts w:ascii="Roboto Light" w:hAnsi="Roboto Light" w:cstheme="majorHAnsi"/>
        </w:rPr>
        <w:t xml:space="preserve"> = 2,25 x </w:t>
      </w:r>
      <w:proofErr w:type="spellStart"/>
      <w:r w:rsidRPr="004D6352">
        <w:rPr>
          <w:rFonts w:ascii="Roboto Light" w:hAnsi="Roboto Light" w:cstheme="majorHAnsi"/>
        </w:rPr>
        <w:t>V</w:t>
      </w:r>
      <w:r w:rsidRPr="004D6352">
        <w:rPr>
          <w:rFonts w:ascii="Roboto Light" w:hAnsi="Roboto Light" w:cstheme="majorHAnsi"/>
          <w:vertAlign w:val="subscript"/>
        </w:rPr>
        <w:t>k</w:t>
      </w:r>
      <w:proofErr w:type="spellEnd"/>
      <w:r w:rsidRPr="004D6352">
        <w:rPr>
          <w:rFonts w:ascii="Roboto Light" w:hAnsi="Roboto Light" w:cstheme="majorHAnsi"/>
        </w:rPr>
        <w:t xml:space="preserve"> = 2,25 x</w:t>
      </w:r>
      <w:r w:rsidR="00B252CD" w:rsidRPr="004D6352">
        <w:rPr>
          <w:rFonts w:ascii="Roboto Light" w:hAnsi="Roboto Light" w:cstheme="majorHAnsi"/>
        </w:rPr>
        <w:t>50</w:t>
      </w:r>
      <w:r w:rsidRPr="004D6352">
        <w:rPr>
          <w:rFonts w:ascii="Roboto Light" w:hAnsi="Roboto Light" w:cstheme="majorHAnsi"/>
        </w:rPr>
        <w:t xml:space="preserve"> = </w:t>
      </w:r>
      <w:r w:rsidR="00B252CD" w:rsidRPr="004D6352">
        <w:rPr>
          <w:rFonts w:ascii="Roboto Light" w:hAnsi="Roboto Light" w:cstheme="majorHAnsi"/>
        </w:rPr>
        <w:t xml:space="preserve">112,5 </w:t>
      </w:r>
      <w:r w:rsidRPr="004D6352">
        <w:rPr>
          <w:rFonts w:ascii="Roboto Light" w:hAnsi="Roboto Light" w:cstheme="majorHAnsi"/>
        </w:rPr>
        <w:t xml:space="preserve"> m</w:t>
      </w:r>
      <w:r w:rsidRPr="004D6352">
        <w:rPr>
          <w:rFonts w:ascii="Roboto Light" w:hAnsi="Roboto Light" w:cstheme="majorHAnsi"/>
          <w:vertAlign w:val="superscript"/>
        </w:rPr>
        <w:t>3</w:t>
      </w:r>
      <w:r w:rsidRPr="004D6352">
        <w:rPr>
          <w:rFonts w:ascii="Roboto Light" w:hAnsi="Roboto Light" w:cstheme="majorHAnsi"/>
        </w:rPr>
        <w:t>/h</w:t>
      </w:r>
    </w:p>
    <w:p w14:paraId="33A71C5A" w14:textId="77777777" w:rsidR="00206F83" w:rsidRPr="004D6352" w:rsidRDefault="00206F83" w:rsidP="004D6352">
      <w:pPr>
        <w:spacing w:line="360" w:lineRule="auto"/>
        <w:ind w:right="-1"/>
        <w:contextualSpacing/>
        <w:rPr>
          <w:rFonts w:ascii="Roboto Light" w:hAnsi="Roboto Light" w:cstheme="majorHAnsi"/>
        </w:rPr>
      </w:pPr>
      <w:r w:rsidRPr="004D6352">
        <w:rPr>
          <w:rFonts w:ascii="Roboto Light" w:hAnsi="Roboto Light" w:cstheme="majorHAnsi"/>
        </w:rPr>
        <w:t>Przekrój kanału nawiewnego</w:t>
      </w:r>
    </w:p>
    <w:p w14:paraId="2CF77C51" w14:textId="77777777" w:rsidR="00206F83" w:rsidRPr="004D6352" w:rsidRDefault="00206F83" w:rsidP="004D6352">
      <w:pPr>
        <w:spacing w:line="360" w:lineRule="auto"/>
        <w:ind w:left="1985" w:right="-1" w:hanging="567"/>
        <w:contextualSpacing/>
        <w:jc w:val="center"/>
        <w:rPr>
          <w:rFonts w:ascii="Roboto Light" w:hAnsi="Roboto Light" w:cstheme="majorHAnsi"/>
        </w:rPr>
      </w:pPr>
      <w:proofErr w:type="spellStart"/>
      <w:r w:rsidRPr="004D6352">
        <w:rPr>
          <w:rFonts w:ascii="Roboto Light" w:hAnsi="Roboto Light" w:cstheme="majorHAnsi"/>
        </w:rPr>
        <w:lastRenderedPageBreak/>
        <w:t>F</w:t>
      </w:r>
      <w:r w:rsidRPr="004D6352">
        <w:rPr>
          <w:rFonts w:ascii="Roboto Light" w:hAnsi="Roboto Light" w:cstheme="majorHAnsi"/>
          <w:vertAlign w:val="subscript"/>
        </w:rPr>
        <w:t>n</w:t>
      </w:r>
      <w:proofErr w:type="spellEnd"/>
      <w:r w:rsidRPr="004D6352">
        <w:rPr>
          <w:rFonts w:ascii="Roboto Light" w:hAnsi="Roboto Light" w:cstheme="majorHAnsi"/>
        </w:rPr>
        <w:t xml:space="preserve"> = </w:t>
      </w:r>
      <w:proofErr w:type="spellStart"/>
      <w:r w:rsidRPr="004D6352">
        <w:rPr>
          <w:rFonts w:ascii="Roboto Light" w:hAnsi="Roboto Light" w:cstheme="majorHAnsi"/>
        </w:rPr>
        <w:t>V</w:t>
      </w:r>
      <w:r w:rsidRPr="004D6352">
        <w:rPr>
          <w:rFonts w:ascii="Roboto Light" w:hAnsi="Roboto Light" w:cstheme="majorHAnsi"/>
          <w:vertAlign w:val="subscript"/>
        </w:rPr>
        <w:t>n</w:t>
      </w:r>
      <w:proofErr w:type="spellEnd"/>
      <w:r w:rsidRPr="004D6352">
        <w:rPr>
          <w:rFonts w:ascii="Roboto Light" w:hAnsi="Roboto Light" w:cstheme="majorHAnsi"/>
        </w:rPr>
        <w:t xml:space="preserve"> / 3600 * v </w:t>
      </w:r>
      <w:r w:rsidRPr="004D6352">
        <w:rPr>
          <w:rFonts w:ascii="Roboto Light" w:hAnsi="Roboto Light" w:cstheme="majorHAnsi"/>
          <w:vertAlign w:val="subscript"/>
        </w:rPr>
        <w:tab/>
      </w:r>
      <w:r w:rsidRPr="004D6352">
        <w:rPr>
          <w:rFonts w:ascii="Roboto Light" w:hAnsi="Roboto Light" w:cstheme="majorHAnsi"/>
        </w:rPr>
        <w:t>[ m</w:t>
      </w:r>
      <w:r w:rsidRPr="004D6352">
        <w:rPr>
          <w:rFonts w:ascii="Roboto Light" w:hAnsi="Roboto Light" w:cstheme="majorHAnsi"/>
          <w:vertAlign w:val="superscript"/>
        </w:rPr>
        <w:t xml:space="preserve">2 </w:t>
      </w:r>
      <w:r w:rsidRPr="004D6352">
        <w:rPr>
          <w:rFonts w:ascii="Roboto Light" w:hAnsi="Roboto Light" w:cstheme="majorHAnsi"/>
        </w:rPr>
        <w:t xml:space="preserve">  ]</w:t>
      </w:r>
    </w:p>
    <w:p w14:paraId="5E29DEDE" w14:textId="77777777" w:rsidR="00286DDA" w:rsidRPr="004D6352" w:rsidRDefault="00286DDA" w:rsidP="004D6352">
      <w:pPr>
        <w:spacing w:line="360" w:lineRule="auto"/>
        <w:ind w:right="-1"/>
        <w:contextualSpacing/>
        <w:rPr>
          <w:rFonts w:ascii="Roboto Light" w:hAnsi="Roboto Light" w:cstheme="majorHAnsi"/>
        </w:rPr>
      </w:pPr>
    </w:p>
    <w:p w14:paraId="088A0A45" w14:textId="2E1C34A5" w:rsidR="00286DDA" w:rsidRPr="004D6352" w:rsidRDefault="00286DDA" w:rsidP="004D6352">
      <w:pPr>
        <w:spacing w:line="360" w:lineRule="auto"/>
        <w:ind w:right="-1"/>
        <w:contextualSpacing/>
        <w:rPr>
          <w:rFonts w:ascii="Roboto Light" w:hAnsi="Roboto Light" w:cstheme="majorHAnsi"/>
        </w:rPr>
      </w:pPr>
      <w:r w:rsidRPr="004D6352">
        <w:rPr>
          <w:rFonts w:ascii="Roboto Light" w:hAnsi="Roboto Light" w:cstheme="majorHAnsi"/>
        </w:rPr>
        <w:t xml:space="preserve">Nawiew do kotłowni zapewni czerpnia zamontowana na ssaniu pompy ciepła </w:t>
      </w:r>
      <w:r w:rsidR="00905259">
        <w:rPr>
          <w:rFonts w:ascii="Roboto Light" w:hAnsi="Roboto Light" w:cstheme="majorHAnsi"/>
        </w:rPr>
        <w:t xml:space="preserve"> oraz kanał typu „Z”</w:t>
      </w:r>
    </w:p>
    <w:p w14:paraId="2FEBDA84" w14:textId="756EC1FF" w:rsidR="00206F83" w:rsidRPr="004D6352" w:rsidRDefault="00206F83" w:rsidP="004D6352">
      <w:pPr>
        <w:spacing w:line="360" w:lineRule="auto"/>
        <w:contextualSpacing/>
        <w:rPr>
          <w:rFonts w:ascii="Roboto Light" w:eastAsia="Arial Unicode MS" w:hAnsi="Roboto Light" w:cstheme="majorHAnsi"/>
        </w:rPr>
      </w:pPr>
      <w:r w:rsidRPr="004D6352">
        <w:rPr>
          <w:rFonts w:ascii="Roboto Light" w:eastAsia="Arial Unicode MS" w:hAnsi="Roboto Light" w:cstheme="majorHAnsi"/>
        </w:rPr>
        <w:t xml:space="preserve">Wentylacja pomieszczenia kotłowni odbywa się poprzez </w:t>
      </w:r>
      <w:r w:rsidR="00905259">
        <w:rPr>
          <w:rFonts w:ascii="Roboto Light" w:eastAsia="Arial Unicode MS" w:hAnsi="Roboto Light" w:cstheme="majorHAnsi"/>
        </w:rPr>
        <w:t xml:space="preserve">2* </w:t>
      </w:r>
      <w:r w:rsidRPr="004D6352">
        <w:rPr>
          <w:rFonts w:ascii="Roboto Light" w:eastAsia="Arial Unicode MS" w:hAnsi="Roboto Light" w:cstheme="majorHAnsi"/>
        </w:rPr>
        <w:t>kanał wywiewny fi160</w:t>
      </w:r>
      <w:r w:rsidR="00905259">
        <w:rPr>
          <w:rFonts w:ascii="Roboto Light" w:eastAsia="Arial Unicode MS" w:hAnsi="Roboto Light" w:cstheme="majorHAnsi"/>
        </w:rPr>
        <w:t xml:space="preserve"> z kratką nad posadzka i pod dachem </w:t>
      </w:r>
      <w:r w:rsidRPr="004D6352">
        <w:rPr>
          <w:rFonts w:ascii="Roboto Light" w:eastAsia="Arial Unicode MS" w:hAnsi="Roboto Light" w:cstheme="majorHAnsi"/>
        </w:rPr>
        <w:t xml:space="preserve">. </w:t>
      </w:r>
      <w:r w:rsidR="00B252CD" w:rsidRPr="004D6352">
        <w:rPr>
          <w:rFonts w:ascii="Roboto Light" w:eastAsia="Arial Unicode MS" w:hAnsi="Roboto Light" w:cstheme="majorHAnsi"/>
        </w:rPr>
        <w:t xml:space="preserve">Czerpnia powietrza o wymiarze </w:t>
      </w:r>
      <w:r w:rsidR="00286DDA" w:rsidRPr="004D6352">
        <w:rPr>
          <w:rFonts w:ascii="Roboto Light" w:eastAsia="Arial Unicode MS" w:hAnsi="Roboto Light" w:cstheme="majorHAnsi"/>
        </w:rPr>
        <w:t>Dn160</w:t>
      </w:r>
      <w:r w:rsidRPr="004D6352">
        <w:rPr>
          <w:rFonts w:ascii="Roboto Light" w:eastAsia="Arial Unicode MS" w:hAnsi="Roboto Light" w:cstheme="majorHAnsi"/>
        </w:rPr>
        <w:t xml:space="preserve"> zlokalizowana minimum 2,00m nad poziomem terenu.</w:t>
      </w:r>
    </w:p>
    <w:p w14:paraId="062ACF73" w14:textId="77777777" w:rsidR="00206F83" w:rsidRPr="004D6352" w:rsidRDefault="00206F83" w:rsidP="004D6352">
      <w:pPr>
        <w:keepNext/>
        <w:numPr>
          <w:ilvl w:val="1"/>
          <w:numId w:val="22"/>
        </w:numPr>
        <w:suppressAutoHyphens/>
        <w:spacing w:before="0" w:after="0" w:line="360" w:lineRule="auto"/>
        <w:outlineLvl w:val="1"/>
        <w:rPr>
          <w:rFonts w:ascii="Roboto Light" w:hAnsi="Roboto Light" w:cstheme="majorHAnsi"/>
          <w:u w:val="single"/>
          <w:lang w:eastAsia="zh-CN"/>
        </w:rPr>
      </w:pPr>
      <w:bookmarkStart w:id="114" w:name="_Toc393685328"/>
      <w:bookmarkStart w:id="115" w:name="_Toc536641798"/>
      <w:bookmarkStart w:id="116" w:name="_Toc72838318"/>
      <w:bookmarkStart w:id="117" w:name="_Toc219297765"/>
      <w:r w:rsidRPr="004D6352">
        <w:rPr>
          <w:rFonts w:ascii="Roboto Light" w:hAnsi="Roboto Light" w:cstheme="majorHAnsi"/>
          <w:u w:val="single"/>
          <w:lang w:eastAsia="zh-CN"/>
        </w:rPr>
        <w:t>Komin</w:t>
      </w:r>
      <w:bookmarkEnd w:id="114"/>
      <w:bookmarkEnd w:id="115"/>
      <w:bookmarkEnd w:id="116"/>
      <w:bookmarkEnd w:id="117"/>
    </w:p>
    <w:p w14:paraId="3F80CACE" w14:textId="424FC2BD" w:rsidR="00206F83" w:rsidRPr="004D6352" w:rsidRDefault="00206F83" w:rsidP="004D6352">
      <w:pPr>
        <w:spacing w:line="360" w:lineRule="auto"/>
        <w:rPr>
          <w:rFonts w:ascii="Roboto Light" w:eastAsia="Arial Unicode MS" w:hAnsi="Roboto Light" w:cstheme="majorHAnsi"/>
        </w:rPr>
      </w:pPr>
      <w:r w:rsidRPr="004D6352">
        <w:rPr>
          <w:rFonts w:ascii="Roboto Light" w:eastAsia="Arial Unicode MS" w:hAnsi="Roboto Light" w:cstheme="majorHAnsi"/>
        </w:rPr>
        <w:t>Spaliny z kotłów kondensacyjnych  należy wyprowadzić indywidualnymi atestowanymi przewodami spalinowo – powietrznymi o średnicy Ø100/150 mm ponad połać dachową. Przewód zakończyć odpowiednią kształtką wylotową. Przewód na zewnątrz powinien być na wysokości minimum 0,5 m nad poziomem. Przewód spalinowy – czopuch powinien być poprowadzony (ze spadkiem min. 5% w kierunku kotła). Maksymalna długość czopucha nie powinna przekraczać 2,0 m. . Górna krawędź komina nie powinna być niżej niż wysokość sąsiednich krawędzi dachów. Wystającą część komina powyżej powierzchni dachu tj. około 3 m należy zabezpieczyć poprzez odciągi do sąsiednich ścian projektowanych obiektów.</w:t>
      </w:r>
      <w:r w:rsidR="00905259">
        <w:rPr>
          <w:rFonts w:ascii="Roboto Light" w:eastAsia="Arial Unicode MS" w:hAnsi="Roboto Light" w:cstheme="majorHAnsi"/>
        </w:rPr>
        <w:t xml:space="preserve"> </w:t>
      </w:r>
      <w:r w:rsidRPr="004D6352">
        <w:rPr>
          <w:rFonts w:ascii="Roboto Light" w:eastAsia="Arial Unicode MS" w:hAnsi="Roboto Light" w:cstheme="majorHAnsi"/>
        </w:rPr>
        <w:t xml:space="preserve">Na odcinku między trójnikiem włączeniowym  rury spalinowej do komina, a kotłem należy dodatkowo zamontować przewód kondensatu zbierający kondensat spływający po ściankach komina Zebrany </w:t>
      </w:r>
      <w:r w:rsidR="00A44BBF" w:rsidRPr="004D6352">
        <w:rPr>
          <w:rFonts w:ascii="Roboto Light" w:eastAsia="Arial Unicode MS" w:hAnsi="Roboto Light" w:cstheme="majorHAnsi"/>
        </w:rPr>
        <w:t>kondensat</w:t>
      </w:r>
      <w:r w:rsidRPr="004D6352">
        <w:rPr>
          <w:rFonts w:ascii="Roboto Light" w:eastAsia="Arial Unicode MS" w:hAnsi="Roboto Light" w:cstheme="majorHAnsi"/>
        </w:rPr>
        <w:t xml:space="preserve"> </w:t>
      </w:r>
      <w:r w:rsidR="00A44BBF" w:rsidRPr="004D6352">
        <w:rPr>
          <w:rFonts w:ascii="Roboto Light" w:eastAsia="Arial Unicode MS" w:hAnsi="Roboto Light" w:cstheme="majorHAnsi"/>
        </w:rPr>
        <w:t>należy</w:t>
      </w:r>
      <w:r w:rsidRPr="004D6352">
        <w:rPr>
          <w:rFonts w:ascii="Roboto Light" w:eastAsia="Arial Unicode MS" w:hAnsi="Roboto Light" w:cstheme="majorHAnsi"/>
        </w:rPr>
        <w:t xml:space="preserve"> </w:t>
      </w:r>
      <w:r w:rsidR="00286DDA" w:rsidRPr="004D6352">
        <w:rPr>
          <w:rFonts w:ascii="Roboto Light" w:eastAsia="Arial Unicode MS" w:hAnsi="Roboto Light" w:cstheme="majorHAnsi"/>
        </w:rPr>
        <w:t>odprowadzić</w:t>
      </w:r>
      <w:r w:rsidRPr="004D6352">
        <w:rPr>
          <w:rFonts w:ascii="Roboto Light" w:eastAsia="Arial Unicode MS" w:hAnsi="Roboto Light" w:cstheme="majorHAnsi"/>
        </w:rPr>
        <w:t xml:space="preserve"> do neutralizatora a następnie odprowadzić do kanalizacji sanitarnej </w:t>
      </w:r>
      <w:r w:rsidR="00905259">
        <w:rPr>
          <w:rFonts w:ascii="Roboto Light" w:eastAsia="Arial Unicode MS" w:hAnsi="Roboto Light" w:cstheme="majorHAnsi"/>
        </w:rPr>
        <w:t xml:space="preserve"> </w:t>
      </w:r>
      <w:r w:rsidRPr="004D6352">
        <w:rPr>
          <w:rFonts w:ascii="Roboto Light" w:eastAsia="Arial Unicode MS" w:hAnsi="Roboto Light" w:cstheme="majorHAnsi"/>
        </w:rPr>
        <w:t xml:space="preserve">Kondensat spływający po kominie i po ścianach w kotle należy odprowadzić zbiorczym przewodem PE do neutralizatora, a następnie do kanalizacji sanitarnej. </w:t>
      </w:r>
    </w:p>
    <w:p w14:paraId="4AF11907" w14:textId="77777777" w:rsidR="00206F83" w:rsidRPr="004D6352" w:rsidRDefault="00206F83" w:rsidP="004D6352">
      <w:pPr>
        <w:spacing w:line="360" w:lineRule="auto"/>
        <w:contextualSpacing/>
        <w:rPr>
          <w:rFonts w:ascii="Roboto Light" w:eastAsia="Arial Unicode MS" w:hAnsi="Roboto Light" w:cstheme="majorHAnsi"/>
        </w:rPr>
      </w:pPr>
      <w:r w:rsidRPr="004D6352">
        <w:rPr>
          <w:rFonts w:ascii="Roboto Light" w:eastAsia="Arial Unicode MS" w:hAnsi="Roboto Light" w:cstheme="majorHAnsi"/>
        </w:rPr>
        <w:t>Przewód spalin wyposażyć w otwór pomiarowy spalin o średnicy 10 mm.</w:t>
      </w:r>
    </w:p>
    <w:p w14:paraId="1E59F35E" w14:textId="77777777" w:rsidR="00206F83" w:rsidRPr="004D6352" w:rsidRDefault="00206F83" w:rsidP="004D6352">
      <w:pPr>
        <w:keepNext/>
        <w:numPr>
          <w:ilvl w:val="1"/>
          <w:numId w:val="22"/>
        </w:numPr>
        <w:suppressAutoHyphens/>
        <w:spacing w:before="0" w:after="0" w:line="360" w:lineRule="auto"/>
        <w:outlineLvl w:val="1"/>
        <w:rPr>
          <w:rFonts w:ascii="Roboto Light" w:eastAsia="Times New Roman" w:hAnsi="Roboto Light" w:cstheme="majorHAnsi"/>
          <w:u w:val="single"/>
          <w:lang w:eastAsia="zh-CN"/>
        </w:rPr>
      </w:pPr>
      <w:bookmarkStart w:id="118" w:name="_Toc532382806"/>
      <w:bookmarkStart w:id="119" w:name="_Toc72838320"/>
      <w:bookmarkStart w:id="120" w:name="_Toc219297766"/>
      <w:r w:rsidRPr="004D6352">
        <w:rPr>
          <w:rFonts w:ascii="Roboto Light" w:eastAsia="Times New Roman" w:hAnsi="Roboto Light" w:cstheme="majorHAnsi"/>
          <w:u w:val="single"/>
          <w:lang w:eastAsia="zh-CN"/>
        </w:rPr>
        <w:t>Wytyczę elektryczne</w:t>
      </w:r>
      <w:bookmarkEnd w:id="118"/>
      <w:bookmarkEnd w:id="119"/>
      <w:bookmarkEnd w:id="120"/>
    </w:p>
    <w:p w14:paraId="79C20484" w14:textId="46AFCB96" w:rsidR="00206F83" w:rsidRPr="004D6352" w:rsidRDefault="00206F83" w:rsidP="004D6352">
      <w:pPr>
        <w:suppressAutoHyphens/>
        <w:spacing w:after="120" w:line="360" w:lineRule="auto"/>
        <w:rPr>
          <w:rFonts w:ascii="Roboto Light" w:eastAsia="Times New Roman" w:hAnsi="Roboto Light" w:cstheme="majorHAnsi"/>
          <w:lang w:eastAsia="zh-CN"/>
        </w:rPr>
      </w:pPr>
      <w:r w:rsidRPr="004D6352">
        <w:rPr>
          <w:rFonts w:ascii="Roboto Light" w:eastAsia="Times New Roman" w:hAnsi="Roboto Light" w:cstheme="majorHAnsi"/>
          <w:lang w:eastAsia="zh-CN"/>
        </w:rPr>
        <w:t>Przed  wejściem  do  kotłowni  zainstalować  we  wnęce  wyłącznik  pożarowy (W). Na  obudowie  wyłącznika  umieścić  trwały  napis „Awaryjny  wyłącznik  prądu”. Wnękę  zamknąć  przeszkleniem  przewidzianym  do  stłuczenia  w  razie  pożaru. Instalację  odbiorczą  w  kotłowni  wykonać  przewodami YDY prowadzonymi w korytkach .</w:t>
      </w:r>
      <w:r w:rsidR="00905259">
        <w:rPr>
          <w:rFonts w:ascii="Roboto Light" w:eastAsia="Times New Roman" w:hAnsi="Roboto Light" w:cstheme="majorHAnsi"/>
          <w:lang w:eastAsia="zh-CN"/>
        </w:rPr>
        <w:t xml:space="preserve"> </w:t>
      </w:r>
      <w:r w:rsidRPr="004D6352">
        <w:rPr>
          <w:rFonts w:ascii="Roboto Light" w:eastAsia="Times New Roman" w:hAnsi="Roboto Light" w:cstheme="majorHAnsi"/>
          <w:lang w:eastAsia="zh-CN"/>
        </w:rPr>
        <w:t>W kotłowni  należy    wykonać uziemienie.  Z przewodem wyrównawczo -ochronnym należy połączyć metalowe  rury gazowe i centralnego ogrzewania  oraz  metalowe  obudowy  urządzeń  i  odbiorników (kocioł, wkład kominowy, naczynie przeponowe , osadnik). Ochrona  przed  porażeniem  musi  być  zgodna  z  PN-IEC 60364-4-41:2009 Instalacje elektryczne niskiego napięcia -- Część 4-41: Ochrona dla zapewnienia bezpieczeństwa -- Ochrona przed porażeniem elektrycznym</w:t>
      </w:r>
    </w:p>
    <w:p w14:paraId="23342EF8" w14:textId="77777777" w:rsidR="00206F83" w:rsidRPr="004D6352" w:rsidRDefault="00206F83" w:rsidP="004D6352">
      <w:pPr>
        <w:suppressAutoHyphens/>
        <w:spacing w:after="120" w:line="360" w:lineRule="auto"/>
        <w:rPr>
          <w:rFonts w:ascii="Roboto Light" w:eastAsia="Times New Roman" w:hAnsi="Roboto Light" w:cstheme="majorHAnsi"/>
          <w:lang w:eastAsia="zh-CN"/>
        </w:rPr>
      </w:pPr>
      <w:r w:rsidRPr="004D6352">
        <w:rPr>
          <w:rFonts w:ascii="Roboto Light" w:eastAsia="Times New Roman" w:hAnsi="Roboto Light" w:cstheme="majorHAnsi"/>
          <w:lang w:eastAsia="zh-CN"/>
        </w:rPr>
        <w:t>Urządzeniami, do których należy doprowadzić energię elektryczną są:</w:t>
      </w:r>
    </w:p>
    <w:p w14:paraId="23FAB30B" w14:textId="77777777" w:rsidR="00206F83" w:rsidRPr="004D6352" w:rsidRDefault="00206F83" w:rsidP="004D6352">
      <w:pPr>
        <w:numPr>
          <w:ilvl w:val="0"/>
          <w:numId w:val="20"/>
        </w:numPr>
        <w:tabs>
          <w:tab w:val="clear" w:pos="0"/>
          <w:tab w:val="num" w:pos="600"/>
        </w:tabs>
        <w:suppressAutoHyphens/>
        <w:spacing w:before="0" w:after="0" w:line="360" w:lineRule="auto"/>
        <w:ind w:left="600" w:right="-1"/>
        <w:rPr>
          <w:rFonts w:ascii="Roboto Light" w:eastAsia="Times New Roman" w:hAnsi="Roboto Light" w:cstheme="majorHAnsi"/>
          <w:lang w:eastAsia="zh-CN"/>
        </w:rPr>
      </w:pPr>
      <w:r w:rsidRPr="004D6352">
        <w:rPr>
          <w:rFonts w:ascii="Roboto Light" w:eastAsia="Times New Roman" w:hAnsi="Roboto Light" w:cstheme="majorHAnsi"/>
          <w:lang w:eastAsia="zh-CN"/>
        </w:rPr>
        <w:t xml:space="preserve">układ automatycznej regulacji </w:t>
      </w:r>
    </w:p>
    <w:p w14:paraId="63B36364" w14:textId="77777777" w:rsidR="00206F83" w:rsidRPr="004D6352" w:rsidRDefault="00206F83" w:rsidP="004D6352">
      <w:pPr>
        <w:numPr>
          <w:ilvl w:val="0"/>
          <w:numId w:val="20"/>
        </w:numPr>
        <w:tabs>
          <w:tab w:val="clear" w:pos="0"/>
          <w:tab w:val="num" w:pos="600"/>
        </w:tabs>
        <w:suppressAutoHyphens/>
        <w:spacing w:before="0" w:after="0" w:line="360" w:lineRule="auto"/>
        <w:ind w:left="600" w:right="-1"/>
        <w:rPr>
          <w:rFonts w:ascii="Roboto Light" w:eastAsia="Times New Roman" w:hAnsi="Roboto Light" w:cstheme="majorHAnsi"/>
          <w:lang w:eastAsia="zh-CN"/>
        </w:rPr>
      </w:pPr>
      <w:r w:rsidRPr="004D6352">
        <w:rPr>
          <w:rFonts w:ascii="Roboto Light" w:eastAsia="Times New Roman" w:hAnsi="Roboto Light" w:cstheme="majorHAnsi"/>
          <w:lang w:eastAsia="zh-CN"/>
        </w:rPr>
        <w:t>pompy obiegowe  .</w:t>
      </w:r>
    </w:p>
    <w:p w14:paraId="73F8EE95" w14:textId="77777777" w:rsidR="00206F83" w:rsidRPr="004D6352" w:rsidRDefault="00206F83" w:rsidP="004D6352">
      <w:pPr>
        <w:numPr>
          <w:ilvl w:val="0"/>
          <w:numId w:val="20"/>
        </w:numPr>
        <w:tabs>
          <w:tab w:val="clear" w:pos="0"/>
          <w:tab w:val="num" w:pos="600"/>
        </w:tabs>
        <w:suppressAutoHyphens/>
        <w:spacing w:before="0" w:after="0" w:line="360" w:lineRule="auto"/>
        <w:ind w:left="600" w:right="-1"/>
        <w:rPr>
          <w:rFonts w:ascii="Roboto Light" w:eastAsia="Times New Roman" w:hAnsi="Roboto Light" w:cstheme="majorHAnsi"/>
          <w:lang w:eastAsia="zh-CN"/>
        </w:rPr>
      </w:pPr>
      <w:r w:rsidRPr="004D6352">
        <w:rPr>
          <w:rFonts w:ascii="Roboto Light" w:eastAsia="Times New Roman" w:hAnsi="Roboto Light" w:cstheme="majorHAnsi"/>
          <w:lang w:eastAsia="zh-CN"/>
        </w:rPr>
        <w:t xml:space="preserve">pompy ładująca cwu </w:t>
      </w:r>
    </w:p>
    <w:p w14:paraId="2FE5C29D" w14:textId="77777777" w:rsidR="00206F83" w:rsidRPr="004D6352" w:rsidRDefault="00206F83" w:rsidP="004D6352">
      <w:pPr>
        <w:numPr>
          <w:ilvl w:val="0"/>
          <w:numId w:val="20"/>
        </w:numPr>
        <w:tabs>
          <w:tab w:val="clear" w:pos="0"/>
          <w:tab w:val="num" w:pos="600"/>
        </w:tabs>
        <w:suppressAutoHyphens/>
        <w:spacing w:before="0" w:after="0" w:line="360" w:lineRule="auto"/>
        <w:ind w:left="600" w:right="-1"/>
        <w:rPr>
          <w:rFonts w:ascii="Roboto Light" w:eastAsia="Times New Roman" w:hAnsi="Roboto Light" w:cstheme="majorHAnsi"/>
          <w:lang w:eastAsia="zh-CN"/>
        </w:rPr>
      </w:pPr>
      <w:r w:rsidRPr="004D6352">
        <w:rPr>
          <w:rFonts w:ascii="Roboto Light" w:eastAsia="Times New Roman" w:hAnsi="Roboto Light" w:cstheme="majorHAnsi"/>
          <w:lang w:eastAsia="zh-CN"/>
        </w:rPr>
        <w:t xml:space="preserve">pompy cyrkulacyjne </w:t>
      </w:r>
    </w:p>
    <w:p w14:paraId="1C67DDE0" w14:textId="77777777" w:rsidR="00206F83" w:rsidRPr="004D6352" w:rsidRDefault="00206F83" w:rsidP="004D6352">
      <w:pPr>
        <w:numPr>
          <w:ilvl w:val="0"/>
          <w:numId w:val="20"/>
        </w:numPr>
        <w:tabs>
          <w:tab w:val="clear" w:pos="0"/>
          <w:tab w:val="num" w:pos="600"/>
        </w:tabs>
        <w:suppressAutoHyphens/>
        <w:spacing w:before="0" w:after="0" w:line="360" w:lineRule="auto"/>
        <w:ind w:left="600" w:right="-1"/>
        <w:rPr>
          <w:rFonts w:ascii="Roboto Light" w:eastAsia="Times New Roman" w:hAnsi="Roboto Light" w:cstheme="majorHAnsi"/>
          <w:lang w:eastAsia="zh-CN"/>
        </w:rPr>
      </w:pPr>
      <w:r w:rsidRPr="004D6352">
        <w:rPr>
          <w:rFonts w:ascii="Roboto Light" w:eastAsia="Times New Roman" w:hAnsi="Roboto Light" w:cstheme="majorHAnsi"/>
          <w:lang w:eastAsia="zh-CN"/>
        </w:rPr>
        <w:t>kompaktowy zmiękczacz wody</w:t>
      </w:r>
    </w:p>
    <w:p w14:paraId="57B78FDF" w14:textId="77777777" w:rsidR="00206F83" w:rsidRPr="004D6352" w:rsidRDefault="00206F83" w:rsidP="004D6352">
      <w:pPr>
        <w:numPr>
          <w:ilvl w:val="0"/>
          <w:numId w:val="20"/>
        </w:numPr>
        <w:tabs>
          <w:tab w:val="clear" w:pos="0"/>
          <w:tab w:val="num" w:pos="600"/>
        </w:tabs>
        <w:suppressAutoHyphens/>
        <w:spacing w:before="0" w:after="0" w:line="360" w:lineRule="auto"/>
        <w:ind w:left="600" w:right="-1"/>
        <w:rPr>
          <w:rFonts w:ascii="Roboto Light" w:eastAsia="Times New Roman" w:hAnsi="Roboto Light" w:cstheme="majorHAnsi"/>
          <w:lang w:eastAsia="zh-CN"/>
        </w:rPr>
      </w:pPr>
      <w:r w:rsidRPr="004D6352">
        <w:rPr>
          <w:rFonts w:ascii="Roboto Light" w:eastAsia="Times New Roman" w:hAnsi="Roboto Light" w:cstheme="majorHAnsi"/>
          <w:lang w:eastAsia="zh-CN"/>
        </w:rPr>
        <w:t>oświetlenie i osprzęt  (szczelny)</w:t>
      </w:r>
    </w:p>
    <w:p w14:paraId="38175260" w14:textId="77777777" w:rsidR="00206F83" w:rsidRPr="004D6352" w:rsidRDefault="00206F83" w:rsidP="004D6352">
      <w:pPr>
        <w:suppressAutoHyphens/>
        <w:spacing w:line="360" w:lineRule="auto"/>
        <w:ind w:right="-1"/>
        <w:rPr>
          <w:rFonts w:ascii="Roboto Light" w:eastAsia="Times New Roman" w:hAnsi="Roboto Light" w:cstheme="majorHAnsi"/>
          <w:lang w:eastAsia="zh-CN"/>
        </w:rPr>
      </w:pPr>
      <w:r w:rsidRPr="004D6352">
        <w:rPr>
          <w:rFonts w:ascii="Roboto Light" w:eastAsia="Times New Roman" w:hAnsi="Roboto Light" w:cstheme="majorHAnsi"/>
          <w:lang w:eastAsia="zh-CN"/>
        </w:rPr>
        <w:lastRenderedPageBreak/>
        <w:t>Montaż instalacji automatycznej regulacji i sterowania może być wykonany tylko przez osoby przeszkolone w tym zakresie lub pod ich bezpośrednim nadzorem. Główny wyłącznik kotłowni zainstalować we wnęce w korytarzu przed kotłownią. Wykonać instalację uziemiającą połączoną z elementami metalowymi w kotłowni.</w:t>
      </w:r>
    </w:p>
    <w:p w14:paraId="71C00A15" w14:textId="77777777" w:rsidR="00206F83" w:rsidRPr="004D6352" w:rsidRDefault="00206F83" w:rsidP="004D6352">
      <w:pPr>
        <w:keepNext/>
        <w:numPr>
          <w:ilvl w:val="1"/>
          <w:numId w:val="22"/>
        </w:numPr>
        <w:suppressAutoHyphens/>
        <w:spacing w:before="0" w:after="0" w:line="360" w:lineRule="auto"/>
        <w:outlineLvl w:val="1"/>
        <w:rPr>
          <w:rFonts w:ascii="Roboto Light" w:eastAsia="Times New Roman" w:hAnsi="Roboto Light" w:cstheme="majorHAnsi"/>
          <w:u w:val="single"/>
          <w:lang w:eastAsia="zh-CN"/>
        </w:rPr>
      </w:pPr>
      <w:bookmarkStart w:id="121" w:name="_Toc532382807"/>
      <w:bookmarkStart w:id="122" w:name="_Toc72838321"/>
      <w:bookmarkStart w:id="123" w:name="_Toc219297767"/>
      <w:r w:rsidRPr="004D6352">
        <w:rPr>
          <w:rFonts w:ascii="Roboto Light" w:eastAsia="Times New Roman" w:hAnsi="Roboto Light" w:cstheme="majorHAnsi"/>
          <w:u w:val="single"/>
          <w:lang w:eastAsia="zh-CN"/>
        </w:rPr>
        <w:t>Wytyczne p.poż.</w:t>
      </w:r>
      <w:bookmarkEnd w:id="121"/>
      <w:bookmarkEnd w:id="122"/>
      <w:bookmarkEnd w:id="123"/>
    </w:p>
    <w:p w14:paraId="6F4FC655" w14:textId="77777777" w:rsidR="00206F83" w:rsidRPr="004D6352" w:rsidRDefault="00206F83" w:rsidP="004D6352">
      <w:pPr>
        <w:suppressAutoHyphens/>
        <w:spacing w:line="360" w:lineRule="auto"/>
        <w:ind w:right="-1"/>
        <w:rPr>
          <w:rFonts w:ascii="Roboto Light" w:eastAsia="Times New Roman" w:hAnsi="Roboto Light" w:cstheme="majorHAnsi"/>
          <w:lang w:eastAsia="zh-CN"/>
        </w:rPr>
      </w:pPr>
      <w:r w:rsidRPr="004D6352">
        <w:rPr>
          <w:rFonts w:ascii="Roboto Light" w:eastAsia="Times New Roman" w:hAnsi="Roboto Light" w:cstheme="majorHAnsi"/>
          <w:lang w:eastAsia="zh-CN"/>
        </w:rPr>
        <w:t xml:space="preserve">Kotłownię należy wyposażyć w podręczny sprzęt gaśniczy. Ustawić gaśnicę proszkową 6 kg przy drzwiach kotłowni  Oznakować miejsce ustawienia gaśnicy zgodnie z normą PN-92/N-01256/01 .Oznakować wyjścia ewakuacyjne zgodnie z normą PN-92/N-01256/02 . Opracować instrukcję technologiczno-ruchową ochrony p.poż. </w:t>
      </w:r>
    </w:p>
    <w:p w14:paraId="62788AB6" w14:textId="77777777" w:rsidR="00206F83" w:rsidRPr="004D6352" w:rsidRDefault="00206F83" w:rsidP="004D6352">
      <w:pPr>
        <w:suppressAutoHyphens/>
        <w:spacing w:line="360" w:lineRule="auto"/>
        <w:ind w:right="-1"/>
        <w:rPr>
          <w:rFonts w:ascii="Roboto Light" w:eastAsia="Times New Roman" w:hAnsi="Roboto Light" w:cstheme="majorHAnsi"/>
          <w:lang w:eastAsia="zh-CN"/>
        </w:rPr>
      </w:pPr>
      <w:r w:rsidRPr="004D6352">
        <w:rPr>
          <w:rFonts w:ascii="Roboto Light" w:eastAsia="Times New Roman" w:hAnsi="Roboto Light" w:cstheme="majorHAnsi"/>
          <w:lang w:eastAsia="zh-CN"/>
        </w:rPr>
        <w:t>Kotłownia stanowi wydzieloną strefę p.poż. w budynku – przegrody RI 60 , przejścia rurociągów przez ściany w osłonach o odpowiedniej odporności ogniowej równej odporności przegrody budowlanej.</w:t>
      </w:r>
    </w:p>
    <w:p w14:paraId="456E4E3F" w14:textId="77777777" w:rsidR="00206F83" w:rsidRPr="004D6352" w:rsidRDefault="00206F83" w:rsidP="004D6352">
      <w:pPr>
        <w:keepNext/>
        <w:numPr>
          <w:ilvl w:val="1"/>
          <w:numId w:val="22"/>
        </w:numPr>
        <w:suppressAutoHyphens/>
        <w:spacing w:before="0" w:after="0" w:line="360" w:lineRule="auto"/>
        <w:outlineLvl w:val="1"/>
        <w:rPr>
          <w:rFonts w:ascii="Roboto Light" w:eastAsia="Times New Roman" w:hAnsi="Roboto Light" w:cstheme="majorHAnsi"/>
          <w:u w:val="single"/>
          <w:lang w:eastAsia="zh-CN"/>
        </w:rPr>
      </w:pPr>
      <w:bookmarkStart w:id="124" w:name="_Toc72838322"/>
      <w:bookmarkStart w:id="125" w:name="_Toc219297768"/>
      <w:r w:rsidRPr="004D6352">
        <w:rPr>
          <w:rFonts w:ascii="Roboto Light" w:eastAsia="Times New Roman" w:hAnsi="Roboto Light" w:cstheme="majorHAnsi"/>
          <w:u w:val="single"/>
          <w:lang w:eastAsia="zh-CN"/>
        </w:rPr>
        <w:t>Automatyka pracy kotłowni</w:t>
      </w:r>
      <w:bookmarkEnd w:id="124"/>
      <w:bookmarkEnd w:id="125"/>
    </w:p>
    <w:p w14:paraId="33BC9078" w14:textId="77777777" w:rsidR="00206F83" w:rsidRPr="004D6352" w:rsidRDefault="00206F83" w:rsidP="004D6352">
      <w:pPr>
        <w:spacing w:line="360" w:lineRule="auto"/>
        <w:rPr>
          <w:rFonts w:ascii="Roboto Light" w:hAnsi="Roboto Light" w:cstheme="majorHAnsi"/>
        </w:rPr>
      </w:pPr>
      <w:r w:rsidRPr="004D6352">
        <w:rPr>
          <w:rFonts w:ascii="Roboto Light" w:eastAsia="Arial Unicode MS" w:hAnsi="Roboto Light" w:cstheme="majorHAnsi"/>
        </w:rPr>
        <w:t xml:space="preserve">Pracą kotła i palnika steruje modułowy układ regulacji współpracujący z zewnętrzną czujką pogodową oraz modułem umożliwiającym korektę krzywej grzania oraz regulację parametrów pracy. Automatyka wchodzi w skład kotła. </w:t>
      </w:r>
      <w:r w:rsidRPr="004D6352">
        <w:rPr>
          <w:rFonts w:ascii="Roboto Light" w:hAnsi="Roboto Light" w:cstheme="majorHAnsi"/>
        </w:rPr>
        <w:t>Sterownik współpracuje z czujnikiem temp. zewnętrznej i z czujnikiem temp. w pomieszczeniu.</w:t>
      </w:r>
    </w:p>
    <w:p w14:paraId="63FF0D4E" w14:textId="77777777" w:rsidR="00206F83" w:rsidRPr="004D6352" w:rsidRDefault="00206F83" w:rsidP="004D6352">
      <w:pPr>
        <w:spacing w:line="360" w:lineRule="auto"/>
        <w:rPr>
          <w:rFonts w:ascii="Roboto Light" w:hAnsi="Roboto Light" w:cstheme="majorHAnsi"/>
        </w:rPr>
      </w:pPr>
      <w:r w:rsidRPr="004D6352">
        <w:rPr>
          <w:rFonts w:ascii="Roboto Light" w:hAnsi="Roboto Light" w:cstheme="majorHAnsi"/>
        </w:rPr>
        <w:t>Sterownik obsługuje następujące funkcje:</w:t>
      </w:r>
    </w:p>
    <w:p w14:paraId="4AAE4EA3" w14:textId="77777777" w:rsidR="00206F83" w:rsidRPr="004D6352" w:rsidRDefault="00206F83" w:rsidP="004D6352">
      <w:pPr>
        <w:pStyle w:val="Lista"/>
        <w:spacing w:line="360" w:lineRule="auto"/>
        <w:rPr>
          <w:rFonts w:ascii="Roboto Light" w:hAnsi="Roboto Light" w:cstheme="majorHAnsi"/>
          <w:sz w:val="20"/>
          <w:lang w:val="pl-PL"/>
        </w:rPr>
      </w:pPr>
      <w:r w:rsidRPr="004D6352">
        <w:rPr>
          <w:rFonts w:ascii="Roboto Light" w:hAnsi="Roboto Light" w:cstheme="majorHAnsi"/>
          <w:sz w:val="20"/>
          <w:lang w:val="pl-PL"/>
        </w:rPr>
        <w:t>Przygotowanie c.w.u.</w:t>
      </w:r>
    </w:p>
    <w:p w14:paraId="1C0BB33C" w14:textId="77777777" w:rsidR="00206F83" w:rsidRPr="004D6352" w:rsidRDefault="00206F83" w:rsidP="004D6352">
      <w:pPr>
        <w:pStyle w:val="Lista"/>
        <w:spacing w:line="360" w:lineRule="auto"/>
        <w:rPr>
          <w:rFonts w:ascii="Roboto Light" w:hAnsi="Roboto Light" w:cstheme="majorHAnsi"/>
          <w:sz w:val="20"/>
          <w:lang w:val="pl-PL"/>
        </w:rPr>
      </w:pPr>
      <w:r w:rsidRPr="004D6352">
        <w:rPr>
          <w:rFonts w:ascii="Roboto Light" w:hAnsi="Roboto Light" w:cstheme="majorHAnsi"/>
          <w:sz w:val="20"/>
          <w:lang w:val="pl-PL"/>
        </w:rPr>
        <w:t>Pompa cyrkulacyjna</w:t>
      </w:r>
    </w:p>
    <w:p w14:paraId="07E7CD7B" w14:textId="77777777" w:rsidR="00206F83" w:rsidRPr="004D6352" w:rsidRDefault="00206F83" w:rsidP="004D6352">
      <w:pPr>
        <w:pStyle w:val="Lista"/>
        <w:spacing w:line="360" w:lineRule="auto"/>
        <w:rPr>
          <w:rFonts w:ascii="Roboto Light" w:hAnsi="Roboto Light" w:cstheme="majorHAnsi"/>
          <w:sz w:val="20"/>
          <w:lang w:val="pl-PL"/>
        </w:rPr>
      </w:pPr>
      <w:r w:rsidRPr="004D6352">
        <w:rPr>
          <w:rFonts w:ascii="Roboto Light" w:hAnsi="Roboto Light" w:cstheme="majorHAnsi"/>
          <w:sz w:val="20"/>
          <w:lang w:val="pl-PL"/>
        </w:rPr>
        <w:t xml:space="preserve">Obieg grzewczy c.o. </w:t>
      </w:r>
    </w:p>
    <w:p w14:paraId="0B16CF6F" w14:textId="77777777" w:rsidR="00E33125" w:rsidRPr="004D6352" w:rsidRDefault="00206F83" w:rsidP="004D6352">
      <w:pPr>
        <w:pStyle w:val="Lista"/>
        <w:numPr>
          <w:ilvl w:val="1"/>
          <w:numId w:val="9"/>
        </w:numPr>
        <w:tabs>
          <w:tab w:val="num" w:pos="705"/>
        </w:tabs>
        <w:spacing w:before="240" w:after="60" w:line="360" w:lineRule="auto"/>
        <w:ind w:left="705" w:hanging="705"/>
        <w:contextualSpacing/>
        <w:rPr>
          <w:rFonts w:ascii="Roboto Light" w:hAnsi="Roboto Light" w:cs="Calibri Light"/>
          <w:sz w:val="20"/>
          <w:lang w:val="pl-PL"/>
        </w:rPr>
      </w:pPr>
      <w:r w:rsidRPr="004D6352">
        <w:rPr>
          <w:rFonts w:ascii="Roboto Light" w:hAnsi="Roboto Light" w:cstheme="majorHAnsi"/>
          <w:sz w:val="20"/>
          <w:lang w:val="pl-PL"/>
        </w:rPr>
        <w:t xml:space="preserve">Obieg grzewczy c.t. </w:t>
      </w:r>
      <w:r w:rsidR="00A44BBF" w:rsidRPr="004D6352">
        <w:rPr>
          <w:rFonts w:ascii="Roboto Light" w:hAnsi="Roboto Light" w:cstheme="majorHAnsi"/>
          <w:sz w:val="20"/>
          <w:lang w:val="pl-PL"/>
        </w:rPr>
        <w:t>zasilanie</w:t>
      </w:r>
      <w:r w:rsidRPr="004D6352">
        <w:rPr>
          <w:rFonts w:ascii="Roboto Light" w:hAnsi="Roboto Light" w:cstheme="majorHAnsi"/>
          <w:sz w:val="20"/>
          <w:lang w:val="pl-PL"/>
        </w:rPr>
        <w:t xml:space="preserve"> kurtyn i </w:t>
      </w:r>
      <w:r w:rsidR="00A44BBF" w:rsidRPr="004D6352">
        <w:rPr>
          <w:rFonts w:ascii="Roboto Light" w:hAnsi="Roboto Light" w:cstheme="majorHAnsi"/>
          <w:sz w:val="20"/>
          <w:lang w:val="pl-PL"/>
        </w:rPr>
        <w:t>nagrzewnic</w:t>
      </w:r>
      <w:r w:rsidRPr="004D6352">
        <w:rPr>
          <w:rFonts w:ascii="Roboto Light" w:hAnsi="Roboto Light" w:cstheme="majorHAnsi"/>
          <w:sz w:val="20"/>
          <w:lang w:val="pl-PL"/>
        </w:rPr>
        <w:t xml:space="preserve"> </w:t>
      </w:r>
      <w:bookmarkStart w:id="126" w:name="_Toc79051159"/>
      <w:bookmarkStart w:id="127" w:name="_Toc80182607"/>
    </w:p>
    <w:p w14:paraId="54B92E59" w14:textId="58AE72DD" w:rsidR="00AD3CC5" w:rsidRPr="004D6352" w:rsidRDefault="00E33125" w:rsidP="004D6352">
      <w:pPr>
        <w:pStyle w:val="Nagwek1"/>
        <w:numPr>
          <w:ilvl w:val="1"/>
          <w:numId w:val="10"/>
        </w:numPr>
        <w:pBdr>
          <w:top w:val="none" w:sz="0" w:space="0" w:color="auto"/>
          <w:left w:val="none" w:sz="0" w:space="0" w:color="auto"/>
          <w:bottom w:val="none" w:sz="0" w:space="0" w:color="auto"/>
          <w:right w:val="none" w:sz="0" w:space="0" w:color="auto"/>
        </w:pBdr>
        <w:shd w:val="clear" w:color="auto" w:fill="auto"/>
        <w:tabs>
          <w:tab w:val="num" w:pos="1410"/>
        </w:tabs>
        <w:spacing w:before="240" w:after="60" w:line="360" w:lineRule="auto"/>
        <w:ind w:left="1410" w:hanging="690"/>
        <w:contextualSpacing/>
        <w:jc w:val="both"/>
        <w:rPr>
          <w:rFonts w:ascii="Roboto Light" w:hAnsi="Roboto Light" w:cs="Calibri Light"/>
          <w:color w:val="auto"/>
          <w:sz w:val="20"/>
          <w:szCs w:val="20"/>
        </w:rPr>
      </w:pPr>
      <w:bookmarkStart w:id="128" w:name="_Toc219297769"/>
      <w:r w:rsidRPr="004D6352">
        <w:rPr>
          <w:rFonts w:ascii="Roboto Light" w:hAnsi="Roboto Light" w:cs="Calibri Light"/>
          <w:caps w:val="0"/>
          <w:color w:val="auto"/>
          <w:sz w:val="20"/>
          <w:szCs w:val="20"/>
        </w:rPr>
        <w:t xml:space="preserve">Zabezpieczenie pracy </w:t>
      </w:r>
      <w:bookmarkEnd w:id="126"/>
      <w:bookmarkEnd w:id="127"/>
      <w:r w:rsidRPr="004D6352">
        <w:rPr>
          <w:rFonts w:ascii="Roboto Light" w:hAnsi="Roboto Light" w:cs="Calibri Light"/>
          <w:caps w:val="0"/>
          <w:color w:val="auto"/>
          <w:sz w:val="20"/>
          <w:szCs w:val="20"/>
        </w:rPr>
        <w:t>kotła gazowego</w:t>
      </w:r>
      <w:bookmarkEnd w:id="128"/>
      <w:r w:rsidRPr="004D6352">
        <w:rPr>
          <w:rFonts w:ascii="Roboto Light" w:hAnsi="Roboto Light" w:cs="Calibri Light"/>
          <w:caps w:val="0"/>
          <w:color w:val="auto"/>
          <w:sz w:val="20"/>
          <w:szCs w:val="20"/>
        </w:rPr>
        <w:t xml:space="preserve"> </w:t>
      </w:r>
    </w:p>
    <w:p w14:paraId="5F33FF45" w14:textId="77777777" w:rsidR="00AD3CC5" w:rsidRPr="004D6352" w:rsidRDefault="00AD3CC5" w:rsidP="004D6352">
      <w:pPr>
        <w:widowControl w:val="0"/>
        <w:suppressAutoHyphens/>
        <w:spacing w:line="360" w:lineRule="auto"/>
        <w:ind w:right="-1"/>
        <w:contextualSpacing/>
        <w:jc w:val="both"/>
        <w:textAlignment w:val="top"/>
        <w:rPr>
          <w:rFonts w:ascii="Roboto Light" w:hAnsi="Roboto Light" w:cs="Calibri Light"/>
        </w:rPr>
      </w:pPr>
      <w:r w:rsidRPr="004D6352">
        <w:rPr>
          <w:rFonts w:ascii="Roboto Light" w:hAnsi="Roboto Light" w:cs="Calibri Light"/>
        </w:rPr>
        <w:t>Projektowana instalacja zabezpieczona zostanie zgodnie z wymaganiami PN-B-02414 1999 i DT-UC-90/KW/0,4, przeponowym naczyniem wzbiorczym oraz zaworami bezpieczeństwa.</w:t>
      </w:r>
    </w:p>
    <w:p w14:paraId="68D4EC54" w14:textId="77777777" w:rsidR="00AD3CC5" w:rsidRPr="004D6352" w:rsidRDefault="00AD3CC5" w:rsidP="004D6352">
      <w:pPr>
        <w:pStyle w:val="Nagwek1"/>
        <w:numPr>
          <w:ilvl w:val="1"/>
          <w:numId w:val="10"/>
        </w:numPr>
        <w:pBdr>
          <w:top w:val="none" w:sz="0" w:space="0" w:color="auto"/>
          <w:left w:val="none" w:sz="0" w:space="0" w:color="auto"/>
          <w:bottom w:val="none" w:sz="0" w:space="0" w:color="auto"/>
          <w:right w:val="none" w:sz="0" w:space="0" w:color="auto"/>
        </w:pBdr>
        <w:shd w:val="clear" w:color="auto" w:fill="auto"/>
        <w:tabs>
          <w:tab w:val="num" w:pos="1410"/>
        </w:tabs>
        <w:spacing w:before="240" w:after="60" w:line="360" w:lineRule="auto"/>
        <w:ind w:left="1410" w:hanging="690"/>
        <w:contextualSpacing/>
        <w:jc w:val="both"/>
        <w:rPr>
          <w:rFonts w:ascii="Roboto Light" w:hAnsi="Roboto Light" w:cs="Calibri Light"/>
          <w:color w:val="auto"/>
          <w:sz w:val="20"/>
          <w:szCs w:val="20"/>
        </w:rPr>
      </w:pPr>
      <w:bookmarkStart w:id="129" w:name="_Toc32476845"/>
      <w:bookmarkStart w:id="130" w:name="_Toc79051158"/>
      <w:bookmarkStart w:id="131" w:name="_Toc80182606"/>
      <w:bookmarkStart w:id="132" w:name="_Toc219297770"/>
      <w:r w:rsidRPr="004D6352">
        <w:rPr>
          <w:rFonts w:ascii="Roboto Light" w:hAnsi="Roboto Light" w:cs="Calibri Light"/>
          <w:color w:val="auto"/>
          <w:sz w:val="20"/>
          <w:szCs w:val="20"/>
        </w:rPr>
        <w:t>Z</w:t>
      </w:r>
      <w:r w:rsidRPr="004D6352">
        <w:rPr>
          <w:rFonts w:ascii="Roboto Light" w:hAnsi="Roboto Light" w:cs="Calibri Light"/>
          <w:caps w:val="0"/>
          <w:color w:val="auto"/>
          <w:sz w:val="20"/>
          <w:szCs w:val="20"/>
        </w:rPr>
        <w:t>abezpieczenie instalacji grzewczych obiegu</w:t>
      </w:r>
      <w:bookmarkEnd w:id="129"/>
      <w:bookmarkEnd w:id="130"/>
      <w:bookmarkEnd w:id="131"/>
      <w:bookmarkEnd w:id="132"/>
    </w:p>
    <w:p w14:paraId="4B7B52CB" w14:textId="77777777" w:rsidR="00AD3CC5" w:rsidRPr="004D6352" w:rsidRDefault="00AD3CC5" w:rsidP="004D6352">
      <w:pPr>
        <w:spacing w:line="360" w:lineRule="auto"/>
        <w:ind w:right="-1"/>
        <w:contextualSpacing/>
        <w:jc w:val="both"/>
        <w:rPr>
          <w:rFonts w:ascii="Roboto Light" w:hAnsi="Roboto Light" w:cs="Calibri Light"/>
        </w:rPr>
      </w:pPr>
      <w:r w:rsidRPr="004D6352">
        <w:rPr>
          <w:rFonts w:ascii="Roboto Light" w:hAnsi="Roboto Light" w:cs="Calibri Light"/>
        </w:rPr>
        <w:t xml:space="preserve">Zaprojektowano instalację grzewczą w systemie zamkniętym. Układ c.o. należy wyposażyć w naczynie wzbiorcze. Instalacja zostanie wyposażona w naczynie wzbiorcze  typ NG 50 prod. Reflex i zawór bezpieczeństwa 1915 prod. </w:t>
      </w:r>
      <w:proofErr w:type="spellStart"/>
      <w:r w:rsidRPr="004D6352">
        <w:rPr>
          <w:rFonts w:ascii="Roboto Light" w:hAnsi="Roboto Light" w:cs="Calibri Light"/>
        </w:rPr>
        <w:t>Syr</w:t>
      </w:r>
      <w:proofErr w:type="spellEnd"/>
      <w:r w:rsidRPr="004D6352">
        <w:rPr>
          <w:rFonts w:ascii="Roboto Light" w:hAnsi="Roboto Light" w:cs="Calibri Light"/>
        </w:rPr>
        <w:t xml:space="preserve">  1/2” montowane na instalacji. </w:t>
      </w:r>
      <w:r w:rsidRPr="004D6352">
        <w:rPr>
          <w:rFonts w:ascii="Roboto Light" w:hAnsi="Roboto Light" w:cs="Calibri Light"/>
        </w:rPr>
        <w:tab/>
      </w:r>
      <w:r w:rsidRPr="004D6352">
        <w:rPr>
          <w:rFonts w:ascii="Roboto Light" w:hAnsi="Roboto Light" w:cs="Calibri Light"/>
        </w:rPr>
        <w:br/>
        <w:t xml:space="preserve">Maksymalne ciśnienie w układzie to 3 bar. Ciśnienie statyczne zładu 0,5 </w:t>
      </w:r>
      <w:proofErr w:type="spellStart"/>
      <w:r w:rsidRPr="004D6352">
        <w:rPr>
          <w:rFonts w:ascii="Roboto Light" w:hAnsi="Roboto Light" w:cs="Calibri Light"/>
        </w:rPr>
        <w:t>bara</w:t>
      </w:r>
      <w:proofErr w:type="spellEnd"/>
      <w:r w:rsidRPr="004D6352">
        <w:rPr>
          <w:rFonts w:ascii="Roboto Light" w:hAnsi="Roboto Light" w:cs="Calibri Light"/>
        </w:rPr>
        <w:t xml:space="preserve">. </w:t>
      </w:r>
    </w:p>
    <w:p w14:paraId="55240E63" w14:textId="77777777" w:rsidR="00AD3CC5" w:rsidRPr="004D6352" w:rsidRDefault="00AD3CC5" w:rsidP="004D6352">
      <w:pPr>
        <w:pStyle w:val="Nagwek1"/>
        <w:numPr>
          <w:ilvl w:val="1"/>
          <w:numId w:val="10"/>
        </w:numPr>
        <w:pBdr>
          <w:top w:val="none" w:sz="0" w:space="0" w:color="auto"/>
          <w:left w:val="none" w:sz="0" w:space="0" w:color="auto"/>
          <w:bottom w:val="none" w:sz="0" w:space="0" w:color="auto"/>
          <w:right w:val="none" w:sz="0" w:space="0" w:color="auto"/>
        </w:pBdr>
        <w:shd w:val="clear" w:color="auto" w:fill="auto"/>
        <w:tabs>
          <w:tab w:val="num" w:pos="1410"/>
        </w:tabs>
        <w:spacing w:before="240" w:after="60" w:line="360" w:lineRule="auto"/>
        <w:ind w:left="1410" w:hanging="690"/>
        <w:contextualSpacing/>
        <w:jc w:val="both"/>
        <w:rPr>
          <w:rFonts w:ascii="Roboto Light" w:hAnsi="Roboto Light" w:cs="Calibri Light"/>
          <w:color w:val="auto"/>
          <w:sz w:val="20"/>
          <w:szCs w:val="20"/>
        </w:rPr>
      </w:pPr>
      <w:bookmarkStart w:id="133" w:name="_Toc79051160"/>
      <w:bookmarkStart w:id="134" w:name="_Toc80182608"/>
      <w:bookmarkStart w:id="135" w:name="_Toc219297771"/>
      <w:r w:rsidRPr="004D6352">
        <w:rPr>
          <w:rFonts w:ascii="Roboto Light" w:hAnsi="Roboto Light" w:cs="Calibri Light"/>
          <w:color w:val="auto"/>
          <w:sz w:val="20"/>
          <w:szCs w:val="20"/>
        </w:rPr>
        <w:t>Z</w:t>
      </w:r>
      <w:r w:rsidRPr="004D6352">
        <w:rPr>
          <w:rFonts w:ascii="Roboto Light" w:hAnsi="Roboto Light" w:cs="Calibri Light"/>
          <w:caps w:val="0"/>
          <w:color w:val="auto"/>
          <w:sz w:val="20"/>
          <w:szCs w:val="20"/>
        </w:rPr>
        <w:t>awór bezpieczeństwa co</w:t>
      </w:r>
      <w:bookmarkEnd w:id="133"/>
      <w:bookmarkEnd w:id="134"/>
      <w:bookmarkEnd w:id="135"/>
    </w:p>
    <w:p w14:paraId="6348C13B" w14:textId="77777777" w:rsidR="00AD3CC5" w:rsidRPr="004D6352" w:rsidRDefault="00AD3CC5" w:rsidP="004D6352">
      <w:pPr>
        <w:widowControl w:val="0"/>
        <w:suppressAutoHyphens/>
        <w:spacing w:line="360" w:lineRule="auto"/>
        <w:ind w:right="-1"/>
        <w:contextualSpacing/>
        <w:jc w:val="both"/>
        <w:textAlignment w:val="top"/>
        <w:rPr>
          <w:rFonts w:ascii="Roboto Light" w:hAnsi="Roboto Light" w:cs="Calibri Light"/>
        </w:rPr>
      </w:pPr>
      <w:r w:rsidRPr="004D6352">
        <w:rPr>
          <w:rFonts w:ascii="Roboto Light" w:hAnsi="Roboto Light" w:cs="Calibri Light"/>
        </w:rPr>
        <w:t xml:space="preserve">Przyjęto zawór bezpieczeństwa membranowy typ SYR 1915 - ciśnienie zadziałania 3 bary (0,3 MPa) nr kat. 1915 </w:t>
      </w:r>
      <w:proofErr w:type="spellStart"/>
      <w:r w:rsidRPr="004D6352">
        <w:rPr>
          <w:rFonts w:ascii="Roboto Light" w:hAnsi="Roboto Light" w:cs="Calibri Light"/>
        </w:rPr>
        <w:t>dn</w:t>
      </w:r>
      <w:proofErr w:type="spellEnd"/>
      <w:r w:rsidRPr="004D6352">
        <w:rPr>
          <w:rFonts w:ascii="Roboto Light" w:hAnsi="Roboto Light" w:cs="Calibri Light"/>
        </w:rPr>
        <w:t xml:space="preserve"> = 1/2”.</w:t>
      </w:r>
    </w:p>
    <w:p w14:paraId="7929E965" w14:textId="77777777" w:rsidR="00AD3CC5" w:rsidRPr="004D6352" w:rsidRDefault="00AD3CC5" w:rsidP="004D6352">
      <w:pPr>
        <w:pStyle w:val="Nagwek1"/>
        <w:numPr>
          <w:ilvl w:val="1"/>
          <w:numId w:val="10"/>
        </w:numPr>
        <w:pBdr>
          <w:top w:val="none" w:sz="0" w:space="0" w:color="auto"/>
          <w:left w:val="none" w:sz="0" w:space="0" w:color="auto"/>
          <w:bottom w:val="none" w:sz="0" w:space="0" w:color="auto"/>
          <w:right w:val="none" w:sz="0" w:space="0" w:color="auto"/>
        </w:pBdr>
        <w:shd w:val="clear" w:color="auto" w:fill="auto"/>
        <w:tabs>
          <w:tab w:val="num" w:pos="1410"/>
        </w:tabs>
        <w:spacing w:before="240" w:after="60" w:line="360" w:lineRule="auto"/>
        <w:ind w:left="1410" w:hanging="690"/>
        <w:contextualSpacing/>
        <w:jc w:val="both"/>
        <w:rPr>
          <w:rFonts w:ascii="Roboto Light" w:hAnsi="Roboto Light" w:cs="Calibri Light"/>
          <w:color w:val="auto"/>
          <w:sz w:val="20"/>
          <w:szCs w:val="20"/>
        </w:rPr>
      </w:pPr>
      <w:bookmarkStart w:id="136" w:name="_Toc79051161"/>
      <w:bookmarkStart w:id="137" w:name="_Toc80182609"/>
      <w:bookmarkStart w:id="138" w:name="_Toc219297772"/>
      <w:r w:rsidRPr="004D6352">
        <w:rPr>
          <w:rFonts w:ascii="Roboto Light" w:hAnsi="Roboto Light" w:cs="Calibri Light"/>
          <w:color w:val="auto"/>
          <w:sz w:val="20"/>
          <w:szCs w:val="20"/>
        </w:rPr>
        <w:t>Z</w:t>
      </w:r>
      <w:r w:rsidRPr="004D6352">
        <w:rPr>
          <w:rFonts w:ascii="Roboto Light" w:hAnsi="Roboto Light" w:cs="Calibri Light"/>
          <w:caps w:val="0"/>
          <w:color w:val="auto"/>
          <w:sz w:val="20"/>
          <w:szCs w:val="20"/>
        </w:rPr>
        <w:t>awór bezpieczeństwa dla zasobnika cwu</w:t>
      </w:r>
      <w:bookmarkEnd w:id="136"/>
      <w:bookmarkEnd w:id="137"/>
      <w:bookmarkEnd w:id="138"/>
      <w:r w:rsidRPr="004D6352">
        <w:rPr>
          <w:rFonts w:ascii="Roboto Light" w:hAnsi="Roboto Light" w:cs="Calibri Light"/>
          <w:caps w:val="0"/>
          <w:color w:val="auto"/>
          <w:sz w:val="20"/>
          <w:szCs w:val="20"/>
        </w:rPr>
        <w:t xml:space="preserve"> </w:t>
      </w:r>
    </w:p>
    <w:p w14:paraId="57EBB649" w14:textId="528942AD" w:rsidR="00AD3CC5" w:rsidRPr="004D6352" w:rsidRDefault="00AD3CC5" w:rsidP="004D6352">
      <w:pPr>
        <w:widowControl w:val="0"/>
        <w:suppressAutoHyphens/>
        <w:spacing w:line="360" w:lineRule="auto"/>
        <w:ind w:right="-1"/>
        <w:contextualSpacing/>
        <w:jc w:val="both"/>
        <w:textAlignment w:val="top"/>
        <w:rPr>
          <w:rFonts w:ascii="Roboto Light" w:hAnsi="Roboto Light" w:cs="Calibri Light"/>
        </w:rPr>
      </w:pPr>
      <w:r w:rsidRPr="004D6352">
        <w:rPr>
          <w:rFonts w:ascii="Roboto Light" w:hAnsi="Roboto Light" w:cs="Calibri Light"/>
        </w:rPr>
        <w:lastRenderedPageBreak/>
        <w:t xml:space="preserve">Przyjęto zawór bezpieczeństwa membranowy typ SYR 1915 - ciśnienie zadziałania 3 bary (0,3 MPa)nr kat. 2115 </w:t>
      </w:r>
      <w:proofErr w:type="spellStart"/>
      <w:r w:rsidRPr="004D6352">
        <w:rPr>
          <w:rFonts w:ascii="Roboto Light" w:hAnsi="Roboto Light" w:cs="Calibri Light"/>
        </w:rPr>
        <w:t>dn</w:t>
      </w:r>
      <w:proofErr w:type="spellEnd"/>
      <w:r w:rsidRPr="004D6352">
        <w:rPr>
          <w:rFonts w:ascii="Roboto Light" w:hAnsi="Roboto Light" w:cs="Calibri Light"/>
        </w:rPr>
        <w:t xml:space="preserve"> =</w:t>
      </w:r>
      <w:r w:rsidR="00E33125" w:rsidRPr="004D6352">
        <w:rPr>
          <w:rFonts w:ascii="Roboto Light" w:hAnsi="Roboto Light" w:cs="Calibri Light"/>
        </w:rPr>
        <w:t>1/2</w:t>
      </w:r>
      <w:r w:rsidRPr="004D6352">
        <w:rPr>
          <w:rFonts w:ascii="Roboto Light" w:hAnsi="Roboto Light" w:cs="Calibri Light"/>
        </w:rPr>
        <w:t>”.</w:t>
      </w:r>
    </w:p>
    <w:p w14:paraId="08BCEC42" w14:textId="77777777" w:rsidR="00AD3CC5" w:rsidRPr="004D6352" w:rsidRDefault="00AD3CC5" w:rsidP="004D6352">
      <w:pPr>
        <w:pStyle w:val="Nagwek1"/>
        <w:numPr>
          <w:ilvl w:val="1"/>
          <w:numId w:val="10"/>
        </w:numPr>
        <w:pBdr>
          <w:top w:val="none" w:sz="0" w:space="0" w:color="auto"/>
          <w:left w:val="none" w:sz="0" w:space="0" w:color="auto"/>
          <w:bottom w:val="none" w:sz="0" w:space="0" w:color="auto"/>
          <w:right w:val="none" w:sz="0" w:space="0" w:color="auto"/>
        </w:pBdr>
        <w:shd w:val="clear" w:color="auto" w:fill="auto"/>
        <w:tabs>
          <w:tab w:val="num" w:pos="1410"/>
        </w:tabs>
        <w:spacing w:before="240" w:after="60" w:line="360" w:lineRule="auto"/>
        <w:ind w:left="1410" w:hanging="690"/>
        <w:contextualSpacing/>
        <w:jc w:val="both"/>
        <w:rPr>
          <w:rFonts w:ascii="Roboto Light" w:hAnsi="Roboto Light" w:cs="Calibri Light"/>
          <w:color w:val="auto"/>
          <w:sz w:val="20"/>
          <w:szCs w:val="20"/>
        </w:rPr>
      </w:pPr>
      <w:bookmarkStart w:id="139" w:name="_Toc65439962"/>
      <w:bookmarkStart w:id="140" w:name="_Toc72353832"/>
      <w:bookmarkStart w:id="141" w:name="_Toc79051165"/>
      <w:bookmarkStart w:id="142" w:name="_Toc80182613"/>
      <w:bookmarkStart w:id="143" w:name="_Toc219297773"/>
      <w:bookmarkStart w:id="144" w:name="_Toc536641797"/>
      <w:bookmarkStart w:id="145" w:name="_Toc63158370"/>
      <w:r w:rsidRPr="004D6352">
        <w:rPr>
          <w:rFonts w:ascii="Roboto Light" w:hAnsi="Roboto Light" w:cs="Calibri Light"/>
          <w:color w:val="auto"/>
          <w:sz w:val="20"/>
          <w:szCs w:val="20"/>
        </w:rPr>
        <w:t>D</w:t>
      </w:r>
      <w:r w:rsidRPr="004D6352">
        <w:rPr>
          <w:rFonts w:ascii="Roboto Light" w:hAnsi="Roboto Light" w:cs="Calibri Light"/>
          <w:caps w:val="0"/>
          <w:color w:val="auto"/>
          <w:sz w:val="20"/>
          <w:szCs w:val="20"/>
        </w:rPr>
        <w:t>obór naczynia przeponowego zbiorników cwu</w:t>
      </w:r>
      <w:bookmarkEnd w:id="139"/>
      <w:bookmarkEnd w:id="140"/>
      <w:bookmarkEnd w:id="141"/>
      <w:bookmarkEnd w:id="142"/>
      <w:bookmarkEnd w:id="143"/>
    </w:p>
    <w:p w14:paraId="52C05C5E" w14:textId="77777777" w:rsidR="00AD3CC5" w:rsidRPr="004D6352" w:rsidRDefault="00AD3CC5" w:rsidP="004D6352">
      <w:pPr>
        <w:widowControl w:val="0"/>
        <w:suppressAutoHyphens/>
        <w:spacing w:line="360" w:lineRule="auto"/>
        <w:ind w:right="-1"/>
        <w:contextualSpacing/>
        <w:jc w:val="both"/>
        <w:textAlignment w:val="top"/>
        <w:rPr>
          <w:rFonts w:ascii="Roboto Light" w:hAnsi="Roboto Light" w:cs="Calibri Light"/>
        </w:rPr>
      </w:pPr>
      <w:bookmarkStart w:id="146" w:name="_Toc72353834"/>
      <w:bookmarkEnd w:id="144"/>
      <w:bookmarkEnd w:id="145"/>
      <w:r w:rsidRPr="004D6352">
        <w:rPr>
          <w:rFonts w:ascii="Roboto Light" w:hAnsi="Roboto Light" w:cs="Calibri Light"/>
        </w:rPr>
        <w:t>Dobrano naczynie wzbiorcze typ DD 33 prod. Reflex.</w:t>
      </w:r>
    </w:p>
    <w:p w14:paraId="38A46B6C" w14:textId="77777777" w:rsidR="001F3370" w:rsidRPr="004D6352" w:rsidRDefault="001F3370"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720"/>
          <w:tab w:val="num" w:pos="1065"/>
        </w:tabs>
        <w:spacing w:before="240" w:after="60" w:line="360" w:lineRule="auto"/>
        <w:ind w:left="1065"/>
        <w:contextualSpacing/>
        <w:jc w:val="both"/>
        <w:rPr>
          <w:rFonts w:ascii="Roboto Light" w:hAnsi="Roboto Light" w:cs="Calibri Light"/>
          <w:b w:val="0"/>
          <w:bCs w:val="0"/>
          <w:color w:val="auto"/>
          <w:sz w:val="20"/>
          <w:szCs w:val="20"/>
        </w:rPr>
      </w:pPr>
      <w:bookmarkStart w:id="147" w:name="_Toc219297774"/>
      <w:bookmarkEnd w:id="94"/>
      <w:bookmarkEnd w:id="95"/>
      <w:bookmarkEnd w:id="96"/>
      <w:bookmarkEnd w:id="97"/>
      <w:bookmarkEnd w:id="146"/>
      <w:r w:rsidRPr="004D6352">
        <w:rPr>
          <w:rFonts w:ascii="Roboto Light" w:hAnsi="Roboto Light" w:cs="Calibri Light"/>
          <w:b w:val="0"/>
          <w:bCs w:val="0"/>
          <w:color w:val="auto"/>
          <w:sz w:val="20"/>
          <w:szCs w:val="20"/>
        </w:rPr>
        <w:t>c</w:t>
      </w:r>
      <w:r w:rsidR="000D4309" w:rsidRPr="004D6352">
        <w:rPr>
          <w:rFonts w:ascii="Roboto Light" w:hAnsi="Roboto Light" w:cs="Calibri Light"/>
          <w:b w:val="0"/>
          <w:bCs w:val="0"/>
          <w:caps w:val="0"/>
          <w:color w:val="auto"/>
          <w:sz w:val="20"/>
          <w:szCs w:val="20"/>
        </w:rPr>
        <w:t>hłodniczych</w:t>
      </w:r>
      <w:bookmarkEnd w:id="147"/>
    </w:p>
    <w:p w14:paraId="16B9EFF2" w14:textId="77777777" w:rsidR="00B252CD" w:rsidRPr="004D6352" w:rsidRDefault="00B252CD" w:rsidP="004D6352">
      <w:pPr>
        <w:spacing w:line="360" w:lineRule="auto"/>
        <w:rPr>
          <w:rFonts w:ascii="Roboto Light" w:eastAsia="Times New Roman" w:hAnsi="Roboto Light" w:cstheme="majorHAnsi"/>
          <w:lang w:eastAsia="zh-CN"/>
        </w:rPr>
      </w:pPr>
      <w:r w:rsidRPr="004D6352">
        <w:rPr>
          <w:rFonts w:ascii="Roboto Light" w:eastAsia="Times New Roman" w:hAnsi="Roboto Light" w:cstheme="majorHAnsi"/>
          <w:lang w:eastAsia="zh-CN"/>
        </w:rPr>
        <w:t xml:space="preserve">Na potrzeby technologii szaf chłodniczych przewiduje się montaż agregatów chłodniczych na dachu. Lokalizacja , typy i sposób montażu według projektu technologicznego i wytycznych dostawcy urządzeń </w:t>
      </w:r>
    </w:p>
    <w:p w14:paraId="7636C4FE" w14:textId="6E4BB4AC" w:rsidR="001F3370" w:rsidRPr="004D6352" w:rsidRDefault="001F3370"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720"/>
          <w:tab w:val="num" w:pos="1065"/>
        </w:tabs>
        <w:spacing w:before="240" w:after="60" w:line="360" w:lineRule="auto"/>
        <w:ind w:left="1065"/>
        <w:contextualSpacing/>
        <w:jc w:val="both"/>
        <w:rPr>
          <w:rFonts w:ascii="Roboto Light" w:hAnsi="Roboto Light" w:cs="Calibri Light"/>
          <w:b w:val="0"/>
          <w:bCs w:val="0"/>
          <w:color w:val="auto"/>
          <w:sz w:val="20"/>
          <w:szCs w:val="20"/>
        </w:rPr>
      </w:pPr>
      <w:bookmarkStart w:id="148" w:name="_Toc219297775"/>
      <w:r w:rsidRPr="004D6352">
        <w:rPr>
          <w:rFonts w:ascii="Roboto Light" w:hAnsi="Roboto Light" w:cs="Calibri Light"/>
          <w:b w:val="0"/>
          <w:bCs w:val="0"/>
          <w:color w:val="auto"/>
          <w:sz w:val="20"/>
          <w:szCs w:val="20"/>
        </w:rPr>
        <w:t>k</w:t>
      </w:r>
      <w:r w:rsidR="000D4309" w:rsidRPr="004D6352">
        <w:rPr>
          <w:rFonts w:ascii="Roboto Light" w:hAnsi="Roboto Light" w:cs="Calibri Light"/>
          <w:b w:val="0"/>
          <w:bCs w:val="0"/>
          <w:caps w:val="0"/>
          <w:color w:val="auto"/>
          <w:sz w:val="20"/>
          <w:szCs w:val="20"/>
        </w:rPr>
        <w:t xml:space="preserve">limatyzacji – wyposażonych w urządzenia, które automatycznie regulują temperaturę oddzielnie w poszczególnych pomieszczeniach lub w wyznaczonej strefie ogrzewanej, w tym urządzenia z indywidualnym sterowaniem </w:t>
      </w:r>
      <w:r w:rsidR="00286DDA" w:rsidRPr="004D6352">
        <w:rPr>
          <w:rFonts w:ascii="Roboto Light" w:hAnsi="Roboto Light" w:cs="Calibri Light"/>
          <w:b w:val="0"/>
          <w:bCs w:val="0"/>
          <w:caps w:val="0"/>
          <w:color w:val="auto"/>
          <w:sz w:val="20"/>
          <w:szCs w:val="20"/>
        </w:rPr>
        <w:t>pomieszczeniowym i</w:t>
      </w:r>
      <w:r w:rsidR="000D4309" w:rsidRPr="004D6352">
        <w:rPr>
          <w:rFonts w:ascii="Roboto Light" w:hAnsi="Roboto Light" w:cs="Calibri Light"/>
          <w:b w:val="0"/>
          <w:bCs w:val="0"/>
          <w:caps w:val="0"/>
          <w:color w:val="auto"/>
          <w:sz w:val="20"/>
          <w:szCs w:val="20"/>
        </w:rPr>
        <w:t xml:space="preserve"> (w szczególności termostatyczny zawór grzejnikowy, termostat pokojowy, termostat klimakonwektora wentylatorowego, pojedynczy termostat) lub komunikacją z systemem nadrzędnym oraz z funkcją sterowania zależną od zapotrzebowania</w:t>
      </w:r>
      <w:bookmarkEnd w:id="148"/>
    </w:p>
    <w:p w14:paraId="2E303950" w14:textId="77777777" w:rsidR="000D4309" w:rsidRPr="004D6352" w:rsidRDefault="00060370" w:rsidP="004D6352">
      <w:pPr>
        <w:spacing w:line="360" w:lineRule="auto"/>
        <w:jc w:val="both"/>
        <w:rPr>
          <w:rFonts w:ascii="Roboto Light" w:hAnsi="Roboto Light" w:cstheme="majorHAnsi"/>
        </w:rPr>
      </w:pPr>
      <w:r w:rsidRPr="004D6352">
        <w:rPr>
          <w:rFonts w:ascii="Roboto Light" w:hAnsi="Roboto Light" w:cstheme="majorHAnsi"/>
        </w:rPr>
        <w:t>Zgodnie z założeniami projektowymi przewiduje się klimatyzowanie Sali sprzedaży  oraz zaplecza. Projektuje się instalację klimatyzacji z bezpośrednim odparowaniem. System ten stanowią klimatyzatory wewnętrzne kanałowe podłączone do sieci przewodów freonowych. Instalacja pracuje na freonie ekologicznym. Na zewnątrz na fundamencie ustawione będą jednostki zewnętrzne (skraplacz) z funkcją pompy ciepła i standardowym zakresem działania w trybie grzania z mocą znamionową do -20</w:t>
      </w:r>
      <w:r w:rsidRPr="004D6352">
        <w:rPr>
          <w:rFonts w:ascii="Roboto Light" w:hAnsi="Roboto Light" w:cstheme="majorHAnsi"/>
        </w:rPr>
        <w:sym w:font="Symbol" w:char="00B0"/>
      </w:r>
      <w:r w:rsidRPr="004D6352">
        <w:rPr>
          <w:rFonts w:ascii="Roboto Light" w:hAnsi="Roboto Light" w:cstheme="majorHAnsi"/>
        </w:rPr>
        <w:t>C, lub do -25</w:t>
      </w:r>
      <w:r w:rsidRPr="004D6352">
        <w:rPr>
          <w:rFonts w:ascii="Roboto Light" w:hAnsi="Roboto Light" w:cstheme="majorHAnsi"/>
        </w:rPr>
        <w:sym w:font="Symbol" w:char="00B0"/>
      </w:r>
      <w:r w:rsidRPr="004D6352">
        <w:rPr>
          <w:rFonts w:ascii="Roboto Light" w:hAnsi="Roboto Light" w:cstheme="majorHAnsi"/>
        </w:rPr>
        <w:t xml:space="preserve">C . W pomieszczeniu kierownika i serwerowni  planuje się klimatyzator ścienny </w:t>
      </w:r>
    </w:p>
    <w:p w14:paraId="0B13816A" w14:textId="77777777" w:rsidR="00060370" w:rsidRPr="004D6352" w:rsidRDefault="00060370" w:rsidP="004D6352">
      <w:pPr>
        <w:spacing w:line="360" w:lineRule="auto"/>
        <w:jc w:val="both"/>
        <w:rPr>
          <w:rFonts w:ascii="Roboto Light" w:hAnsi="Roboto Light" w:cstheme="majorHAnsi"/>
        </w:rPr>
      </w:pPr>
      <w:r w:rsidRPr="004D6352">
        <w:rPr>
          <w:rFonts w:ascii="Roboto Light" w:hAnsi="Roboto Light" w:cstheme="majorHAnsi"/>
        </w:rPr>
        <w:t xml:space="preserve">Całość instalacji będzie pracowała w ramach jednego układu opartego na jednej jednostce zewnętrznej. </w:t>
      </w:r>
      <w:r w:rsidR="000D4309" w:rsidRPr="004D6352">
        <w:rPr>
          <w:rFonts w:ascii="Roboto Light" w:hAnsi="Roboto Light" w:cstheme="majorHAnsi"/>
        </w:rPr>
        <w:t xml:space="preserve"> Na Sali sprzedaży projektuje się 2 układy na zapleczu 1 układ. </w:t>
      </w:r>
      <w:r w:rsidRPr="004D6352">
        <w:rPr>
          <w:rFonts w:ascii="Roboto Light" w:hAnsi="Roboto Light" w:cstheme="majorHAnsi"/>
        </w:rPr>
        <w:t xml:space="preserve">Klimatyzacja odprowadza zyski ciepła od urządzeń, oświetlenia, ludzi, nawiewanego powietrza i od nasłonecznienia.   </w:t>
      </w:r>
    </w:p>
    <w:p w14:paraId="065880B3" w14:textId="77777777" w:rsidR="00060370" w:rsidRPr="004D6352" w:rsidRDefault="00060370" w:rsidP="004D6352">
      <w:pPr>
        <w:spacing w:line="360" w:lineRule="auto"/>
        <w:jc w:val="both"/>
        <w:rPr>
          <w:rFonts w:ascii="Roboto Light" w:hAnsi="Roboto Light" w:cstheme="majorHAnsi"/>
        </w:rPr>
      </w:pPr>
      <w:r w:rsidRPr="004D6352">
        <w:rPr>
          <w:rFonts w:ascii="Roboto Light" w:hAnsi="Roboto Light" w:cstheme="majorHAnsi"/>
        </w:rPr>
        <w:t>Wszystkie przewody freonowe należy wykonać z rur miedzianych przystosowanych do przetłaczania freon</w:t>
      </w:r>
      <w:r w:rsidR="000D4309" w:rsidRPr="004D6352">
        <w:rPr>
          <w:rFonts w:ascii="Roboto Light" w:hAnsi="Roboto Light" w:cstheme="majorHAnsi"/>
        </w:rPr>
        <w:t>u. Należy je izolować izolacją A</w:t>
      </w:r>
      <w:r w:rsidRPr="004D6352">
        <w:rPr>
          <w:rFonts w:ascii="Roboto Light" w:hAnsi="Roboto Light" w:cstheme="majorHAnsi"/>
        </w:rPr>
        <w:t>rmaflex o charakterystyce nierozprzestrzeniającej ognia (NRO). Grubość izola</w:t>
      </w:r>
      <w:r w:rsidR="000D4309" w:rsidRPr="004D6352">
        <w:rPr>
          <w:rFonts w:ascii="Roboto Light" w:hAnsi="Roboto Light" w:cstheme="majorHAnsi"/>
        </w:rPr>
        <w:t xml:space="preserve">cji przewodów – zgodnie z WT </w:t>
      </w:r>
      <w:r w:rsidRPr="004D6352">
        <w:rPr>
          <w:rFonts w:ascii="Roboto Light" w:hAnsi="Roboto Light" w:cstheme="majorHAnsi"/>
        </w:rPr>
        <w:t xml:space="preserve">  9 mm dla przewodów o średnicy do 22mm, 13mm dla przewodów o grubości do 35mm wewnątrz izolacji termicznej budynku, na zewnątrz budynku stosować izolację dwukrotnie grubszą.  Każdy klimatyzator będzie wyposażony w pompkę skroplin. </w:t>
      </w:r>
    </w:p>
    <w:p w14:paraId="0C4E078E" w14:textId="77777777" w:rsidR="00060370" w:rsidRPr="004D6352" w:rsidRDefault="00060370" w:rsidP="004D6352">
      <w:pPr>
        <w:spacing w:line="360" w:lineRule="auto"/>
        <w:jc w:val="both"/>
        <w:rPr>
          <w:rFonts w:ascii="Roboto Light" w:hAnsi="Roboto Light" w:cstheme="majorHAnsi"/>
        </w:rPr>
      </w:pPr>
      <w:r w:rsidRPr="004D6352">
        <w:rPr>
          <w:rFonts w:ascii="Roboto Light" w:hAnsi="Roboto Light" w:cstheme="majorHAnsi"/>
        </w:rPr>
        <w:t>Przewody skroplinowe należy podłączyć d kanalizacji sanitarnej poprzez syfon z zabezpieczeniem przeciw odorowym. . Rury skroplinowe wykonać z PCV dn32, łączonych za pomocą kleju. Klimatyzatory pracują na powietrzu obiegowym. Zasysają one powietrze z pomieszczenia i po schłodzeniu lub ogrzaniu wprowadzają je ponownie do pomieszczenia.</w:t>
      </w:r>
    </w:p>
    <w:p w14:paraId="288492BA" w14:textId="77777777" w:rsidR="00060370" w:rsidRPr="004D6352" w:rsidRDefault="00060370" w:rsidP="004D6352">
      <w:pPr>
        <w:spacing w:line="360" w:lineRule="auto"/>
        <w:jc w:val="both"/>
        <w:rPr>
          <w:rFonts w:ascii="Roboto Light" w:hAnsi="Roboto Light" w:cstheme="majorHAnsi"/>
        </w:rPr>
      </w:pPr>
      <w:r w:rsidRPr="004D6352">
        <w:rPr>
          <w:rFonts w:ascii="Roboto Light" w:hAnsi="Roboto Light" w:cstheme="majorHAnsi"/>
        </w:rPr>
        <w:lastRenderedPageBreak/>
        <w:t>Wszystkie klimatyzatory będą wyposażone w integralne pompki skroplin. Każdy klimatyzator będzie fabrycznie wyposażony w komplet elementów załączających, sterujących i zabezpieczających umożliwiających w pełni automatyczną pracę w systemie chłodzenia i ogrzewania.</w:t>
      </w:r>
    </w:p>
    <w:p w14:paraId="00FDAFA2" w14:textId="77777777" w:rsidR="001F3370" w:rsidRPr="004D6352" w:rsidRDefault="000D4309"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720"/>
          <w:tab w:val="num" w:pos="1065"/>
        </w:tabs>
        <w:spacing w:before="240" w:after="60" w:line="360" w:lineRule="auto"/>
        <w:ind w:left="1065"/>
        <w:contextualSpacing/>
        <w:jc w:val="both"/>
        <w:rPr>
          <w:rFonts w:ascii="Roboto Light" w:hAnsi="Roboto Light" w:cs="Calibri Light"/>
          <w:b w:val="0"/>
          <w:bCs w:val="0"/>
          <w:color w:val="auto"/>
          <w:sz w:val="20"/>
          <w:szCs w:val="20"/>
        </w:rPr>
      </w:pPr>
      <w:bookmarkStart w:id="149" w:name="_Toc219297776"/>
      <w:r w:rsidRPr="004D6352">
        <w:rPr>
          <w:rFonts w:ascii="Roboto Light" w:hAnsi="Roboto Light" w:cs="Calibri Light"/>
          <w:b w:val="0"/>
          <w:bCs w:val="0"/>
          <w:caps w:val="0"/>
          <w:color w:val="auto"/>
          <w:sz w:val="20"/>
          <w:szCs w:val="20"/>
        </w:rPr>
        <w:t>Wentylacji grawitacyjnej, grawitacyjnej wspomaganej i mechanicznej,</w:t>
      </w:r>
      <w:bookmarkEnd w:id="149"/>
      <w:r w:rsidRPr="004D6352">
        <w:rPr>
          <w:rFonts w:ascii="Roboto Light" w:hAnsi="Roboto Light" w:cs="Calibri Light"/>
          <w:b w:val="0"/>
          <w:bCs w:val="0"/>
          <w:caps w:val="0"/>
          <w:color w:val="auto"/>
          <w:sz w:val="20"/>
          <w:szCs w:val="20"/>
        </w:rPr>
        <w:t xml:space="preserve"> </w:t>
      </w:r>
    </w:p>
    <w:p w14:paraId="1F4786F6" w14:textId="77777777" w:rsidR="001F3370" w:rsidRPr="004D6352" w:rsidRDefault="001F3370" w:rsidP="004D6352">
      <w:pPr>
        <w:pStyle w:val="Nagwek1"/>
        <w:keepNext/>
        <w:numPr>
          <w:ilvl w:val="3"/>
          <w:numId w:val="4"/>
        </w:numPr>
        <w:pBdr>
          <w:top w:val="none" w:sz="0" w:space="0" w:color="auto"/>
          <w:left w:val="none" w:sz="0" w:space="0" w:color="auto"/>
          <w:bottom w:val="none" w:sz="0" w:space="0" w:color="auto"/>
          <w:right w:val="none" w:sz="0" w:space="0" w:color="auto"/>
        </w:pBdr>
        <w:shd w:val="clear" w:color="auto" w:fill="auto"/>
        <w:tabs>
          <w:tab w:val="num" w:pos="1065"/>
        </w:tabs>
        <w:spacing w:before="240" w:after="60" w:line="360" w:lineRule="auto"/>
        <w:contextualSpacing/>
        <w:jc w:val="both"/>
        <w:rPr>
          <w:rFonts w:ascii="Roboto Light" w:hAnsi="Roboto Light" w:cs="Calibri Light"/>
          <w:b w:val="0"/>
          <w:bCs w:val="0"/>
          <w:color w:val="auto"/>
          <w:sz w:val="20"/>
          <w:szCs w:val="20"/>
        </w:rPr>
      </w:pPr>
      <w:bookmarkStart w:id="150" w:name="_Toc72353845"/>
      <w:bookmarkStart w:id="151" w:name="_Toc219297777"/>
      <w:r w:rsidRPr="004D6352">
        <w:rPr>
          <w:rFonts w:ascii="Roboto Light" w:hAnsi="Roboto Light" w:cs="Calibri Light"/>
          <w:b w:val="0"/>
          <w:bCs w:val="0"/>
          <w:color w:val="auto"/>
          <w:sz w:val="20"/>
          <w:szCs w:val="20"/>
        </w:rPr>
        <w:t>O</w:t>
      </w:r>
      <w:r w:rsidR="000D4309" w:rsidRPr="004D6352">
        <w:rPr>
          <w:rFonts w:ascii="Roboto Light" w:hAnsi="Roboto Light" w:cs="Calibri Light"/>
          <w:b w:val="0"/>
          <w:bCs w:val="0"/>
          <w:caps w:val="0"/>
          <w:color w:val="auto"/>
          <w:sz w:val="20"/>
          <w:szCs w:val="20"/>
        </w:rPr>
        <w:t xml:space="preserve">pis przyjętych rozwiązań dla </w:t>
      </w:r>
      <w:bookmarkEnd w:id="150"/>
      <w:r w:rsidR="000D4309" w:rsidRPr="004D6352">
        <w:rPr>
          <w:rFonts w:ascii="Roboto Light" w:hAnsi="Roboto Light" w:cs="Calibri Light"/>
          <w:b w:val="0"/>
          <w:bCs w:val="0"/>
          <w:caps w:val="0"/>
          <w:color w:val="auto"/>
          <w:sz w:val="20"/>
          <w:szCs w:val="20"/>
        </w:rPr>
        <w:t>przestrzeni usługowych</w:t>
      </w:r>
      <w:bookmarkEnd w:id="151"/>
      <w:r w:rsidR="000D4309" w:rsidRPr="004D6352">
        <w:rPr>
          <w:rFonts w:ascii="Roboto Light" w:hAnsi="Roboto Light" w:cs="Calibri Light"/>
          <w:b w:val="0"/>
          <w:bCs w:val="0"/>
          <w:caps w:val="0"/>
          <w:color w:val="auto"/>
          <w:sz w:val="20"/>
          <w:szCs w:val="20"/>
        </w:rPr>
        <w:t xml:space="preserve"> </w:t>
      </w:r>
    </w:p>
    <w:p w14:paraId="16114C2F" w14:textId="77777777" w:rsidR="000D4309" w:rsidRPr="004D6352" w:rsidRDefault="000D4309" w:rsidP="004D6352">
      <w:pPr>
        <w:pStyle w:val="Nagwek2"/>
        <w:keepNext/>
        <w:numPr>
          <w:ilvl w:val="1"/>
          <w:numId w:val="0"/>
        </w:numPr>
        <w:pBdr>
          <w:top w:val="none" w:sz="0" w:space="0" w:color="auto"/>
          <w:left w:val="none" w:sz="0" w:space="0" w:color="auto"/>
          <w:bottom w:val="none" w:sz="0" w:space="0" w:color="auto"/>
          <w:right w:val="none" w:sz="0" w:space="0" w:color="auto"/>
        </w:pBdr>
        <w:shd w:val="clear" w:color="auto" w:fill="auto"/>
        <w:tabs>
          <w:tab w:val="num" w:pos="576"/>
        </w:tabs>
        <w:spacing w:before="240" w:after="60" w:line="360" w:lineRule="auto"/>
        <w:ind w:left="576" w:hanging="576"/>
        <w:jc w:val="both"/>
        <w:rPr>
          <w:rFonts w:ascii="Roboto Light" w:eastAsia="Times" w:hAnsi="Roboto Light" w:cstheme="majorHAnsi"/>
          <w:sz w:val="20"/>
          <w:szCs w:val="20"/>
        </w:rPr>
      </w:pPr>
      <w:bookmarkStart w:id="152" w:name="_Toc72838328"/>
      <w:bookmarkStart w:id="153" w:name="_Toc219297778"/>
      <w:bookmarkStart w:id="154" w:name="_Toc65439976"/>
      <w:bookmarkStart w:id="155" w:name="_Toc72353852"/>
      <w:r w:rsidRPr="004D6352">
        <w:rPr>
          <w:rFonts w:ascii="Roboto Light" w:eastAsia="Times" w:hAnsi="Roboto Light" w:cstheme="majorHAnsi"/>
          <w:sz w:val="20"/>
          <w:szCs w:val="20"/>
        </w:rPr>
        <w:t>Założenia projektowe wentylacji i klimatyzacji</w:t>
      </w:r>
      <w:bookmarkEnd w:id="152"/>
      <w:bookmarkEnd w:id="153"/>
    </w:p>
    <w:p w14:paraId="30A46AA0" w14:textId="77777777" w:rsidR="000D4309" w:rsidRPr="004D6352" w:rsidRDefault="000D4309" w:rsidP="004D6352">
      <w:pPr>
        <w:tabs>
          <w:tab w:val="left" w:pos="5387"/>
        </w:tabs>
        <w:spacing w:line="360" w:lineRule="auto"/>
        <w:rPr>
          <w:rFonts w:ascii="Roboto Light" w:eastAsia="Times" w:hAnsi="Roboto Light" w:cstheme="majorHAnsi"/>
        </w:rPr>
      </w:pPr>
      <w:r w:rsidRPr="004D6352">
        <w:rPr>
          <w:rFonts w:ascii="Roboto Light" w:hAnsi="Roboto Light" w:cstheme="majorHAnsi"/>
        </w:rPr>
        <w:t>Obliczenia wykonano dla lokalizacji budynku w strefie klimatycznej I zimą i II latem (przy podwyższonej temperaturze zewnętrznej w stosunku do wytycznych normowych z +30</w:t>
      </w:r>
      <w:r w:rsidRPr="004D6352">
        <w:rPr>
          <w:rFonts w:ascii="Roboto Light" w:hAnsi="Roboto Light" w:cstheme="majorHAnsi"/>
          <w:vertAlign w:val="superscript"/>
        </w:rPr>
        <w:t>0</w:t>
      </w:r>
      <w:r w:rsidRPr="004D6352">
        <w:rPr>
          <w:rFonts w:ascii="Roboto Light" w:hAnsi="Roboto Light" w:cstheme="majorHAnsi"/>
        </w:rPr>
        <w:t>C do +32</w:t>
      </w:r>
      <w:r w:rsidRPr="004D6352">
        <w:rPr>
          <w:rFonts w:ascii="Roboto Light" w:hAnsi="Roboto Light" w:cstheme="majorHAnsi"/>
          <w:vertAlign w:val="superscript"/>
        </w:rPr>
        <w:t>0</w:t>
      </w:r>
      <w:r w:rsidRPr="004D6352">
        <w:rPr>
          <w:rFonts w:ascii="Roboto Light" w:hAnsi="Roboto Light" w:cstheme="majorHAnsi"/>
        </w:rPr>
        <w:t>C) i najbardziej niekorzystnego ustawienia budynku względem stron świata (witryna skierowana na zachód, ściany pełne od północy i południa, ściana z oknem pokoju kierownika od wschodu) i dla następujących parametrów powietrza:</w:t>
      </w:r>
    </w:p>
    <w:p w14:paraId="2E9B3928" w14:textId="77777777" w:rsidR="000D4309" w:rsidRPr="00905259" w:rsidRDefault="000D4309" w:rsidP="00905259">
      <w:pPr>
        <w:pStyle w:val="Nagwek5"/>
        <w:pBdr>
          <w:bottom w:val="none" w:sz="0" w:space="0" w:color="auto"/>
        </w:pBdr>
        <w:spacing w:line="360" w:lineRule="auto"/>
        <w:rPr>
          <w:rFonts w:ascii="Roboto Light" w:eastAsia="Times" w:hAnsi="Roboto Light" w:cstheme="majorHAnsi"/>
          <w:color w:val="auto"/>
          <w:sz w:val="20"/>
          <w:szCs w:val="20"/>
        </w:rPr>
      </w:pPr>
      <w:bookmarkStart w:id="156" w:name="_Toc246249482"/>
      <w:r w:rsidRPr="00905259">
        <w:rPr>
          <w:rFonts w:ascii="Roboto Light" w:eastAsia="Times" w:hAnsi="Roboto Light" w:cstheme="majorHAnsi"/>
          <w:color w:val="auto"/>
          <w:sz w:val="20"/>
          <w:szCs w:val="20"/>
        </w:rPr>
        <w:t>Parametry powietrza zewnętrznego:</w:t>
      </w:r>
      <w:bookmarkEnd w:id="156"/>
      <w:r w:rsidRPr="00905259">
        <w:rPr>
          <w:rFonts w:ascii="Roboto Light" w:eastAsia="Times" w:hAnsi="Roboto Light" w:cstheme="majorHAnsi"/>
          <w:color w:val="auto"/>
          <w:sz w:val="20"/>
          <w:szCs w:val="20"/>
        </w:rPr>
        <w:t xml:space="preserve"> </w:t>
      </w:r>
    </w:p>
    <w:p w14:paraId="13EC7822" w14:textId="77777777" w:rsidR="000D4309" w:rsidRPr="00905259" w:rsidRDefault="000D4309" w:rsidP="00905259">
      <w:pPr>
        <w:numPr>
          <w:ilvl w:val="0"/>
          <w:numId w:val="23"/>
        </w:numPr>
        <w:spacing w:before="0" w:after="0" w:line="360" w:lineRule="auto"/>
        <w:jc w:val="both"/>
        <w:rPr>
          <w:rFonts w:ascii="Roboto Light" w:eastAsia="Times" w:hAnsi="Roboto Light" w:cstheme="majorHAnsi"/>
        </w:rPr>
      </w:pPr>
      <w:r w:rsidRPr="00905259">
        <w:rPr>
          <w:rFonts w:ascii="Roboto Light" w:hAnsi="Roboto Light" w:cstheme="majorHAnsi"/>
        </w:rPr>
        <w:t>temperatura zewnętrzna w lecie</w:t>
      </w:r>
      <w:r w:rsidRPr="00905259">
        <w:rPr>
          <w:rFonts w:ascii="Roboto Light" w:hAnsi="Roboto Light" w:cstheme="majorHAnsi"/>
        </w:rPr>
        <w:tab/>
      </w:r>
      <w:r w:rsidRPr="00905259">
        <w:rPr>
          <w:rFonts w:ascii="Roboto Light" w:hAnsi="Roboto Light" w:cstheme="majorHAnsi"/>
        </w:rPr>
        <w:tab/>
      </w:r>
      <w:r w:rsidRPr="00905259">
        <w:rPr>
          <w:rFonts w:ascii="Roboto Light" w:hAnsi="Roboto Light" w:cstheme="majorHAnsi"/>
        </w:rPr>
        <w:tab/>
      </w:r>
      <w:r w:rsidRPr="00905259">
        <w:rPr>
          <w:rFonts w:ascii="Roboto Light" w:hAnsi="Roboto Light" w:cstheme="majorHAnsi"/>
        </w:rPr>
        <w:tab/>
        <w:t>+32</w:t>
      </w:r>
      <w:r w:rsidRPr="00905259">
        <w:rPr>
          <w:rFonts w:ascii="Roboto Light" w:hAnsi="Roboto Light" w:cstheme="majorHAnsi"/>
          <w:vertAlign w:val="superscript"/>
        </w:rPr>
        <w:t>0</w:t>
      </w:r>
      <w:r w:rsidRPr="00905259">
        <w:rPr>
          <w:rFonts w:ascii="Roboto Light" w:hAnsi="Roboto Light" w:cstheme="majorHAnsi"/>
        </w:rPr>
        <w:t>C, φ=60%</w:t>
      </w:r>
    </w:p>
    <w:p w14:paraId="71C95BD8" w14:textId="77777777" w:rsidR="000D4309" w:rsidRPr="00905259" w:rsidRDefault="000D4309" w:rsidP="00905259">
      <w:pPr>
        <w:numPr>
          <w:ilvl w:val="0"/>
          <w:numId w:val="23"/>
        </w:numPr>
        <w:spacing w:before="0" w:after="0" w:line="360" w:lineRule="auto"/>
        <w:jc w:val="both"/>
        <w:rPr>
          <w:rFonts w:ascii="Roboto Light" w:hAnsi="Roboto Light" w:cstheme="majorHAnsi"/>
        </w:rPr>
      </w:pPr>
      <w:r w:rsidRPr="00905259">
        <w:rPr>
          <w:rFonts w:ascii="Roboto Light" w:hAnsi="Roboto Light" w:cstheme="majorHAnsi"/>
        </w:rPr>
        <w:t xml:space="preserve">temperatura zewnętrzna w zimie </w:t>
      </w:r>
      <w:r w:rsidRPr="00905259">
        <w:rPr>
          <w:rFonts w:ascii="Roboto Light" w:hAnsi="Roboto Light" w:cstheme="majorHAnsi"/>
        </w:rPr>
        <w:tab/>
      </w:r>
      <w:r w:rsidRPr="00905259">
        <w:rPr>
          <w:rFonts w:ascii="Roboto Light" w:hAnsi="Roboto Light" w:cstheme="majorHAnsi"/>
        </w:rPr>
        <w:tab/>
      </w:r>
      <w:r w:rsidRPr="00905259">
        <w:rPr>
          <w:rFonts w:ascii="Roboto Light" w:hAnsi="Roboto Light" w:cstheme="majorHAnsi"/>
        </w:rPr>
        <w:tab/>
      </w:r>
      <w:r w:rsidRPr="00905259">
        <w:rPr>
          <w:rFonts w:ascii="Roboto Light" w:hAnsi="Roboto Light" w:cstheme="majorHAnsi"/>
        </w:rPr>
        <w:tab/>
        <w:t>-18</w:t>
      </w:r>
      <w:r w:rsidRPr="00905259">
        <w:rPr>
          <w:rFonts w:ascii="Roboto Light" w:hAnsi="Roboto Light" w:cstheme="majorHAnsi"/>
          <w:vertAlign w:val="superscript"/>
        </w:rPr>
        <w:t>0</w:t>
      </w:r>
      <w:r w:rsidRPr="00905259">
        <w:rPr>
          <w:rFonts w:ascii="Roboto Light" w:hAnsi="Roboto Light" w:cstheme="majorHAnsi"/>
        </w:rPr>
        <w:t>C, φ=100%</w:t>
      </w:r>
    </w:p>
    <w:p w14:paraId="54D56B76" w14:textId="77777777" w:rsidR="000D4309" w:rsidRPr="00905259" w:rsidRDefault="000D4309" w:rsidP="00905259">
      <w:pPr>
        <w:numPr>
          <w:ilvl w:val="0"/>
          <w:numId w:val="23"/>
        </w:numPr>
        <w:spacing w:before="0" w:after="0" w:line="360" w:lineRule="auto"/>
        <w:jc w:val="both"/>
        <w:rPr>
          <w:rFonts w:ascii="Roboto Light" w:hAnsi="Roboto Light" w:cstheme="majorHAnsi"/>
        </w:rPr>
      </w:pPr>
    </w:p>
    <w:p w14:paraId="1A886503" w14:textId="77777777" w:rsidR="000D4309" w:rsidRPr="00905259" w:rsidRDefault="000D4309" w:rsidP="00905259">
      <w:pPr>
        <w:pStyle w:val="Nagwek5"/>
        <w:pBdr>
          <w:bottom w:val="none" w:sz="0" w:space="0" w:color="auto"/>
        </w:pBdr>
        <w:spacing w:line="360" w:lineRule="auto"/>
        <w:rPr>
          <w:rFonts w:ascii="Roboto Light" w:eastAsia="Times" w:hAnsi="Roboto Light" w:cstheme="majorHAnsi"/>
          <w:color w:val="auto"/>
          <w:sz w:val="20"/>
          <w:szCs w:val="20"/>
        </w:rPr>
      </w:pPr>
      <w:bookmarkStart w:id="157" w:name="_Toc246249483"/>
      <w:r w:rsidRPr="00905259">
        <w:rPr>
          <w:rFonts w:ascii="Roboto Light" w:eastAsia="Times" w:hAnsi="Roboto Light" w:cstheme="majorHAnsi"/>
          <w:color w:val="auto"/>
          <w:sz w:val="20"/>
          <w:szCs w:val="20"/>
        </w:rPr>
        <w:t>Parametry powietrza wewnętrznego:</w:t>
      </w:r>
      <w:bookmarkEnd w:id="157"/>
      <w:r w:rsidRPr="00905259">
        <w:rPr>
          <w:rFonts w:ascii="Roboto Light" w:eastAsia="Times" w:hAnsi="Roboto Light" w:cstheme="majorHAnsi"/>
          <w:color w:val="auto"/>
          <w:sz w:val="20"/>
          <w:szCs w:val="20"/>
        </w:rPr>
        <w:t xml:space="preserve"> </w:t>
      </w:r>
    </w:p>
    <w:p w14:paraId="7D97E114" w14:textId="77777777" w:rsidR="000D4309" w:rsidRPr="00905259" w:rsidRDefault="000D4309" w:rsidP="00905259">
      <w:pPr>
        <w:numPr>
          <w:ilvl w:val="0"/>
          <w:numId w:val="23"/>
        </w:numPr>
        <w:spacing w:before="0" w:after="0" w:line="360" w:lineRule="auto"/>
        <w:jc w:val="both"/>
        <w:rPr>
          <w:rFonts w:ascii="Roboto Light" w:eastAsia="Times" w:hAnsi="Roboto Light" w:cstheme="majorHAnsi"/>
        </w:rPr>
      </w:pPr>
      <w:r w:rsidRPr="00905259">
        <w:rPr>
          <w:rFonts w:ascii="Roboto Light" w:hAnsi="Roboto Light" w:cstheme="majorHAnsi"/>
        </w:rPr>
        <w:t xml:space="preserve">temperatura wewnętrzna w lecie </w:t>
      </w:r>
      <w:r w:rsidRPr="00905259">
        <w:rPr>
          <w:rFonts w:ascii="Roboto Light" w:hAnsi="Roboto Light" w:cstheme="majorHAnsi"/>
        </w:rPr>
        <w:tab/>
      </w:r>
      <w:r w:rsidRPr="00905259">
        <w:rPr>
          <w:rFonts w:ascii="Roboto Light" w:hAnsi="Roboto Light" w:cstheme="majorHAnsi"/>
        </w:rPr>
        <w:tab/>
      </w:r>
      <w:r w:rsidRPr="00905259">
        <w:rPr>
          <w:rFonts w:ascii="Roboto Light" w:hAnsi="Roboto Light" w:cstheme="majorHAnsi"/>
        </w:rPr>
        <w:tab/>
      </w:r>
      <w:r w:rsidRPr="00905259">
        <w:rPr>
          <w:rFonts w:ascii="Roboto Light" w:hAnsi="Roboto Light" w:cstheme="majorHAnsi"/>
        </w:rPr>
        <w:tab/>
        <w:t>+ 24</w:t>
      </w:r>
      <w:r w:rsidRPr="00905259">
        <w:rPr>
          <w:rFonts w:ascii="Roboto Light" w:hAnsi="Roboto Light" w:cstheme="majorHAnsi"/>
          <w:vertAlign w:val="superscript"/>
        </w:rPr>
        <w:t>0</w:t>
      </w:r>
      <w:r w:rsidRPr="00905259">
        <w:rPr>
          <w:rFonts w:ascii="Roboto Light" w:hAnsi="Roboto Light" w:cstheme="majorHAnsi"/>
        </w:rPr>
        <w:t>C, φ-wynikowa,</w:t>
      </w:r>
    </w:p>
    <w:p w14:paraId="46A2B6EC" w14:textId="77777777" w:rsidR="000D4309" w:rsidRPr="00905259" w:rsidRDefault="000D4309" w:rsidP="00905259">
      <w:pPr>
        <w:numPr>
          <w:ilvl w:val="0"/>
          <w:numId w:val="23"/>
        </w:numPr>
        <w:spacing w:before="0" w:after="0" w:line="360" w:lineRule="auto"/>
        <w:jc w:val="both"/>
        <w:rPr>
          <w:rFonts w:ascii="Roboto Light" w:hAnsi="Roboto Light" w:cstheme="majorHAnsi"/>
        </w:rPr>
      </w:pPr>
      <w:r w:rsidRPr="00905259">
        <w:rPr>
          <w:rFonts w:ascii="Roboto Light" w:hAnsi="Roboto Light" w:cstheme="majorHAnsi"/>
        </w:rPr>
        <w:t xml:space="preserve">temperatura wewnętrzna w zimie : </w:t>
      </w:r>
      <w:r w:rsidRPr="00905259">
        <w:rPr>
          <w:rFonts w:ascii="Roboto Light" w:hAnsi="Roboto Light" w:cstheme="majorHAnsi"/>
        </w:rPr>
        <w:tab/>
      </w:r>
      <w:r w:rsidRPr="00905259">
        <w:rPr>
          <w:rFonts w:ascii="Roboto Light" w:hAnsi="Roboto Light" w:cstheme="majorHAnsi"/>
        </w:rPr>
        <w:tab/>
      </w:r>
      <w:r w:rsidRPr="00905259">
        <w:rPr>
          <w:rFonts w:ascii="Roboto Light" w:hAnsi="Roboto Light" w:cstheme="majorHAnsi"/>
        </w:rPr>
        <w:tab/>
      </w:r>
      <w:r w:rsidRPr="00905259">
        <w:rPr>
          <w:rFonts w:ascii="Roboto Light" w:hAnsi="Roboto Light" w:cstheme="majorHAnsi"/>
        </w:rPr>
        <w:tab/>
        <w:t>+ 20</w:t>
      </w:r>
      <w:r w:rsidRPr="00905259">
        <w:rPr>
          <w:rFonts w:ascii="Roboto Light" w:hAnsi="Roboto Light" w:cstheme="majorHAnsi"/>
          <w:vertAlign w:val="superscript"/>
        </w:rPr>
        <w:t>0</w:t>
      </w:r>
      <w:r w:rsidRPr="00905259">
        <w:rPr>
          <w:rFonts w:ascii="Roboto Light" w:hAnsi="Roboto Light" w:cstheme="majorHAnsi"/>
        </w:rPr>
        <w:t>C, φ-wynikowa,</w:t>
      </w:r>
    </w:p>
    <w:p w14:paraId="05EF630F" w14:textId="77777777" w:rsidR="000D4309" w:rsidRPr="00905259" w:rsidRDefault="000D4309" w:rsidP="00905259">
      <w:pPr>
        <w:numPr>
          <w:ilvl w:val="0"/>
          <w:numId w:val="23"/>
        </w:numPr>
        <w:spacing w:before="0" w:after="0" w:line="360" w:lineRule="auto"/>
        <w:jc w:val="both"/>
        <w:rPr>
          <w:rFonts w:ascii="Roboto Light" w:hAnsi="Roboto Light" w:cstheme="majorHAnsi"/>
        </w:rPr>
      </w:pPr>
      <w:r w:rsidRPr="00905259">
        <w:rPr>
          <w:rFonts w:ascii="Roboto Light" w:hAnsi="Roboto Light" w:cstheme="majorHAnsi"/>
        </w:rPr>
        <w:t>Prędkość przepływu powietrza w przewodach głównych- do 5,0 m/s,</w:t>
      </w:r>
    </w:p>
    <w:p w14:paraId="4BB7E4D4" w14:textId="77777777" w:rsidR="000D4309" w:rsidRPr="00905259" w:rsidRDefault="000D4309" w:rsidP="00905259">
      <w:pPr>
        <w:numPr>
          <w:ilvl w:val="0"/>
          <w:numId w:val="23"/>
        </w:numPr>
        <w:spacing w:before="0" w:after="0" w:line="360" w:lineRule="auto"/>
        <w:jc w:val="both"/>
        <w:rPr>
          <w:rFonts w:ascii="Roboto Light" w:hAnsi="Roboto Light" w:cstheme="majorHAnsi"/>
        </w:rPr>
      </w:pPr>
      <w:r w:rsidRPr="00905259">
        <w:rPr>
          <w:rFonts w:ascii="Roboto Light" w:hAnsi="Roboto Light" w:cstheme="majorHAnsi"/>
        </w:rPr>
        <w:t>Prędkość przepływu powietrza przed nawiewnikiem</w:t>
      </w:r>
      <w:r w:rsidRPr="00905259">
        <w:rPr>
          <w:rFonts w:ascii="Roboto Light" w:hAnsi="Roboto Light" w:cstheme="majorHAnsi"/>
        </w:rPr>
        <w:tab/>
        <w:t>- do 3,0 m/s,</w:t>
      </w:r>
    </w:p>
    <w:p w14:paraId="68D28390" w14:textId="77777777" w:rsidR="000D4309" w:rsidRPr="00905259" w:rsidRDefault="000D4309" w:rsidP="00905259">
      <w:pPr>
        <w:spacing w:line="360" w:lineRule="auto"/>
        <w:rPr>
          <w:rFonts w:ascii="Roboto Light" w:hAnsi="Roboto Light" w:cstheme="majorHAnsi"/>
        </w:rPr>
      </w:pPr>
      <w:r w:rsidRPr="00905259">
        <w:rPr>
          <w:rFonts w:ascii="Roboto Light" w:hAnsi="Roboto Light" w:cstheme="majorHAnsi"/>
          <w:b/>
          <w:bCs/>
          <w:iCs/>
        </w:rPr>
        <w:t>Dopuszczalne natężenie dźwięku od instalacji wg PN-87/B-02151/02:</w:t>
      </w:r>
    </w:p>
    <w:p w14:paraId="6F0E1063" w14:textId="77777777" w:rsidR="000D4309" w:rsidRPr="00905259" w:rsidRDefault="000D4309" w:rsidP="00905259">
      <w:pPr>
        <w:numPr>
          <w:ilvl w:val="0"/>
          <w:numId w:val="23"/>
        </w:numPr>
        <w:spacing w:before="0" w:after="0" w:line="360" w:lineRule="auto"/>
        <w:jc w:val="both"/>
        <w:rPr>
          <w:rFonts w:ascii="Roboto Light" w:hAnsi="Roboto Light" w:cstheme="majorHAnsi"/>
        </w:rPr>
      </w:pPr>
      <w:r w:rsidRPr="00905259">
        <w:rPr>
          <w:rFonts w:ascii="Roboto Light" w:hAnsi="Roboto Light" w:cstheme="majorHAnsi"/>
        </w:rPr>
        <w:t xml:space="preserve">w pomieszczeniach ze stałym przebywaniem ludzi max. 45 </w:t>
      </w:r>
      <w:proofErr w:type="spellStart"/>
      <w:r w:rsidRPr="00905259">
        <w:rPr>
          <w:rFonts w:ascii="Roboto Light" w:hAnsi="Roboto Light" w:cstheme="majorHAnsi"/>
        </w:rPr>
        <w:t>dB</w:t>
      </w:r>
      <w:proofErr w:type="spellEnd"/>
      <w:r w:rsidRPr="00905259">
        <w:rPr>
          <w:rFonts w:ascii="Roboto Light" w:hAnsi="Roboto Light" w:cstheme="majorHAnsi"/>
        </w:rPr>
        <w:t>(A),</w:t>
      </w:r>
    </w:p>
    <w:p w14:paraId="0997A772" w14:textId="77777777" w:rsidR="000D4309" w:rsidRPr="00905259" w:rsidRDefault="000D4309" w:rsidP="00905259">
      <w:pPr>
        <w:numPr>
          <w:ilvl w:val="0"/>
          <w:numId w:val="23"/>
        </w:numPr>
        <w:spacing w:before="0" w:after="0" w:line="360" w:lineRule="auto"/>
        <w:jc w:val="both"/>
        <w:rPr>
          <w:rFonts w:ascii="Roboto Light" w:hAnsi="Roboto Light" w:cstheme="majorHAnsi"/>
        </w:rPr>
      </w:pPr>
      <w:r w:rsidRPr="00905259">
        <w:rPr>
          <w:rFonts w:ascii="Roboto Light" w:hAnsi="Roboto Light" w:cstheme="majorHAnsi"/>
        </w:rPr>
        <w:t xml:space="preserve">na czerpni/wyrzutni powietrza max. 55 </w:t>
      </w:r>
      <w:proofErr w:type="spellStart"/>
      <w:r w:rsidRPr="00905259">
        <w:rPr>
          <w:rFonts w:ascii="Roboto Light" w:hAnsi="Roboto Light" w:cstheme="majorHAnsi"/>
        </w:rPr>
        <w:t>dB</w:t>
      </w:r>
      <w:proofErr w:type="spellEnd"/>
      <w:r w:rsidRPr="00905259">
        <w:rPr>
          <w:rFonts w:ascii="Roboto Light" w:hAnsi="Roboto Light" w:cstheme="majorHAnsi"/>
        </w:rPr>
        <w:t>(A).</w:t>
      </w:r>
    </w:p>
    <w:p w14:paraId="19FF6F19" w14:textId="77777777" w:rsidR="000D4309" w:rsidRPr="00905259" w:rsidRDefault="000D4309" w:rsidP="00905259">
      <w:pPr>
        <w:pStyle w:val="Nagwek5"/>
        <w:pBdr>
          <w:bottom w:val="none" w:sz="0" w:space="0" w:color="auto"/>
        </w:pBdr>
        <w:spacing w:line="360" w:lineRule="auto"/>
        <w:rPr>
          <w:rFonts w:ascii="Roboto Light" w:eastAsia="Times" w:hAnsi="Roboto Light" w:cstheme="majorHAnsi"/>
          <w:color w:val="auto"/>
          <w:sz w:val="20"/>
          <w:szCs w:val="20"/>
        </w:rPr>
      </w:pPr>
      <w:bookmarkStart w:id="158" w:name="_Toc246249484"/>
      <w:r w:rsidRPr="00905259">
        <w:rPr>
          <w:rFonts w:ascii="Roboto Light" w:eastAsia="Times" w:hAnsi="Roboto Light" w:cstheme="majorHAnsi"/>
          <w:color w:val="auto"/>
          <w:sz w:val="20"/>
          <w:szCs w:val="20"/>
        </w:rPr>
        <w:t>Parametry przegród:</w:t>
      </w:r>
      <w:bookmarkEnd w:id="158"/>
      <w:r w:rsidRPr="00905259">
        <w:rPr>
          <w:rFonts w:ascii="Roboto Light" w:eastAsia="Times" w:hAnsi="Roboto Light" w:cstheme="majorHAnsi"/>
          <w:color w:val="auto"/>
          <w:sz w:val="20"/>
          <w:szCs w:val="20"/>
        </w:rPr>
        <w:t xml:space="preserve"> </w:t>
      </w:r>
    </w:p>
    <w:p w14:paraId="7755CBC6" w14:textId="77777777" w:rsidR="000D4309" w:rsidRPr="00905259" w:rsidRDefault="000D4309" w:rsidP="00905259">
      <w:pPr>
        <w:numPr>
          <w:ilvl w:val="0"/>
          <w:numId w:val="23"/>
        </w:numPr>
        <w:spacing w:before="0" w:after="0" w:line="360" w:lineRule="auto"/>
        <w:jc w:val="both"/>
        <w:rPr>
          <w:rFonts w:ascii="Roboto Light" w:eastAsia="Times" w:hAnsi="Roboto Light" w:cstheme="majorHAnsi"/>
        </w:rPr>
      </w:pPr>
      <w:bookmarkStart w:id="159" w:name="_Toc246249485"/>
      <w:r w:rsidRPr="00905259">
        <w:rPr>
          <w:rFonts w:ascii="Roboto Light" w:hAnsi="Roboto Light" w:cstheme="majorHAnsi"/>
        </w:rPr>
        <w:t>według charakterystyki energetycznej</w:t>
      </w:r>
    </w:p>
    <w:bookmarkEnd w:id="159"/>
    <w:p w14:paraId="317765E3" w14:textId="77777777" w:rsidR="000D4309" w:rsidRPr="00905259" w:rsidRDefault="000D4309" w:rsidP="00905259">
      <w:pPr>
        <w:pStyle w:val="Nagwek5"/>
        <w:pBdr>
          <w:bottom w:val="none" w:sz="0" w:space="0" w:color="auto"/>
        </w:pBdr>
        <w:spacing w:line="360" w:lineRule="auto"/>
        <w:rPr>
          <w:rFonts w:ascii="Roboto Light" w:eastAsia="Times" w:hAnsi="Roboto Light" w:cstheme="majorHAnsi"/>
          <w:color w:val="auto"/>
          <w:sz w:val="20"/>
          <w:szCs w:val="20"/>
        </w:rPr>
      </w:pPr>
      <w:r w:rsidRPr="00905259">
        <w:rPr>
          <w:rFonts w:ascii="Roboto Light" w:eastAsia="Times" w:hAnsi="Roboto Light" w:cstheme="majorHAnsi"/>
          <w:color w:val="auto"/>
          <w:sz w:val="20"/>
          <w:szCs w:val="20"/>
        </w:rPr>
        <w:t>Całkowite zyski ciepła</w:t>
      </w:r>
    </w:p>
    <w:p w14:paraId="4C8C9227" w14:textId="77777777" w:rsidR="000D4309" w:rsidRPr="00905259" w:rsidRDefault="000D4309" w:rsidP="00905259">
      <w:pPr>
        <w:spacing w:line="360" w:lineRule="auto"/>
        <w:rPr>
          <w:rFonts w:ascii="Roboto Light" w:eastAsia="Times New Roman" w:hAnsi="Roboto Light" w:cstheme="majorHAnsi"/>
        </w:rPr>
      </w:pPr>
      <w:bookmarkStart w:id="160" w:name="_Toc246249486"/>
      <w:r w:rsidRPr="00905259">
        <w:rPr>
          <w:rFonts w:ascii="Roboto Light" w:hAnsi="Roboto Light" w:cstheme="majorHAnsi"/>
        </w:rPr>
        <w:t>Maksymalne zyski ciepła dla Sali sprzedaży wynoszą 116</w:t>
      </w:r>
      <w:r w:rsidRPr="00905259">
        <w:rPr>
          <w:rFonts w:ascii="Roboto Light" w:eastAsia="Times New Roman" w:hAnsi="Roboto Light" w:cstheme="majorHAnsi"/>
        </w:rPr>
        <w:t xml:space="preserve"> kW.</w:t>
      </w:r>
    </w:p>
    <w:p w14:paraId="47CFB018" w14:textId="77777777" w:rsidR="000D4309" w:rsidRPr="00905259" w:rsidRDefault="000D4309" w:rsidP="00905259">
      <w:pPr>
        <w:pStyle w:val="Nagwek5"/>
        <w:pBdr>
          <w:bottom w:val="none" w:sz="0" w:space="0" w:color="auto"/>
        </w:pBdr>
        <w:spacing w:line="360" w:lineRule="auto"/>
        <w:rPr>
          <w:rFonts w:ascii="Roboto Light" w:eastAsia="Times" w:hAnsi="Roboto Light" w:cstheme="majorHAnsi"/>
          <w:color w:val="auto"/>
          <w:sz w:val="20"/>
          <w:szCs w:val="20"/>
        </w:rPr>
      </w:pPr>
      <w:r w:rsidRPr="00905259">
        <w:rPr>
          <w:rFonts w:ascii="Roboto Light" w:eastAsia="Times" w:hAnsi="Roboto Light" w:cstheme="majorHAnsi"/>
          <w:color w:val="auto"/>
          <w:sz w:val="20"/>
          <w:szCs w:val="20"/>
        </w:rPr>
        <w:t>Ilości powietrza wentylacyjnego:</w:t>
      </w:r>
      <w:bookmarkEnd w:id="160"/>
    </w:p>
    <w:p w14:paraId="05A35EF7" w14:textId="77777777" w:rsidR="000D4309" w:rsidRPr="004D6352" w:rsidRDefault="000D4309" w:rsidP="004D6352">
      <w:pPr>
        <w:numPr>
          <w:ilvl w:val="0"/>
          <w:numId w:val="23"/>
        </w:numPr>
        <w:spacing w:before="0" w:after="0" w:line="360" w:lineRule="auto"/>
        <w:jc w:val="both"/>
        <w:rPr>
          <w:rFonts w:ascii="Roboto Light" w:eastAsia="Times" w:hAnsi="Roboto Light" w:cstheme="majorHAnsi"/>
        </w:rPr>
      </w:pPr>
      <w:r w:rsidRPr="004D6352">
        <w:rPr>
          <w:rFonts w:ascii="Roboto Light" w:hAnsi="Roboto Light" w:cstheme="majorHAnsi"/>
        </w:rPr>
        <w:t xml:space="preserve">minimalna ilość powietrza ze względów higienicznych </w:t>
      </w:r>
      <w:r w:rsidRPr="004D6352">
        <w:rPr>
          <w:rFonts w:ascii="Roboto Light" w:hAnsi="Roboto Light" w:cstheme="majorHAnsi"/>
        </w:rPr>
        <w:tab/>
        <w:t>30 m3/h/os</w:t>
      </w:r>
    </w:p>
    <w:p w14:paraId="677EDFD4" w14:textId="77777777" w:rsidR="000D4309" w:rsidRPr="004D6352" w:rsidRDefault="000D4309" w:rsidP="004D6352">
      <w:pPr>
        <w:numPr>
          <w:ilvl w:val="0"/>
          <w:numId w:val="23"/>
        </w:numPr>
        <w:spacing w:before="0" w:after="0" w:line="360" w:lineRule="auto"/>
        <w:jc w:val="both"/>
        <w:rPr>
          <w:rFonts w:ascii="Roboto Light" w:hAnsi="Roboto Light" w:cstheme="majorHAnsi"/>
        </w:rPr>
      </w:pPr>
      <w:r w:rsidRPr="004D6352">
        <w:rPr>
          <w:rFonts w:ascii="Roboto Light" w:hAnsi="Roboto Light" w:cstheme="majorHAnsi"/>
        </w:rPr>
        <w:t xml:space="preserve">dla wc w węzłach sanitarnych </w:t>
      </w:r>
      <w:r w:rsidRPr="004D6352">
        <w:rPr>
          <w:rFonts w:ascii="Roboto Light" w:hAnsi="Roboto Light" w:cstheme="majorHAnsi"/>
        </w:rPr>
        <w:tab/>
      </w:r>
      <w:r w:rsidRPr="004D6352">
        <w:rPr>
          <w:rFonts w:ascii="Roboto Light" w:hAnsi="Roboto Light" w:cstheme="majorHAnsi"/>
        </w:rPr>
        <w:tab/>
      </w:r>
      <w:r w:rsidRPr="004D6352">
        <w:rPr>
          <w:rFonts w:ascii="Roboto Light" w:hAnsi="Roboto Light" w:cstheme="majorHAnsi"/>
        </w:rPr>
        <w:tab/>
      </w:r>
      <w:r w:rsidRPr="004D6352">
        <w:rPr>
          <w:rFonts w:ascii="Roboto Light" w:hAnsi="Roboto Light" w:cstheme="majorHAnsi"/>
        </w:rPr>
        <w:tab/>
        <w:t>50 m3/h</w:t>
      </w:r>
    </w:p>
    <w:p w14:paraId="095DA767" w14:textId="77777777" w:rsidR="000D4309" w:rsidRPr="004D6352" w:rsidRDefault="000D4309" w:rsidP="004D6352">
      <w:pPr>
        <w:numPr>
          <w:ilvl w:val="0"/>
          <w:numId w:val="23"/>
        </w:numPr>
        <w:spacing w:before="0" w:after="0" w:line="360" w:lineRule="auto"/>
        <w:jc w:val="both"/>
        <w:rPr>
          <w:rFonts w:ascii="Roboto Light" w:hAnsi="Roboto Light" w:cstheme="majorHAnsi"/>
        </w:rPr>
      </w:pPr>
      <w:r w:rsidRPr="004D6352">
        <w:rPr>
          <w:rFonts w:ascii="Roboto Light" w:hAnsi="Roboto Light" w:cstheme="majorHAnsi"/>
        </w:rPr>
        <w:t>dla pisuarów w węzłach sanitarnych</w:t>
      </w:r>
      <w:r w:rsidRPr="004D6352">
        <w:rPr>
          <w:rFonts w:ascii="Roboto Light" w:hAnsi="Roboto Light" w:cstheme="majorHAnsi"/>
        </w:rPr>
        <w:tab/>
      </w:r>
      <w:r w:rsidRPr="004D6352">
        <w:rPr>
          <w:rFonts w:ascii="Roboto Light" w:hAnsi="Roboto Light" w:cstheme="majorHAnsi"/>
        </w:rPr>
        <w:tab/>
      </w:r>
      <w:r w:rsidRPr="004D6352">
        <w:rPr>
          <w:rFonts w:ascii="Roboto Light" w:hAnsi="Roboto Light" w:cstheme="majorHAnsi"/>
        </w:rPr>
        <w:tab/>
      </w:r>
      <w:r w:rsidRPr="004D6352">
        <w:rPr>
          <w:rFonts w:ascii="Roboto Light" w:hAnsi="Roboto Light" w:cstheme="majorHAnsi"/>
        </w:rPr>
        <w:tab/>
        <w:t>25 m3/h</w:t>
      </w:r>
    </w:p>
    <w:p w14:paraId="68EBD6A8" w14:textId="77777777" w:rsidR="000D4309" w:rsidRPr="004D6352" w:rsidRDefault="000D4309" w:rsidP="004D6352">
      <w:pPr>
        <w:numPr>
          <w:ilvl w:val="0"/>
          <w:numId w:val="23"/>
        </w:numPr>
        <w:spacing w:before="0" w:after="0" w:line="360" w:lineRule="auto"/>
        <w:jc w:val="both"/>
        <w:rPr>
          <w:rFonts w:ascii="Roboto Light" w:hAnsi="Roboto Light" w:cstheme="majorHAnsi"/>
        </w:rPr>
      </w:pPr>
      <w:r w:rsidRPr="004D6352">
        <w:rPr>
          <w:rFonts w:ascii="Roboto Light" w:hAnsi="Roboto Light" w:cstheme="majorHAnsi"/>
        </w:rPr>
        <w:t xml:space="preserve">dla natrysków </w:t>
      </w:r>
      <w:r w:rsidRPr="004D6352">
        <w:rPr>
          <w:rFonts w:ascii="Roboto Light" w:hAnsi="Roboto Light" w:cstheme="majorHAnsi"/>
        </w:rPr>
        <w:tab/>
      </w:r>
      <w:r w:rsidRPr="004D6352">
        <w:rPr>
          <w:rFonts w:ascii="Roboto Light" w:hAnsi="Roboto Light" w:cstheme="majorHAnsi"/>
        </w:rPr>
        <w:tab/>
      </w:r>
      <w:r w:rsidRPr="004D6352">
        <w:rPr>
          <w:rFonts w:ascii="Roboto Light" w:hAnsi="Roboto Light" w:cstheme="majorHAnsi"/>
        </w:rPr>
        <w:tab/>
      </w:r>
      <w:r w:rsidRPr="004D6352">
        <w:rPr>
          <w:rFonts w:ascii="Roboto Light" w:hAnsi="Roboto Light" w:cstheme="majorHAnsi"/>
        </w:rPr>
        <w:tab/>
      </w:r>
      <w:r w:rsidRPr="004D6352">
        <w:rPr>
          <w:rFonts w:ascii="Roboto Light" w:hAnsi="Roboto Light" w:cstheme="majorHAnsi"/>
        </w:rPr>
        <w:tab/>
      </w:r>
      <w:r w:rsidRPr="004D6352">
        <w:rPr>
          <w:rFonts w:ascii="Roboto Light" w:hAnsi="Roboto Light" w:cstheme="majorHAnsi"/>
        </w:rPr>
        <w:tab/>
        <w:t>5 w/h</w:t>
      </w:r>
    </w:p>
    <w:p w14:paraId="3A96ECBC" w14:textId="77777777" w:rsidR="000D4309" w:rsidRPr="004D6352" w:rsidRDefault="000D4309" w:rsidP="004D6352">
      <w:pPr>
        <w:numPr>
          <w:ilvl w:val="0"/>
          <w:numId w:val="23"/>
        </w:numPr>
        <w:spacing w:before="0" w:after="0" w:line="360" w:lineRule="auto"/>
        <w:jc w:val="both"/>
        <w:rPr>
          <w:rFonts w:ascii="Roboto Light" w:hAnsi="Roboto Light" w:cstheme="majorHAnsi"/>
        </w:rPr>
      </w:pPr>
      <w:r w:rsidRPr="004D6352">
        <w:rPr>
          <w:rFonts w:ascii="Roboto Light" w:hAnsi="Roboto Light" w:cstheme="majorHAnsi"/>
        </w:rPr>
        <w:lastRenderedPageBreak/>
        <w:t>minimalna ilość powietrza wentylacyjnego pow. sklepowej</w:t>
      </w:r>
      <w:r w:rsidRPr="004D6352">
        <w:rPr>
          <w:rFonts w:ascii="Roboto Light" w:hAnsi="Roboto Light" w:cstheme="majorHAnsi"/>
        </w:rPr>
        <w:tab/>
        <w:t>2 w/h</w:t>
      </w:r>
    </w:p>
    <w:p w14:paraId="4B04ABE2" w14:textId="77777777" w:rsidR="000D4309" w:rsidRPr="004D6352" w:rsidRDefault="000D4309" w:rsidP="004D6352">
      <w:pPr>
        <w:numPr>
          <w:ilvl w:val="0"/>
          <w:numId w:val="23"/>
        </w:numPr>
        <w:spacing w:before="0" w:after="0" w:line="360" w:lineRule="auto"/>
        <w:jc w:val="both"/>
        <w:rPr>
          <w:rFonts w:ascii="Roboto Light" w:hAnsi="Roboto Light" w:cstheme="majorHAnsi"/>
        </w:rPr>
      </w:pPr>
      <w:r w:rsidRPr="004D6352">
        <w:rPr>
          <w:rFonts w:ascii="Roboto Light" w:hAnsi="Roboto Light" w:cstheme="majorHAnsi"/>
        </w:rPr>
        <w:t>minimalna ilość powietrza wentylacyjnego pom. socjalnych</w:t>
      </w:r>
      <w:r w:rsidRPr="004D6352">
        <w:rPr>
          <w:rFonts w:ascii="Roboto Light" w:hAnsi="Roboto Light" w:cstheme="majorHAnsi"/>
        </w:rPr>
        <w:tab/>
        <w:t>2 w/h</w:t>
      </w:r>
    </w:p>
    <w:p w14:paraId="0D42D0CD" w14:textId="77777777" w:rsidR="000D4309" w:rsidRPr="004D6352" w:rsidRDefault="000D4309" w:rsidP="004D6352">
      <w:pPr>
        <w:numPr>
          <w:ilvl w:val="0"/>
          <w:numId w:val="23"/>
        </w:numPr>
        <w:spacing w:before="0" w:after="0" w:line="360" w:lineRule="auto"/>
        <w:jc w:val="both"/>
        <w:rPr>
          <w:rFonts w:ascii="Roboto Light" w:hAnsi="Roboto Light" w:cstheme="majorHAnsi"/>
        </w:rPr>
      </w:pPr>
      <w:r w:rsidRPr="004D6352">
        <w:rPr>
          <w:rFonts w:ascii="Roboto Light" w:hAnsi="Roboto Light" w:cstheme="majorHAnsi"/>
        </w:rPr>
        <w:t>minimalna ilość powietrza wentylacyjnego pom. szatni</w:t>
      </w:r>
      <w:r w:rsidRPr="004D6352">
        <w:rPr>
          <w:rFonts w:ascii="Roboto Light" w:hAnsi="Roboto Light" w:cstheme="majorHAnsi"/>
        </w:rPr>
        <w:tab/>
        <w:t>4 w/h</w:t>
      </w:r>
    </w:p>
    <w:p w14:paraId="5750F7D4" w14:textId="77777777" w:rsidR="000D4309" w:rsidRPr="004D6352" w:rsidRDefault="000D4309" w:rsidP="004D6352">
      <w:pPr>
        <w:numPr>
          <w:ilvl w:val="0"/>
          <w:numId w:val="23"/>
        </w:numPr>
        <w:spacing w:before="0" w:after="0" w:line="360" w:lineRule="auto"/>
        <w:jc w:val="both"/>
        <w:rPr>
          <w:rFonts w:ascii="Roboto Light" w:hAnsi="Roboto Light" w:cstheme="majorHAnsi"/>
        </w:rPr>
      </w:pPr>
      <w:r w:rsidRPr="004D6352">
        <w:rPr>
          <w:rFonts w:ascii="Roboto Light" w:hAnsi="Roboto Light" w:cstheme="majorHAnsi"/>
        </w:rPr>
        <w:t>minimalna ilość powietrza wentylacyjnego pow. magazynowych 1 w/h</w:t>
      </w:r>
    </w:p>
    <w:p w14:paraId="58405210" w14:textId="77777777" w:rsidR="000D4309" w:rsidRPr="004D6352" w:rsidRDefault="000D4309" w:rsidP="004D6352">
      <w:pPr>
        <w:numPr>
          <w:ilvl w:val="0"/>
          <w:numId w:val="23"/>
        </w:numPr>
        <w:spacing w:before="0" w:after="0" w:line="360" w:lineRule="auto"/>
        <w:jc w:val="both"/>
        <w:rPr>
          <w:rFonts w:ascii="Roboto Light" w:hAnsi="Roboto Light" w:cstheme="majorHAnsi"/>
        </w:rPr>
      </w:pPr>
      <w:proofErr w:type="spellStart"/>
      <w:r w:rsidRPr="004D6352">
        <w:rPr>
          <w:rFonts w:ascii="Roboto Light" w:hAnsi="Roboto Light" w:cstheme="majorHAnsi"/>
        </w:rPr>
        <w:t>minimala</w:t>
      </w:r>
      <w:proofErr w:type="spellEnd"/>
      <w:r w:rsidRPr="004D6352">
        <w:rPr>
          <w:rFonts w:ascii="Roboto Light" w:hAnsi="Roboto Light" w:cstheme="majorHAnsi"/>
        </w:rPr>
        <w:t xml:space="preserve"> ilość powietrza dla kuchni - </w:t>
      </w:r>
    </w:p>
    <w:p w14:paraId="369905AE" w14:textId="77777777" w:rsidR="000D4309" w:rsidRPr="00905259" w:rsidRDefault="000D4309" w:rsidP="00905259">
      <w:pPr>
        <w:pStyle w:val="Nagwek5"/>
        <w:pBdr>
          <w:bottom w:val="none" w:sz="0" w:space="0" w:color="auto"/>
        </w:pBdr>
        <w:spacing w:line="360" w:lineRule="auto"/>
        <w:rPr>
          <w:rFonts w:ascii="Roboto Light" w:eastAsia="Times" w:hAnsi="Roboto Light" w:cstheme="majorHAnsi"/>
          <w:color w:val="auto"/>
          <w:sz w:val="20"/>
          <w:szCs w:val="20"/>
        </w:rPr>
      </w:pPr>
      <w:bookmarkStart w:id="161" w:name="_Toc246249487"/>
      <w:r w:rsidRPr="00905259">
        <w:rPr>
          <w:rFonts w:ascii="Roboto Light" w:eastAsia="Times" w:hAnsi="Roboto Light" w:cstheme="majorHAnsi"/>
          <w:color w:val="auto"/>
          <w:sz w:val="20"/>
          <w:szCs w:val="20"/>
        </w:rPr>
        <w:t>Czynnik grzejny i chłodniczy:</w:t>
      </w:r>
      <w:bookmarkEnd w:id="161"/>
    </w:p>
    <w:p w14:paraId="277BC432" w14:textId="77777777" w:rsidR="000D4309" w:rsidRPr="00905259" w:rsidRDefault="000D4309" w:rsidP="00905259">
      <w:pPr>
        <w:spacing w:line="360" w:lineRule="auto"/>
        <w:rPr>
          <w:rFonts w:ascii="Roboto Light" w:eastAsia="Times" w:hAnsi="Roboto Light" w:cstheme="majorHAnsi"/>
        </w:rPr>
      </w:pPr>
      <w:r w:rsidRPr="00905259">
        <w:rPr>
          <w:rFonts w:ascii="Roboto Light" w:hAnsi="Roboto Light" w:cstheme="majorHAnsi"/>
        </w:rPr>
        <w:t xml:space="preserve">Woda grzejna z instalacji obiektu - temperatura 80/60 </w:t>
      </w:r>
      <w:r w:rsidRPr="00905259">
        <w:rPr>
          <w:rFonts w:ascii="Roboto Light" w:hAnsi="Roboto Light" w:cstheme="majorHAnsi"/>
        </w:rPr>
        <w:sym w:font="Symbol" w:char="00B0"/>
      </w:r>
      <w:r w:rsidRPr="00905259">
        <w:rPr>
          <w:rFonts w:ascii="Roboto Light" w:hAnsi="Roboto Light" w:cstheme="majorHAnsi"/>
        </w:rPr>
        <w:t>C,</w:t>
      </w:r>
    </w:p>
    <w:p w14:paraId="52227FCA" w14:textId="77777777" w:rsidR="000D4309" w:rsidRPr="004D6352" w:rsidRDefault="000D4309" w:rsidP="004D6352">
      <w:pPr>
        <w:spacing w:line="360" w:lineRule="auto"/>
        <w:rPr>
          <w:rFonts w:ascii="Roboto Light" w:hAnsi="Roboto Light" w:cstheme="majorHAnsi"/>
        </w:rPr>
      </w:pPr>
      <w:r w:rsidRPr="004D6352">
        <w:rPr>
          <w:rFonts w:ascii="Roboto Light" w:hAnsi="Roboto Light" w:cstheme="majorHAnsi"/>
        </w:rPr>
        <w:t>Czynnik chłodniczy - R410A</w:t>
      </w:r>
    </w:p>
    <w:p w14:paraId="108D491E" w14:textId="77777777" w:rsidR="000D4309" w:rsidRPr="004D6352" w:rsidRDefault="000D4309" w:rsidP="004D6352">
      <w:pPr>
        <w:spacing w:line="360" w:lineRule="auto"/>
        <w:rPr>
          <w:rFonts w:ascii="Roboto Light" w:hAnsi="Roboto Light" w:cstheme="majorHAnsi"/>
        </w:rPr>
      </w:pPr>
      <w:r w:rsidRPr="004D6352">
        <w:rPr>
          <w:rFonts w:ascii="Roboto Light" w:hAnsi="Roboto Light" w:cstheme="majorHAnsi"/>
        </w:rPr>
        <w:t>Do obliczeń zysków i strat ciepła przyjęto:</w:t>
      </w:r>
    </w:p>
    <w:p w14:paraId="173ACA7C" w14:textId="77777777" w:rsidR="000D4309" w:rsidRPr="004D6352" w:rsidRDefault="000D4309" w:rsidP="004D6352">
      <w:pPr>
        <w:spacing w:line="360" w:lineRule="auto"/>
        <w:rPr>
          <w:rFonts w:ascii="Roboto Light" w:hAnsi="Roboto Light" w:cstheme="majorHAnsi"/>
        </w:rPr>
      </w:pPr>
      <w:r w:rsidRPr="004D6352">
        <w:rPr>
          <w:rFonts w:ascii="Roboto Light" w:hAnsi="Roboto Light" w:cstheme="majorHAnsi"/>
        </w:rPr>
        <w:t>Działanie klimatyzacji przez 12 godzin w ciągu doby, nocą osłabienie do 35% wydajności projektowanej.</w:t>
      </w:r>
    </w:p>
    <w:p w14:paraId="4576AE92" w14:textId="77777777" w:rsidR="000D4309" w:rsidRPr="004D6352" w:rsidRDefault="000D4309" w:rsidP="004D6352">
      <w:pPr>
        <w:pStyle w:val="Nagwek2"/>
        <w:keepNext/>
        <w:numPr>
          <w:ilvl w:val="1"/>
          <w:numId w:val="0"/>
        </w:numPr>
        <w:pBdr>
          <w:top w:val="none" w:sz="0" w:space="0" w:color="auto"/>
          <w:left w:val="none" w:sz="0" w:space="0" w:color="auto"/>
          <w:bottom w:val="none" w:sz="0" w:space="0" w:color="auto"/>
          <w:right w:val="none" w:sz="0" w:space="0" w:color="auto"/>
        </w:pBdr>
        <w:shd w:val="clear" w:color="auto" w:fill="auto"/>
        <w:tabs>
          <w:tab w:val="num" w:pos="576"/>
        </w:tabs>
        <w:spacing w:before="240" w:after="60" w:line="360" w:lineRule="auto"/>
        <w:ind w:left="576" w:hanging="576"/>
        <w:jc w:val="both"/>
        <w:rPr>
          <w:rFonts w:ascii="Roboto Light" w:eastAsia="Times" w:hAnsi="Roboto Light" w:cstheme="majorHAnsi"/>
          <w:sz w:val="20"/>
          <w:szCs w:val="20"/>
        </w:rPr>
      </w:pPr>
      <w:bookmarkStart w:id="162" w:name="_Toc72838329"/>
      <w:bookmarkStart w:id="163" w:name="_Toc219297779"/>
      <w:r w:rsidRPr="004D6352">
        <w:rPr>
          <w:rFonts w:ascii="Roboto Light" w:eastAsia="Times" w:hAnsi="Roboto Light" w:cstheme="majorHAnsi"/>
          <w:sz w:val="20"/>
          <w:szCs w:val="20"/>
        </w:rPr>
        <w:t>Instalacja wentylacji</w:t>
      </w:r>
      <w:bookmarkEnd w:id="162"/>
      <w:bookmarkEnd w:id="163"/>
    </w:p>
    <w:p w14:paraId="7513E15D" w14:textId="1F42DF9E" w:rsidR="000D4309" w:rsidRPr="004D6352" w:rsidRDefault="000D4309" w:rsidP="004D6352">
      <w:pPr>
        <w:spacing w:line="360" w:lineRule="auto"/>
        <w:rPr>
          <w:rFonts w:ascii="Roboto Light" w:hAnsi="Roboto Light" w:cstheme="majorHAnsi"/>
        </w:rPr>
      </w:pPr>
      <w:r w:rsidRPr="004D6352">
        <w:rPr>
          <w:rFonts w:ascii="Roboto Light" w:hAnsi="Roboto Light" w:cstheme="majorHAnsi"/>
        </w:rPr>
        <w:t xml:space="preserve">Dla obiektu projektuje się instalację nawiewno-wywiewną zrównoważoną. Budynek będzie obsługiwany przez układ złożony z klimatyzatorów kanałowych , nagrzewnic wodnych oraz </w:t>
      </w:r>
      <w:r w:rsidR="00286DDA" w:rsidRPr="004D6352">
        <w:rPr>
          <w:rFonts w:ascii="Roboto Light" w:hAnsi="Roboto Light" w:cstheme="majorHAnsi"/>
        </w:rPr>
        <w:t xml:space="preserve">układu centrali wentylacyjnej nawiewno-wyciągowej z nagrzewnica </w:t>
      </w:r>
      <w:r w:rsidRPr="004D6352">
        <w:rPr>
          <w:rFonts w:ascii="Roboto Light" w:hAnsi="Roboto Light" w:cstheme="majorHAnsi"/>
        </w:rPr>
        <w:t xml:space="preserve">z układem kanałów jak również , wentylatorami wyciągowymi w części zaplecza oraz wywietrzakami dachowymi w części myjni . </w:t>
      </w:r>
    </w:p>
    <w:p w14:paraId="16B9B42F" w14:textId="6B33638C" w:rsidR="000D4309" w:rsidRPr="004D6352" w:rsidRDefault="000D4309" w:rsidP="004D6352">
      <w:pPr>
        <w:spacing w:line="360" w:lineRule="auto"/>
        <w:rPr>
          <w:rFonts w:ascii="Roboto Light" w:eastAsia="Times" w:hAnsi="Roboto Light" w:cstheme="majorHAnsi"/>
        </w:rPr>
      </w:pPr>
      <w:r w:rsidRPr="004D6352">
        <w:rPr>
          <w:rFonts w:ascii="Roboto Light" w:hAnsi="Roboto Light" w:cstheme="majorHAnsi"/>
        </w:rPr>
        <w:t xml:space="preserve">W Sali sprzedaży projektuje się układ </w:t>
      </w:r>
      <w:r w:rsidR="00286DDA" w:rsidRPr="004D6352">
        <w:rPr>
          <w:rFonts w:ascii="Roboto Light" w:hAnsi="Roboto Light" w:cstheme="majorHAnsi"/>
        </w:rPr>
        <w:t>3</w:t>
      </w:r>
      <w:r w:rsidRPr="004D6352">
        <w:rPr>
          <w:rFonts w:ascii="Roboto Light" w:hAnsi="Roboto Light" w:cstheme="majorHAnsi"/>
        </w:rPr>
        <w:t xml:space="preserve"> klimatyzatorów kanałowych do których będzie dostarczana mieszanina powietrza świeżego doprowadzonego z </w:t>
      </w:r>
      <w:r w:rsidR="00286DDA" w:rsidRPr="004D6352">
        <w:rPr>
          <w:rFonts w:ascii="Roboto Light" w:hAnsi="Roboto Light" w:cstheme="majorHAnsi"/>
        </w:rPr>
        <w:t xml:space="preserve">centrali wentylacyjnej </w:t>
      </w:r>
      <w:r w:rsidRPr="004D6352">
        <w:rPr>
          <w:rFonts w:ascii="Roboto Light" w:hAnsi="Roboto Light" w:cstheme="majorHAnsi"/>
        </w:rPr>
        <w:t xml:space="preserve"> i powietrza obiegowego z Sali sprzedaży. Na układzie nawiewnym projektuje się dodatkowo nagrzewnice wodną o mocy Q=8,00 KW w celu podniesienia temperatury przy skrajnych temperaturach ( -18</w:t>
      </w:r>
      <w:r w:rsidRPr="004D6352">
        <w:rPr>
          <w:rFonts w:ascii="Roboto Light" w:hAnsi="Roboto Light" w:cstheme="majorHAnsi"/>
          <w:vertAlign w:val="superscript"/>
        </w:rPr>
        <w:t>o</w:t>
      </w:r>
      <w:r w:rsidRPr="004D6352">
        <w:rPr>
          <w:rFonts w:ascii="Roboto Light" w:hAnsi="Roboto Light" w:cstheme="majorHAnsi"/>
        </w:rPr>
        <w:t xml:space="preserve">C). Identyczny układ projektuje się na zapleczu pawilonu handlowego. Dodatkowo w części sanitarnej projektuje się niezależny układ wyciągowy z WC. Dla wyciągu powietrza w szatni projektuje się układ wyciągowy WS. Układy wyciągowe złożone będą z wentylatora wyciągowego  </w:t>
      </w:r>
    </w:p>
    <w:p w14:paraId="6D422B3D" w14:textId="77777777" w:rsidR="001F3370" w:rsidRPr="004D6352" w:rsidRDefault="001F3370" w:rsidP="004D6352">
      <w:pPr>
        <w:numPr>
          <w:ilvl w:val="0"/>
          <w:numId w:val="17"/>
        </w:numPr>
        <w:spacing w:before="0" w:after="0" w:line="360" w:lineRule="auto"/>
        <w:contextualSpacing/>
        <w:jc w:val="both"/>
        <w:rPr>
          <w:rFonts w:ascii="Roboto Light" w:hAnsi="Roboto Light" w:cs="Calibri Light"/>
        </w:rPr>
      </w:pPr>
      <w:r w:rsidRPr="004D6352">
        <w:rPr>
          <w:rFonts w:ascii="Roboto Light" w:hAnsi="Roboto Light" w:cs="Calibri Light"/>
        </w:rPr>
        <w:t>Poziom hałasu</w:t>
      </w:r>
      <w:bookmarkEnd w:id="154"/>
      <w:bookmarkEnd w:id="155"/>
    </w:p>
    <w:p w14:paraId="1E81BDE5"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Maksymalny poziom hałasu dla wentylacji  będzie spełniał wymagania PN-87/B-02151.02. Tłumienie dźwięku organizowane będzie przez: </w:t>
      </w:r>
    </w:p>
    <w:p w14:paraId="725EC20B"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połączenie centrali i wentylatorów z siecią kanałów za pomocą króćców elastycznych,</w:t>
      </w:r>
    </w:p>
    <w:p w14:paraId="3847279E"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 zamontowanie na sieci kanałów tłumików akustycznych </w:t>
      </w:r>
    </w:p>
    <w:p w14:paraId="1CC7A98C"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izolacje kanałów wentylacyjnych,</w:t>
      </w:r>
    </w:p>
    <w:p w14:paraId="32C02ED6"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Emisja szumów przy wypływie powietrza z nawiewników nie powinna przekraczać 35÷40dB.</w:t>
      </w:r>
    </w:p>
    <w:p w14:paraId="11D18C74" w14:textId="77777777" w:rsidR="001F3370" w:rsidRPr="004D6352" w:rsidRDefault="001F3370" w:rsidP="004D6352">
      <w:pPr>
        <w:spacing w:line="360" w:lineRule="auto"/>
        <w:contextualSpacing/>
        <w:jc w:val="both"/>
        <w:rPr>
          <w:rFonts w:ascii="Roboto Light" w:hAnsi="Roboto Light" w:cs="Calibri Light"/>
        </w:rPr>
      </w:pPr>
    </w:p>
    <w:p w14:paraId="2F060746" w14:textId="77777777" w:rsidR="001F3370" w:rsidRPr="004D6352" w:rsidRDefault="001F3370" w:rsidP="004D6352">
      <w:pPr>
        <w:numPr>
          <w:ilvl w:val="0"/>
          <w:numId w:val="17"/>
        </w:numPr>
        <w:spacing w:before="0" w:after="0" w:line="360" w:lineRule="auto"/>
        <w:contextualSpacing/>
        <w:jc w:val="both"/>
        <w:rPr>
          <w:rFonts w:ascii="Roboto Light" w:hAnsi="Roboto Light" w:cs="Calibri Light"/>
        </w:rPr>
      </w:pPr>
      <w:bookmarkStart w:id="164" w:name="_Toc230717451"/>
      <w:bookmarkStart w:id="165" w:name="_Toc244363952"/>
      <w:bookmarkStart w:id="166" w:name="_Toc333179368"/>
      <w:bookmarkStart w:id="167" w:name="_Toc346828552"/>
      <w:bookmarkStart w:id="168" w:name="_Toc65439977"/>
      <w:bookmarkStart w:id="169" w:name="_Toc72353853"/>
      <w:r w:rsidRPr="004D6352">
        <w:rPr>
          <w:rFonts w:ascii="Roboto Light" w:hAnsi="Roboto Light" w:cs="Calibri Light"/>
        </w:rPr>
        <w:t>Jakość powietrza</w:t>
      </w:r>
      <w:bookmarkEnd w:id="164"/>
      <w:bookmarkEnd w:id="165"/>
      <w:bookmarkEnd w:id="166"/>
      <w:bookmarkEnd w:id="167"/>
      <w:bookmarkEnd w:id="168"/>
      <w:bookmarkEnd w:id="169"/>
    </w:p>
    <w:p w14:paraId="1551C6B3"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Przewidziano filtracje powietrza na filtrach klasy min. F7 zlokalizowanych w centralach wentylacyjnych  W pomieszczeniach obowiązywać będzie zakaz palenia.</w:t>
      </w:r>
    </w:p>
    <w:p w14:paraId="7D407254" w14:textId="77777777" w:rsidR="001F3370" w:rsidRPr="004D6352" w:rsidRDefault="001F3370" w:rsidP="004D6352">
      <w:pPr>
        <w:numPr>
          <w:ilvl w:val="0"/>
          <w:numId w:val="17"/>
        </w:numPr>
        <w:spacing w:before="0" w:after="0" w:line="360" w:lineRule="auto"/>
        <w:contextualSpacing/>
        <w:jc w:val="both"/>
        <w:rPr>
          <w:rFonts w:ascii="Roboto Light" w:hAnsi="Roboto Light" w:cs="Calibri Light"/>
        </w:rPr>
      </w:pPr>
      <w:bookmarkStart w:id="170" w:name="_Toc230717452"/>
      <w:bookmarkStart w:id="171" w:name="_Toc244363953"/>
      <w:bookmarkStart w:id="172" w:name="_Toc333179369"/>
      <w:bookmarkStart w:id="173" w:name="_Toc346828553"/>
      <w:bookmarkStart w:id="174" w:name="_Toc65439978"/>
      <w:bookmarkStart w:id="175" w:name="_Toc72353854"/>
      <w:r w:rsidRPr="004D6352">
        <w:rPr>
          <w:rFonts w:ascii="Roboto Light" w:hAnsi="Roboto Light" w:cs="Calibri Light"/>
        </w:rPr>
        <w:t>Ruch powietrza</w:t>
      </w:r>
      <w:bookmarkEnd w:id="170"/>
      <w:bookmarkEnd w:id="171"/>
      <w:bookmarkEnd w:id="172"/>
      <w:bookmarkEnd w:id="173"/>
      <w:bookmarkEnd w:id="174"/>
      <w:bookmarkEnd w:id="175"/>
    </w:p>
    <w:p w14:paraId="2C6EEE49"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lastRenderedPageBreak/>
        <w:t>Prędkość przepływu powietrza w odniesieniu do kanałów wentylacyjnych:</w:t>
      </w:r>
    </w:p>
    <w:p w14:paraId="36B84468"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Czerpnie: &lt; 2.5 m/s (w świetle otworu)</w:t>
      </w:r>
    </w:p>
    <w:p w14:paraId="5625141C"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Wyloty powietrza: &lt; 6 m/s (w świetle otworu)</w:t>
      </w:r>
    </w:p>
    <w:p w14:paraId="67815734"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Kanały główne: 3,0 - 4,5 m/s</w:t>
      </w:r>
    </w:p>
    <w:p w14:paraId="67FB4858"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Połączenia z wyrzutniami: 1,5 - 4 m/s</w:t>
      </w:r>
    </w:p>
    <w:p w14:paraId="2E134BBC"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Kratki wentylacyjne: 1,0 - 2,0 m/s</w:t>
      </w:r>
    </w:p>
    <w:p w14:paraId="354D3720" w14:textId="77777777" w:rsidR="001F3370" w:rsidRPr="004D6352" w:rsidRDefault="001F3370" w:rsidP="004D6352">
      <w:pPr>
        <w:numPr>
          <w:ilvl w:val="0"/>
          <w:numId w:val="17"/>
        </w:numPr>
        <w:spacing w:before="0" w:after="0" w:line="360" w:lineRule="auto"/>
        <w:contextualSpacing/>
        <w:jc w:val="both"/>
        <w:rPr>
          <w:rFonts w:ascii="Roboto Light" w:hAnsi="Roboto Light" w:cs="Calibri Light"/>
        </w:rPr>
      </w:pPr>
      <w:bookmarkStart w:id="176" w:name="_Toc230717454"/>
      <w:bookmarkStart w:id="177" w:name="_Toc244363955"/>
      <w:bookmarkStart w:id="178" w:name="_Toc333179370"/>
      <w:bookmarkStart w:id="179" w:name="_Toc346828554"/>
      <w:bookmarkStart w:id="180" w:name="_Toc65439979"/>
      <w:bookmarkStart w:id="181" w:name="_Toc72353855"/>
      <w:r w:rsidRPr="004D6352">
        <w:rPr>
          <w:rFonts w:ascii="Roboto Light" w:hAnsi="Roboto Light" w:cs="Calibri Light"/>
        </w:rPr>
        <w:t>Kanały wentylacyjne</w:t>
      </w:r>
      <w:bookmarkEnd w:id="176"/>
      <w:bookmarkEnd w:id="177"/>
      <w:bookmarkEnd w:id="178"/>
      <w:bookmarkEnd w:id="179"/>
      <w:bookmarkEnd w:id="180"/>
      <w:bookmarkEnd w:id="181"/>
    </w:p>
    <w:p w14:paraId="6E489991"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Kanały wentylacyjne musza mieć gładkie ściany, a wykonanie kształtek i połączeń powinno być wykonane aerodynamicznie. Przewidziano kanały typu A/I oraz spiro w klasie szczelności min.  B. Przewody należy wyposażyć  w otwory rewizyjne umożliwiające oczyszczenie wnętrza tych przewodów, a także innych urządzeń i elementów instalacji o ile ich konstrukcja nie pozwala na czyszczenie w inny sposób niż przez te otwory, przy czym nie należy ich sytuować w pomieszczeniach o podwyższonych wymaganiach higienicznych. </w:t>
      </w:r>
    </w:p>
    <w:p w14:paraId="723852CC" w14:textId="77777777" w:rsidR="000D4309" w:rsidRPr="004D6352" w:rsidRDefault="000D4309" w:rsidP="004D6352">
      <w:pPr>
        <w:spacing w:line="360" w:lineRule="auto"/>
        <w:contextualSpacing/>
        <w:jc w:val="both"/>
        <w:rPr>
          <w:rFonts w:ascii="Roboto Light" w:hAnsi="Roboto Light" w:cs="Calibri Light"/>
        </w:rPr>
      </w:pPr>
    </w:p>
    <w:p w14:paraId="75CD5783" w14:textId="77777777" w:rsidR="001F3370" w:rsidRPr="004D6352" w:rsidRDefault="001F3370" w:rsidP="004D6352">
      <w:pPr>
        <w:spacing w:line="360" w:lineRule="auto"/>
        <w:contextualSpacing/>
        <w:jc w:val="both"/>
        <w:rPr>
          <w:rFonts w:ascii="Roboto Light" w:hAnsi="Roboto Light" w:cs="Calibri Light"/>
        </w:rPr>
      </w:pPr>
      <w:bookmarkStart w:id="182" w:name="_Toc333179371"/>
      <w:bookmarkStart w:id="183" w:name="_Toc346828555"/>
      <w:bookmarkStart w:id="184" w:name="_Toc65439980"/>
      <w:bookmarkStart w:id="185" w:name="_Toc72353856"/>
      <w:r w:rsidRPr="004D6352">
        <w:rPr>
          <w:rFonts w:ascii="Roboto Light" w:hAnsi="Roboto Light" w:cs="Calibri Light"/>
        </w:rPr>
        <w:t>Minimalne wymiary otworów rewizyjnych w przewodach o przekroju kołowym</w:t>
      </w:r>
      <w:bookmarkEnd w:id="182"/>
      <w:bookmarkEnd w:id="183"/>
      <w:bookmarkEnd w:id="184"/>
      <w:bookmarkEnd w:id="185"/>
    </w:p>
    <w:p w14:paraId="61A34316" w14:textId="77777777" w:rsidR="000D4309" w:rsidRPr="004D6352" w:rsidRDefault="000D4309" w:rsidP="004D6352">
      <w:pPr>
        <w:spacing w:line="360" w:lineRule="auto"/>
        <w:contextualSpacing/>
        <w:jc w:val="both"/>
        <w:rPr>
          <w:rFonts w:ascii="Roboto Light" w:hAnsi="Roboto Light" w:cs="Calibri Light"/>
        </w:rPr>
      </w:pPr>
    </w:p>
    <w:tbl>
      <w:tblPr>
        <w:tblW w:w="7952"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66"/>
        <w:gridCol w:w="4686"/>
      </w:tblGrid>
      <w:tr w:rsidR="001F3370" w:rsidRPr="004D6352" w14:paraId="687DBE7C" w14:textId="77777777" w:rsidTr="000D4309">
        <w:trPr>
          <w:jc w:val="center"/>
        </w:trPr>
        <w:tc>
          <w:tcPr>
            <w:tcW w:w="0" w:type="auto"/>
          </w:tcPr>
          <w:p w14:paraId="4F517EA1"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Średnica przewodu [mm] </w:t>
            </w:r>
          </w:p>
        </w:tc>
        <w:tc>
          <w:tcPr>
            <w:tcW w:w="4686" w:type="dxa"/>
          </w:tcPr>
          <w:p w14:paraId="0473C5F3"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Minimalny wymiar otworu rewizyjnego A x B [mm]</w:t>
            </w:r>
          </w:p>
        </w:tc>
      </w:tr>
      <w:tr w:rsidR="001F3370" w:rsidRPr="004D6352" w14:paraId="5AD537F3" w14:textId="77777777" w:rsidTr="000D4309">
        <w:trPr>
          <w:jc w:val="center"/>
        </w:trPr>
        <w:tc>
          <w:tcPr>
            <w:tcW w:w="0" w:type="auto"/>
          </w:tcPr>
          <w:p w14:paraId="3B0198A1"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200-315 </w:t>
            </w:r>
            <w:r w:rsidRPr="004D6352">
              <w:rPr>
                <w:rFonts w:ascii="Roboto Light" w:hAnsi="Roboto Light" w:cs="Calibri Light"/>
              </w:rPr>
              <w:tab/>
            </w:r>
          </w:p>
        </w:tc>
        <w:tc>
          <w:tcPr>
            <w:tcW w:w="4686" w:type="dxa"/>
          </w:tcPr>
          <w:p w14:paraId="47491C73"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300x100</w:t>
            </w:r>
          </w:p>
        </w:tc>
      </w:tr>
      <w:tr w:rsidR="001F3370" w:rsidRPr="004D6352" w14:paraId="0B608988" w14:textId="77777777" w:rsidTr="000D4309">
        <w:trPr>
          <w:jc w:val="center"/>
        </w:trPr>
        <w:tc>
          <w:tcPr>
            <w:tcW w:w="0" w:type="auto"/>
          </w:tcPr>
          <w:p w14:paraId="40D04CC1"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315-500 </w:t>
            </w:r>
            <w:r w:rsidRPr="004D6352">
              <w:rPr>
                <w:rFonts w:ascii="Roboto Light" w:hAnsi="Roboto Light" w:cs="Calibri Light"/>
              </w:rPr>
              <w:tab/>
            </w:r>
          </w:p>
        </w:tc>
        <w:tc>
          <w:tcPr>
            <w:tcW w:w="4686" w:type="dxa"/>
          </w:tcPr>
          <w:p w14:paraId="121D5C09"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400x200</w:t>
            </w:r>
          </w:p>
        </w:tc>
      </w:tr>
      <w:tr w:rsidR="001F3370" w:rsidRPr="004D6352" w14:paraId="4997FCC0" w14:textId="77777777" w:rsidTr="000D4309">
        <w:trPr>
          <w:jc w:val="center"/>
        </w:trPr>
        <w:tc>
          <w:tcPr>
            <w:tcW w:w="0" w:type="auto"/>
          </w:tcPr>
          <w:p w14:paraId="1188EC18"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&gt;500</w:t>
            </w:r>
          </w:p>
        </w:tc>
        <w:tc>
          <w:tcPr>
            <w:tcW w:w="4686" w:type="dxa"/>
          </w:tcPr>
          <w:p w14:paraId="4CD60559"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500x400</w:t>
            </w:r>
          </w:p>
        </w:tc>
      </w:tr>
      <w:tr w:rsidR="001F3370" w:rsidRPr="004D6352" w14:paraId="4BBD257F" w14:textId="77777777" w:rsidTr="000D4309">
        <w:trPr>
          <w:jc w:val="center"/>
        </w:trPr>
        <w:tc>
          <w:tcPr>
            <w:tcW w:w="0" w:type="auto"/>
          </w:tcPr>
          <w:p w14:paraId="66C82E49"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wejście do przewodu</w:t>
            </w:r>
          </w:p>
        </w:tc>
        <w:tc>
          <w:tcPr>
            <w:tcW w:w="4686" w:type="dxa"/>
          </w:tcPr>
          <w:p w14:paraId="28A48CE0"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600x500</w:t>
            </w:r>
          </w:p>
        </w:tc>
      </w:tr>
    </w:tbl>
    <w:p w14:paraId="325454DA" w14:textId="77777777" w:rsidR="001F3370" w:rsidRPr="004D6352" w:rsidRDefault="001F3370" w:rsidP="004D6352">
      <w:pPr>
        <w:spacing w:line="360" w:lineRule="auto"/>
        <w:contextualSpacing/>
        <w:jc w:val="both"/>
        <w:rPr>
          <w:rFonts w:ascii="Roboto Light" w:hAnsi="Roboto Light" w:cs="Calibri Light"/>
        </w:rPr>
      </w:pPr>
      <w:bookmarkStart w:id="186" w:name="_Toc333179372"/>
      <w:bookmarkStart w:id="187" w:name="_Toc346828556"/>
      <w:bookmarkStart w:id="188" w:name="_Toc65439981"/>
      <w:bookmarkStart w:id="189" w:name="_Toc72353857"/>
      <w:r w:rsidRPr="004D6352">
        <w:rPr>
          <w:rFonts w:ascii="Roboto Light" w:hAnsi="Roboto Light" w:cs="Calibri Light"/>
        </w:rPr>
        <w:t>Minimalne wymiary otworów rewizyjnych w przewodach o przekroju prostokątnym</w:t>
      </w:r>
      <w:bookmarkEnd w:id="186"/>
      <w:bookmarkEnd w:id="187"/>
      <w:bookmarkEnd w:id="188"/>
      <w:bookmarkEnd w:id="189"/>
    </w:p>
    <w:tbl>
      <w:tblPr>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600"/>
        <w:gridCol w:w="4252"/>
      </w:tblGrid>
      <w:tr w:rsidR="001F3370" w:rsidRPr="004D6352" w14:paraId="2127FF8E" w14:textId="77777777" w:rsidTr="000D4309">
        <w:trPr>
          <w:cantSplit/>
          <w:jc w:val="center"/>
        </w:trPr>
        <w:tc>
          <w:tcPr>
            <w:tcW w:w="3600" w:type="dxa"/>
          </w:tcPr>
          <w:p w14:paraId="6847EF42"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Wymiar boku przewodu [mm]</w:t>
            </w:r>
          </w:p>
        </w:tc>
        <w:tc>
          <w:tcPr>
            <w:tcW w:w="4252" w:type="dxa"/>
          </w:tcPr>
          <w:p w14:paraId="2AB29C6E"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Minimalny wymiar otworu rewizyjnego A x B [mm]</w:t>
            </w:r>
          </w:p>
        </w:tc>
      </w:tr>
      <w:tr w:rsidR="001F3370" w:rsidRPr="004D6352" w14:paraId="72630685" w14:textId="77777777" w:rsidTr="000D4309">
        <w:trPr>
          <w:cantSplit/>
          <w:jc w:val="center"/>
        </w:trPr>
        <w:tc>
          <w:tcPr>
            <w:tcW w:w="3600" w:type="dxa"/>
          </w:tcPr>
          <w:p w14:paraId="1683AB07"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&lt;200</w:t>
            </w:r>
          </w:p>
        </w:tc>
        <w:tc>
          <w:tcPr>
            <w:tcW w:w="4252" w:type="dxa"/>
          </w:tcPr>
          <w:p w14:paraId="5444E71C"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300x100</w:t>
            </w:r>
          </w:p>
        </w:tc>
      </w:tr>
      <w:tr w:rsidR="001F3370" w:rsidRPr="004D6352" w14:paraId="49472080" w14:textId="77777777" w:rsidTr="000D4309">
        <w:trPr>
          <w:cantSplit/>
          <w:jc w:val="center"/>
        </w:trPr>
        <w:tc>
          <w:tcPr>
            <w:tcW w:w="3600" w:type="dxa"/>
          </w:tcPr>
          <w:p w14:paraId="5BFE04FD"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200-500 </w:t>
            </w:r>
            <w:r w:rsidRPr="004D6352">
              <w:rPr>
                <w:rFonts w:ascii="Roboto Light" w:hAnsi="Roboto Light" w:cs="Calibri Light"/>
              </w:rPr>
              <w:tab/>
            </w:r>
          </w:p>
        </w:tc>
        <w:tc>
          <w:tcPr>
            <w:tcW w:w="4252" w:type="dxa"/>
          </w:tcPr>
          <w:p w14:paraId="3B1254AC"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400x200</w:t>
            </w:r>
          </w:p>
        </w:tc>
      </w:tr>
      <w:tr w:rsidR="001F3370" w:rsidRPr="004D6352" w14:paraId="0526CEE2" w14:textId="77777777" w:rsidTr="000D4309">
        <w:trPr>
          <w:cantSplit/>
          <w:jc w:val="center"/>
        </w:trPr>
        <w:tc>
          <w:tcPr>
            <w:tcW w:w="3600" w:type="dxa"/>
          </w:tcPr>
          <w:p w14:paraId="48B6BC6B"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&gt;500</w:t>
            </w:r>
          </w:p>
        </w:tc>
        <w:tc>
          <w:tcPr>
            <w:tcW w:w="4252" w:type="dxa"/>
          </w:tcPr>
          <w:p w14:paraId="2567409F"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500x400</w:t>
            </w:r>
          </w:p>
        </w:tc>
      </w:tr>
      <w:tr w:rsidR="001F3370" w:rsidRPr="004D6352" w14:paraId="1F45BC7A" w14:textId="77777777" w:rsidTr="000D4309">
        <w:trPr>
          <w:cantSplit/>
          <w:jc w:val="center"/>
        </w:trPr>
        <w:tc>
          <w:tcPr>
            <w:tcW w:w="3600" w:type="dxa"/>
          </w:tcPr>
          <w:p w14:paraId="3CDB73A4"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wejście do przewodu</w:t>
            </w:r>
          </w:p>
        </w:tc>
        <w:tc>
          <w:tcPr>
            <w:tcW w:w="4252" w:type="dxa"/>
          </w:tcPr>
          <w:p w14:paraId="49F0359E"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600x500</w:t>
            </w:r>
          </w:p>
        </w:tc>
      </w:tr>
    </w:tbl>
    <w:p w14:paraId="515C5223" w14:textId="77777777" w:rsidR="001F3370" w:rsidRPr="004D6352" w:rsidRDefault="001F3370" w:rsidP="004D6352">
      <w:pPr>
        <w:spacing w:line="360" w:lineRule="auto"/>
        <w:contextualSpacing/>
        <w:jc w:val="both"/>
        <w:rPr>
          <w:rFonts w:ascii="Roboto Light" w:hAnsi="Roboto Light" w:cs="Calibri Light"/>
        </w:rPr>
      </w:pPr>
    </w:p>
    <w:p w14:paraId="5DC7DCEF"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Miedzy otworami rewizyjnymi nie powinny być zamontowane więcej niż dwa kolana lub łuki </w:t>
      </w:r>
      <w:r w:rsidRPr="004D6352">
        <w:rPr>
          <w:rFonts w:ascii="Roboto Light" w:hAnsi="Roboto Light" w:cs="Calibri Light"/>
        </w:rPr>
        <w:br/>
        <w:t>o kacie większym niż 45o,a w przewodach poziomych odległość miedzy otworami rewizyjnymi nie powinna być mniejsza niż 10m.</w:t>
      </w:r>
    </w:p>
    <w:p w14:paraId="57739CF5"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Podczas montażu kanałów powietrznych należy zwracać uwagę, aby nie zabrudziły się ich wewnętrzne ścianki. Do hydraulicznej regulacji układów wentylacyjnych służyć będą przepustnice jedno i wielopłaszczyznowe. Kanały wentylacyjne podpierać systemem podparć dla kanałów wg systemowych rozwiązań np. prod. </w:t>
      </w:r>
      <w:proofErr w:type="spellStart"/>
      <w:r w:rsidRPr="004D6352">
        <w:rPr>
          <w:rFonts w:ascii="Roboto Light" w:hAnsi="Roboto Light" w:cs="Calibri Light"/>
        </w:rPr>
        <w:t>Hilti</w:t>
      </w:r>
      <w:proofErr w:type="spellEnd"/>
      <w:r w:rsidRPr="004D6352">
        <w:rPr>
          <w:rFonts w:ascii="Roboto Light" w:hAnsi="Roboto Light" w:cs="Calibri Light"/>
        </w:rPr>
        <w:t xml:space="preserve"> lub równoważnym.</w:t>
      </w:r>
    </w:p>
    <w:p w14:paraId="09593E92" w14:textId="77777777" w:rsidR="001F3370" w:rsidRPr="004D6352" w:rsidRDefault="001F3370" w:rsidP="004D6352">
      <w:pPr>
        <w:numPr>
          <w:ilvl w:val="0"/>
          <w:numId w:val="17"/>
        </w:numPr>
        <w:spacing w:before="0" w:after="0" w:line="360" w:lineRule="auto"/>
        <w:contextualSpacing/>
        <w:jc w:val="both"/>
        <w:rPr>
          <w:rFonts w:ascii="Roboto Light" w:hAnsi="Roboto Light" w:cs="Calibri Light"/>
        </w:rPr>
      </w:pPr>
      <w:bookmarkStart w:id="190" w:name="_Toc230717455"/>
      <w:bookmarkStart w:id="191" w:name="_Toc244363956"/>
      <w:bookmarkStart w:id="192" w:name="_Toc333179373"/>
      <w:bookmarkStart w:id="193" w:name="_Toc346828557"/>
      <w:r w:rsidRPr="004D6352">
        <w:rPr>
          <w:rFonts w:ascii="Roboto Light" w:hAnsi="Roboto Light" w:cs="Calibri Light"/>
        </w:rPr>
        <w:t xml:space="preserve"> </w:t>
      </w:r>
      <w:bookmarkStart w:id="194" w:name="_Toc65439982"/>
      <w:bookmarkStart w:id="195" w:name="_Toc72353858"/>
      <w:r w:rsidRPr="004D6352">
        <w:rPr>
          <w:rFonts w:ascii="Roboto Light" w:hAnsi="Roboto Light" w:cs="Calibri Light"/>
        </w:rPr>
        <w:t>Izolacja kanałów</w:t>
      </w:r>
      <w:bookmarkEnd w:id="190"/>
      <w:bookmarkEnd w:id="191"/>
      <w:bookmarkEnd w:id="192"/>
      <w:bookmarkEnd w:id="193"/>
      <w:bookmarkEnd w:id="194"/>
      <w:bookmarkEnd w:id="195"/>
    </w:p>
    <w:p w14:paraId="3FC2192B"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Kanały nawiewne i wyciągowe należy zaizolować wełna mineralna grub. 40mm(L=0,035W/</w:t>
      </w:r>
      <w:proofErr w:type="spellStart"/>
      <w:r w:rsidRPr="004D6352">
        <w:rPr>
          <w:rFonts w:ascii="Roboto Light" w:hAnsi="Roboto Light" w:cs="Calibri Light"/>
        </w:rPr>
        <w:t>mK</w:t>
      </w:r>
      <w:proofErr w:type="spellEnd"/>
      <w:r w:rsidRPr="004D6352">
        <w:rPr>
          <w:rFonts w:ascii="Roboto Light" w:hAnsi="Roboto Light" w:cs="Calibri Light"/>
        </w:rPr>
        <w:t>)    w płaszczu z folii aluminiowej. Kanały powietrza na odcinku od czerpni do centrali należy zaizolować wełna mineralna 80mm(L=0,035W/</w:t>
      </w:r>
      <w:proofErr w:type="spellStart"/>
      <w:r w:rsidRPr="004D6352">
        <w:rPr>
          <w:rFonts w:ascii="Roboto Light" w:hAnsi="Roboto Light" w:cs="Calibri Light"/>
        </w:rPr>
        <w:t>mK</w:t>
      </w:r>
      <w:proofErr w:type="spellEnd"/>
      <w:r w:rsidRPr="004D6352">
        <w:rPr>
          <w:rFonts w:ascii="Roboto Light" w:hAnsi="Roboto Light" w:cs="Calibri Light"/>
        </w:rPr>
        <w:t xml:space="preserve">)  . Ułożenie izolacji powinno zapewnić paroszczelność, miejsca połączeń zakleić folia </w:t>
      </w:r>
      <w:r w:rsidRPr="004D6352">
        <w:rPr>
          <w:rFonts w:ascii="Roboto Light" w:hAnsi="Roboto Light" w:cs="Calibri Light"/>
        </w:rPr>
        <w:lastRenderedPageBreak/>
        <w:t xml:space="preserve">aluminiowa. Izolację montować do kanałów za pomocą kleju , nie dopuszczalne jest stosowanie nitowania izolacji do kanałów. </w:t>
      </w:r>
    </w:p>
    <w:p w14:paraId="144C4DF5" w14:textId="77777777" w:rsidR="001F3370" w:rsidRPr="004D6352" w:rsidRDefault="001F3370"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720"/>
          <w:tab w:val="num" w:pos="1065"/>
        </w:tabs>
        <w:spacing w:before="240" w:after="60" w:line="360" w:lineRule="auto"/>
        <w:ind w:left="1065"/>
        <w:contextualSpacing/>
        <w:jc w:val="both"/>
        <w:rPr>
          <w:rFonts w:ascii="Roboto Light" w:hAnsi="Roboto Light" w:cs="Calibri Light"/>
          <w:b w:val="0"/>
          <w:bCs w:val="0"/>
          <w:color w:val="auto"/>
          <w:sz w:val="20"/>
          <w:szCs w:val="20"/>
        </w:rPr>
      </w:pPr>
      <w:bookmarkStart w:id="196" w:name="_Toc219297780"/>
      <w:r w:rsidRPr="004D6352">
        <w:rPr>
          <w:rFonts w:ascii="Roboto Light" w:hAnsi="Roboto Light" w:cs="Calibri Light"/>
          <w:b w:val="0"/>
          <w:bCs w:val="0"/>
          <w:color w:val="auto"/>
          <w:sz w:val="20"/>
          <w:szCs w:val="20"/>
        </w:rPr>
        <w:t>w</w:t>
      </w:r>
      <w:r w:rsidR="000D4309" w:rsidRPr="004D6352">
        <w:rPr>
          <w:rFonts w:ascii="Roboto Light" w:hAnsi="Roboto Light" w:cs="Calibri Light"/>
          <w:b w:val="0"/>
          <w:bCs w:val="0"/>
          <w:caps w:val="0"/>
          <w:color w:val="auto"/>
          <w:sz w:val="20"/>
          <w:szCs w:val="20"/>
        </w:rPr>
        <w:t>odociągowych</w:t>
      </w:r>
      <w:bookmarkEnd w:id="196"/>
      <w:r w:rsidR="000D4309" w:rsidRPr="004D6352">
        <w:rPr>
          <w:rFonts w:ascii="Roboto Light" w:hAnsi="Roboto Light" w:cs="Calibri Light"/>
          <w:b w:val="0"/>
          <w:bCs w:val="0"/>
          <w:caps w:val="0"/>
          <w:color w:val="auto"/>
          <w:sz w:val="20"/>
          <w:szCs w:val="20"/>
        </w:rPr>
        <w:t xml:space="preserve"> </w:t>
      </w:r>
    </w:p>
    <w:p w14:paraId="4E57607B"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Woda na potrzeby gospodarczo-bytowe do budynku doprowadzona będzie z </w:t>
      </w:r>
      <w:r w:rsidR="000D4309" w:rsidRPr="004D6352">
        <w:rPr>
          <w:rFonts w:ascii="Roboto Light" w:hAnsi="Roboto Light" w:cs="Calibri Light"/>
        </w:rPr>
        <w:t xml:space="preserve">projektowanego przyłącza </w:t>
      </w:r>
      <w:r w:rsidRPr="004D6352">
        <w:rPr>
          <w:rFonts w:ascii="Roboto Light" w:hAnsi="Roboto Light" w:cs="Calibri Light"/>
        </w:rPr>
        <w:t xml:space="preserve">  Woda w budynku wykorzystywana będzie do celów sanitarno-higienicznych. Przewody  zostaną prowadzone do odbiorników w ściankach g-k oraz posadzce oraz w przestrzeni między sufitowej . </w:t>
      </w:r>
    </w:p>
    <w:p w14:paraId="091D3C88" w14:textId="27317A2B" w:rsidR="000D4309" w:rsidRPr="004D6352" w:rsidRDefault="000D4309" w:rsidP="004D6352">
      <w:pPr>
        <w:spacing w:line="360" w:lineRule="auto"/>
        <w:jc w:val="both"/>
        <w:rPr>
          <w:rFonts w:ascii="Roboto Light" w:hAnsi="Roboto Light" w:cstheme="majorHAnsi"/>
        </w:rPr>
      </w:pPr>
      <w:r w:rsidRPr="004D6352">
        <w:rPr>
          <w:rFonts w:ascii="Roboto Light" w:hAnsi="Roboto Light" w:cstheme="majorHAnsi"/>
        </w:rPr>
        <w:t xml:space="preserve">Zawór odcinający z zaworem antyskażeniowym  i filtrem siatkowym usytuowano w pomieszczeniu </w:t>
      </w:r>
      <w:r w:rsidR="00286DDA" w:rsidRPr="004D6352">
        <w:rPr>
          <w:rFonts w:ascii="Roboto Light" w:hAnsi="Roboto Light" w:cstheme="majorHAnsi"/>
        </w:rPr>
        <w:t xml:space="preserve">studni wodomierzowej </w:t>
      </w:r>
      <w:r w:rsidRPr="004D6352">
        <w:rPr>
          <w:rFonts w:ascii="Roboto Light" w:hAnsi="Roboto Light" w:cstheme="majorHAnsi"/>
        </w:rPr>
        <w:t xml:space="preserve"> Na przyłączu należy zamontować zawór antyskażeniowy typu BA2760  </w:t>
      </w:r>
      <w:proofErr w:type="spellStart"/>
      <w:r w:rsidRPr="004D6352">
        <w:rPr>
          <w:rFonts w:ascii="Roboto Light" w:hAnsi="Roboto Light" w:cstheme="majorHAnsi"/>
        </w:rPr>
        <w:t>dn</w:t>
      </w:r>
      <w:proofErr w:type="spellEnd"/>
      <w:r w:rsidRPr="004D6352">
        <w:rPr>
          <w:rFonts w:ascii="Roboto Light" w:hAnsi="Roboto Light" w:cstheme="majorHAnsi"/>
        </w:rPr>
        <w:t xml:space="preserve">  mm z filtrem. Wodę doprowadzić do wszystkich odbiorników .</w:t>
      </w:r>
    </w:p>
    <w:p w14:paraId="41A7EBD2" w14:textId="3DB3C8FB" w:rsidR="000D4309" w:rsidRPr="004D6352" w:rsidRDefault="000D4309" w:rsidP="004D6352">
      <w:pPr>
        <w:spacing w:line="360" w:lineRule="auto"/>
        <w:jc w:val="both"/>
        <w:rPr>
          <w:rFonts w:ascii="Roboto Light" w:hAnsi="Roboto Light" w:cstheme="majorHAnsi"/>
        </w:rPr>
      </w:pPr>
      <w:r w:rsidRPr="004D6352">
        <w:rPr>
          <w:rFonts w:ascii="Roboto Light" w:hAnsi="Roboto Light" w:cstheme="majorHAnsi"/>
        </w:rPr>
        <w:t xml:space="preserve">Instalację wodociągową zaprojektowano z rur z </w:t>
      </w:r>
      <w:r w:rsidR="00286DDA" w:rsidRPr="004D6352">
        <w:rPr>
          <w:rFonts w:ascii="Roboto Light" w:hAnsi="Roboto Light" w:cstheme="majorHAnsi"/>
        </w:rPr>
        <w:t>PE-RT/AL./PE-RT</w:t>
      </w:r>
      <w:r w:rsidRPr="004D6352">
        <w:rPr>
          <w:rFonts w:ascii="Roboto Light" w:hAnsi="Roboto Light" w:cstheme="majorHAnsi"/>
        </w:rPr>
        <w:t xml:space="preserve">, układanych w przestrzeni sufitu podwieszonego oraz w bruzdach.. Zmiany kierunku, podłączenia armatury, wykonywane są za pośrednictwem systemowych złączek i połączeń gwintowanych. </w:t>
      </w:r>
    </w:p>
    <w:p w14:paraId="620EBCE4" w14:textId="77777777" w:rsidR="000D4309" w:rsidRPr="004D6352" w:rsidRDefault="000D4309" w:rsidP="004D6352">
      <w:pPr>
        <w:spacing w:line="360" w:lineRule="auto"/>
        <w:jc w:val="both"/>
        <w:rPr>
          <w:rFonts w:ascii="Roboto Light" w:hAnsi="Roboto Light" w:cstheme="majorHAnsi"/>
        </w:rPr>
      </w:pPr>
      <w:r w:rsidRPr="004D6352">
        <w:rPr>
          <w:rFonts w:ascii="Roboto Light" w:hAnsi="Roboto Light" w:cstheme="majorHAnsi"/>
        </w:rPr>
        <w:t>W pomieszczeniach WC przewidziano montaż zaworów czerpalnych ze złączką do węża (zimna i ciepła woda) na wysokości h = ~ 50-60 cm dla celów porządkowych (nad kratką ściekową) wraz z zaworem antyskażeniowym.  Podejścia do przyborów od dołu (pod umywalką) zakończono zaworkami kulowymi  kątowymi dn15.</w:t>
      </w:r>
    </w:p>
    <w:p w14:paraId="6A715C5B" w14:textId="77777777" w:rsidR="000D4309" w:rsidRPr="004D6352" w:rsidRDefault="000D4309" w:rsidP="004D6352">
      <w:pPr>
        <w:spacing w:line="360" w:lineRule="auto"/>
        <w:jc w:val="both"/>
        <w:rPr>
          <w:rFonts w:ascii="Roboto Light" w:eastAsia="Arial Unicode MS" w:hAnsi="Roboto Light" w:cstheme="majorHAnsi"/>
          <w:b/>
        </w:rPr>
      </w:pPr>
      <w:r w:rsidRPr="004D6352">
        <w:rPr>
          <w:rFonts w:ascii="Roboto Light" w:eastAsia="Arial Unicode MS" w:hAnsi="Roboto Light" w:cstheme="majorHAnsi"/>
          <w:b/>
        </w:rPr>
        <w:t>Uwaga: na króćcu uzupełniania wody w zładzie C.O. zamontować należy zawór zwrotny antyskażeniowy, typu BA 2760, z filtrem.</w:t>
      </w:r>
    </w:p>
    <w:p w14:paraId="19F0ED9F" w14:textId="77777777" w:rsidR="000D4309" w:rsidRPr="004D6352" w:rsidRDefault="000D4309" w:rsidP="004D6352">
      <w:pPr>
        <w:spacing w:line="360" w:lineRule="auto"/>
        <w:jc w:val="both"/>
        <w:rPr>
          <w:rFonts w:ascii="Roboto Light" w:eastAsia="Arial Unicode MS" w:hAnsi="Roboto Light" w:cstheme="majorHAnsi"/>
        </w:rPr>
      </w:pPr>
      <w:r w:rsidRPr="004D6352">
        <w:rPr>
          <w:rFonts w:ascii="Roboto Light" w:eastAsia="Arial Unicode MS" w:hAnsi="Roboto Light" w:cstheme="majorHAnsi"/>
        </w:rPr>
        <w:t>Szczegółowa lokalizacja poszczególnych elementów instalacji wg części rysunkowej.</w:t>
      </w:r>
    </w:p>
    <w:p w14:paraId="4AD8A914" w14:textId="77777777" w:rsidR="000D4309" w:rsidRPr="004D6352" w:rsidRDefault="000D4309" w:rsidP="004D6352">
      <w:pPr>
        <w:spacing w:line="360" w:lineRule="auto"/>
        <w:jc w:val="both"/>
        <w:rPr>
          <w:rFonts w:ascii="Roboto Light" w:eastAsia="Arial Unicode MS" w:hAnsi="Roboto Light" w:cstheme="majorHAnsi"/>
        </w:rPr>
      </w:pPr>
      <w:r w:rsidRPr="004D6352">
        <w:rPr>
          <w:rFonts w:ascii="Roboto Light" w:eastAsia="Arial Unicode MS" w:hAnsi="Roboto Light" w:cstheme="majorHAnsi"/>
        </w:rPr>
        <w:t>Łączniki rur z podziałem na instalacje:</w:t>
      </w:r>
    </w:p>
    <w:p w14:paraId="74DB4692" w14:textId="77777777" w:rsidR="000D4309" w:rsidRPr="004D6352" w:rsidRDefault="000D4309" w:rsidP="004D6352">
      <w:pPr>
        <w:spacing w:line="360" w:lineRule="auto"/>
        <w:jc w:val="both"/>
        <w:rPr>
          <w:rFonts w:ascii="Roboto Light" w:eastAsia="Times" w:hAnsi="Roboto Light" w:cstheme="majorHAnsi"/>
          <w:noProof/>
          <w:highlight w:val="yellow"/>
          <w:lang w:val="en-US"/>
        </w:rPr>
      </w:pPr>
      <w:r w:rsidRPr="004D6352">
        <w:rPr>
          <w:rFonts w:ascii="Roboto Light" w:hAnsi="Roboto Light" w:cstheme="majorHAnsi"/>
          <w:noProof/>
          <w:lang w:eastAsia="pl-PL"/>
        </w:rPr>
        <w:drawing>
          <wp:inline distT="0" distB="0" distL="0" distR="0" wp14:anchorId="69BD34A2" wp14:editId="1A992CEE">
            <wp:extent cx="6414135" cy="2852420"/>
            <wp:effectExtent l="19050" t="0" r="5715" b="0"/>
            <wp:docPr id="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7" cstate="print"/>
                    <a:srcRect/>
                    <a:stretch>
                      <a:fillRect/>
                    </a:stretch>
                  </pic:blipFill>
                  <pic:spPr bwMode="auto">
                    <a:xfrm>
                      <a:off x="0" y="0"/>
                      <a:ext cx="6414135" cy="2852420"/>
                    </a:xfrm>
                    <a:prstGeom prst="rect">
                      <a:avLst/>
                    </a:prstGeom>
                    <a:noFill/>
                    <a:ln w="9525">
                      <a:noFill/>
                      <a:miter lim="800000"/>
                      <a:headEnd/>
                      <a:tailEnd/>
                    </a:ln>
                  </pic:spPr>
                </pic:pic>
              </a:graphicData>
            </a:graphic>
          </wp:inline>
        </w:drawing>
      </w:r>
    </w:p>
    <w:p w14:paraId="1B2F34DF" w14:textId="77777777" w:rsidR="000D4309" w:rsidRPr="004D6352" w:rsidRDefault="000D4309" w:rsidP="004D6352">
      <w:pPr>
        <w:spacing w:line="360" w:lineRule="auto"/>
        <w:jc w:val="both"/>
        <w:rPr>
          <w:rFonts w:ascii="Roboto Light" w:eastAsia="Arial Unicode MS" w:hAnsi="Roboto Light" w:cstheme="majorHAnsi"/>
        </w:rPr>
      </w:pPr>
      <w:r w:rsidRPr="004D6352">
        <w:rPr>
          <w:rStyle w:val="Odwoanieprzypisudolnego"/>
          <w:rFonts w:ascii="Roboto Light" w:eastAsia="Arial Unicode MS" w:hAnsi="Roboto Light" w:cstheme="majorHAnsi"/>
        </w:rPr>
        <w:lastRenderedPageBreak/>
        <w:footnoteReference w:id="1"/>
      </w:r>
      <w:r w:rsidR="00F95DE0" w:rsidRPr="004D6352">
        <w:rPr>
          <w:rFonts w:ascii="Roboto Light" w:eastAsia="Arial Unicode MS" w:hAnsi="Roboto Light" w:cstheme="majorHAnsi"/>
        </w:rPr>
        <w:t xml:space="preserve">COBRTI instalacje wodociągowe </w:t>
      </w:r>
    </w:p>
    <w:p w14:paraId="71745A7A" w14:textId="77777777" w:rsidR="000D4309" w:rsidRPr="004D6352" w:rsidRDefault="000D4309" w:rsidP="004D6352">
      <w:pPr>
        <w:pStyle w:val="Nagwek2"/>
        <w:keepNext/>
        <w:numPr>
          <w:ilvl w:val="0"/>
          <w:numId w:val="17"/>
        </w:numPr>
        <w:pBdr>
          <w:top w:val="none" w:sz="0" w:space="0" w:color="auto"/>
          <w:left w:val="none" w:sz="0" w:space="0" w:color="auto"/>
          <w:bottom w:val="none" w:sz="0" w:space="0" w:color="auto"/>
          <w:right w:val="none" w:sz="0" w:space="0" w:color="auto"/>
        </w:pBdr>
        <w:shd w:val="clear" w:color="auto" w:fill="auto"/>
        <w:spacing w:before="240" w:after="60" w:line="360" w:lineRule="auto"/>
        <w:jc w:val="both"/>
        <w:rPr>
          <w:rFonts w:ascii="Roboto Light" w:eastAsia="Times" w:hAnsi="Roboto Light" w:cstheme="majorHAnsi"/>
          <w:caps w:val="0"/>
          <w:sz w:val="20"/>
          <w:szCs w:val="20"/>
        </w:rPr>
      </w:pPr>
      <w:bookmarkStart w:id="197" w:name="_Toc72838292"/>
      <w:bookmarkStart w:id="198" w:name="_Toc219297781"/>
      <w:r w:rsidRPr="004D6352">
        <w:rPr>
          <w:rFonts w:ascii="Roboto Light" w:eastAsia="Times" w:hAnsi="Roboto Light" w:cstheme="majorHAnsi"/>
          <w:caps w:val="0"/>
          <w:sz w:val="20"/>
          <w:szCs w:val="20"/>
        </w:rPr>
        <w:t>Instalacja wody ciepłej</w:t>
      </w:r>
      <w:bookmarkEnd w:id="197"/>
      <w:bookmarkEnd w:id="198"/>
    </w:p>
    <w:p w14:paraId="17BFE060" w14:textId="183531B1" w:rsidR="000D4309" w:rsidRPr="004D6352" w:rsidRDefault="000D4309" w:rsidP="004D6352">
      <w:pPr>
        <w:spacing w:line="360" w:lineRule="auto"/>
        <w:jc w:val="both"/>
        <w:rPr>
          <w:rFonts w:ascii="Roboto Light" w:eastAsia="Times" w:hAnsi="Roboto Light" w:cstheme="majorHAnsi"/>
        </w:rPr>
      </w:pPr>
      <w:r w:rsidRPr="004D6352">
        <w:rPr>
          <w:rFonts w:ascii="Roboto Light" w:hAnsi="Roboto Light" w:cstheme="majorHAnsi"/>
        </w:rPr>
        <w:t xml:space="preserve">Przygotowanie ciepłej wody użytkowej przewidziano w </w:t>
      </w:r>
      <w:r w:rsidR="00F95DE0" w:rsidRPr="004D6352">
        <w:rPr>
          <w:rFonts w:ascii="Roboto Light" w:hAnsi="Roboto Light" w:cstheme="majorHAnsi"/>
        </w:rPr>
        <w:t xml:space="preserve">termodynamicznym </w:t>
      </w:r>
      <w:r w:rsidRPr="004D6352">
        <w:rPr>
          <w:rFonts w:ascii="Roboto Light" w:hAnsi="Roboto Light" w:cstheme="majorHAnsi"/>
        </w:rPr>
        <w:t xml:space="preserve">podgrzewaczu pojemnościowym o pojemności </w:t>
      </w:r>
      <w:r w:rsidR="006376D4" w:rsidRPr="004D6352">
        <w:rPr>
          <w:rFonts w:ascii="Roboto Light" w:hAnsi="Roboto Light" w:cstheme="majorHAnsi"/>
        </w:rPr>
        <w:t>250</w:t>
      </w:r>
      <w:r w:rsidRPr="004D6352">
        <w:rPr>
          <w:rFonts w:ascii="Roboto Light" w:hAnsi="Roboto Light" w:cstheme="majorHAnsi"/>
        </w:rPr>
        <w:t xml:space="preserve"> dm3  poprzez powietrzną pompę ciepła , jako wspomaganie zakłada się kocioł gazowy. Podgrzewacz wolnostojący i połączony z nim za pomocą zestawu przyłączeniowego z pompą ładującą i zaworem zwrotnym.</w:t>
      </w:r>
    </w:p>
    <w:p w14:paraId="370F85A3" w14:textId="77777777" w:rsidR="000D4309" w:rsidRPr="004D6352" w:rsidRDefault="000D4309" w:rsidP="004D6352">
      <w:pPr>
        <w:spacing w:line="360" w:lineRule="auto"/>
        <w:jc w:val="both"/>
        <w:rPr>
          <w:rFonts w:ascii="Roboto Light" w:hAnsi="Roboto Light" w:cstheme="majorHAnsi"/>
        </w:rPr>
      </w:pPr>
      <w:r w:rsidRPr="004D6352">
        <w:rPr>
          <w:rFonts w:ascii="Roboto Light" w:hAnsi="Roboto Light" w:cstheme="majorHAnsi"/>
        </w:rPr>
        <w:t xml:space="preserve">Instalację wody ciepłej i recyrkulacji zaprojektowano z rur miedzianych układanych w przestrzeni sufitu podwieszonego, oraz w bruzdach doprowadzających instalację do poszczególnych odbiorników. Zmiany kierunku, podłączenia armatury wykonywane są za pośrednictwem systemowych łączników i połączeń gwintowanych. Szczegółowa lokalizacja poszczególnych elementów instalacji wg części rysunkowej.  </w:t>
      </w:r>
    </w:p>
    <w:p w14:paraId="698691FC" w14:textId="77777777" w:rsidR="000D4309" w:rsidRPr="004D6352" w:rsidRDefault="000D4309" w:rsidP="004D6352">
      <w:pPr>
        <w:spacing w:line="360" w:lineRule="auto"/>
        <w:jc w:val="both"/>
        <w:rPr>
          <w:rFonts w:ascii="Roboto Light" w:hAnsi="Roboto Light" w:cstheme="majorHAnsi"/>
        </w:rPr>
      </w:pPr>
      <w:r w:rsidRPr="004D6352">
        <w:rPr>
          <w:rFonts w:ascii="Roboto Light" w:hAnsi="Roboto Light" w:cstheme="majorHAnsi"/>
        </w:rPr>
        <w:t>Na przewodzie cyrkulacyjnym przewidziano montaż pompy cyrkulacyjnej o następujących parametrach:  G= 0,5 m3/h, h=1,5 mH2O. Montaż zgodnie ze schematem technologiczno-montażowym kotłowni.</w:t>
      </w:r>
    </w:p>
    <w:p w14:paraId="6A9B4D3B" w14:textId="77777777" w:rsidR="000D4309" w:rsidRPr="004D6352" w:rsidRDefault="000D4309" w:rsidP="004D6352">
      <w:pPr>
        <w:pStyle w:val="Nagwek2"/>
        <w:keepNext/>
        <w:numPr>
          <w:ilvl w:val="0"/>
          <w:numId w:val="17"/>
        </w:numPr>
        <w:pBdr>
          <w:top w:val="none" w:sz="0" w:space="0" w:color="auto"/>
          <w:left w:val="none" w:sz="0" w:space="0" w:color="auto"/>
          <w:bottom w:val="none" w:sz="0" w:space="0" w:color="auto"/>
          <w:right w:val="none" w:sz="0" w:space="0" w:color="auto"/>
        </w:pBdr>
        <w:shd w:val="clear" w:color="auto" w:fill="auto"/>
        <w:spacing w:before="240" w:after="60" w:line="360" w:lineRule="auto"/>
        <w:jc w:val="both"/>
        <w:rPr>
          <w:rFonts w:ascii="Roboto Light" w:eastAsia="Times" w:hAnsi="Roboto Light" w:cstheme="majorHAnsi"/>
          <w:caps w:val="0"/>
          <w:sz w:val="20"/>
          <w:szCs w:val="20"/>
        </w:rPr>
      </w:pPr>
      <w:bookmarkStart w:id="199" w:name="_Toc72838293"/>
      <w:bookmarkStart w:id="200" w:name="_Toc219297782"/>
      <w:r w:rsidRPr="004D6352">
        <w:rPr>
          <w:rFonts w:ascii="Roboto Light" w:eastAsia="Times" w:hAnsi="Roboto Light" w:cstheme="majorHAnsi"/>
          <w:caps w:val="0"/>
          <w:sz w:val="20"/>
          <w:szCs w:val="20"/>
        </w:rPr>
        <w:t>Wyposażenie sanitarne, armatura</w:t>
      </w:r>
      <w:bookmarkEnd w:id="199"/>
      <w:bookmarkEnd w:id="200"/>
    </w:p>
    <w:p w14:paraId="62EEC4B8" w14:textId="77777777" w:rsidR="000D4309" w:rsidRPr="004D6352" w:rsidRDefault="000D4309" w:rsidP="004D6352">
      <w:pPr>
        <w:spacing w:line="360" w:lineRule="auto"/>
        <w:jc w:val="both"/>
        <w:rPr>
          <w:rFonts w:ascii="Roboto Light" w:eastAsia="Times" w:hAnsi="Roboto Light" w:cstheme="majorHAnsi"/>
        </w:rPr>
      </w:pPr>
      <w:r w:rsidRPr="004D6352">
        <w:rPr>
          <w:rFonts w:ascii="Roboto Light" w:hAnsi="Roboto Light" w:cstheme="majorHAnsi"/>
        </w:rPr>
        <w:t xml:space="preserve">Należy stosować armaturę zgodną z wytycznymi Inwestora oraz obowiązującymi standardami . </w:t>
      </w:r>
    </w:p>
    <w:p w14:paraId="7CFDC372" w14:textId="77777777" w:rsidR="000D4309" w:rsidRPr="004D6352" w:rsidRDefault="000D4309" w:rsidP="004D6352">
      <w:pPr>
        <w:spacing w:line="360" w:lineRule="auto"/>
        <w:jc w:val="both"/>
        <w:rPr>
          <w:rFonts w:ascii="Roboto Light" w:hAnsi="Roboto Light" w:cstheme="majorHAnsi"/>
          <w:b/>
          <w:bCs/>
          <w:i/>
          <w:iCs/>
          <w:color w:val="FF0000"/>
          <w:u w:val="single"/>
        </w:rPr>
      </w:pPr>
      <w:r w:rsidRPr="004D6352">
        <w:rPr>
          <w:rFonts w:ascii="Roboto Light" w:hAnsi="Roboto Light" w:cstheme="majorHAnsi"/>
          <w:b/>
          <w:bCs/>
          <w:i/>
          <w:iCs/>
          <w:color w:val="FF0000"/>
          <w:u w:val="single"/>
        </w:rPr>
        <w:t xml:space="preserve">Na etapie wstępnym Inwestycji skonfrontować poniższe zestawienie z Inwestorem. </w:t>
      </w:r>
    </w:p>
    <w:p w14:paraId="2E3FEF3E" w14:textId="77777777" w:rsidR="000D4309" w:rsidRPr="004D6352" w:rsidRDefault="000D4309" w:rsidP="004D6352">
      <w:pPr>
        <w:numPr>
          <w:ilvl w:val="0"/>
          <w:numId w:val="24"/>
        </w:numPr>
        <w:spacing w:before="0" w:after="0" w:line="360" w:lineRule="auto"/>
        <w:jc w:val="both"/>
        <w:rPr>
          <w:rFonts w:ascii="Roboto Light" w:hAnsi="Roboto Light" w:cstheme="majorHAnsi"/>
          <w:b/>
          <w:bCs/>
        </w:rPr>
      </w:pPr>
      <w:r w:rsidRPr="004D6352">
        <w:rPr>
          <w:rFonts w:ascii="Roboto Light" w:hAnsi="Roboto Light" w:cstheme="majorHAnsi"/>
          <w:b/>
          <w:bCs/>
        </w:rPr>
        <w:t xml:space="preserve">Toaleta ogólnodostępna (dla klientów) – osobna męska i damska: </w:t>
      </w:r>
    </w:p>
    <w:p w14:paraId="65C9D6B1"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Umywalka  np.  Roca  Dama  N  z jednym otworem,  z  przelewem  ceramicznym.  Na  stacjach  formatu  40,  60 i  80  w  wymiarze  60x32cm, na stacjach formatu 120 oraz w pomieszczeniu prysznica klientów stacji MOP w wymiarze 65x46cm.  </w:t>
      </w:r>
    </w:p>
    <w:p w14:paraId="0B3E34D9"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Syfon dekoracyjny np. Koło owalne chrom. Zestaw montażowy podtynkowy, do montażu w podłodze (nieobciążający ściany).  </w:t>
      </w:r>
    </w:p>
    <w:p w14:paraId="6C7E1590"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Bateria umywalkowa: bezdotykowa, wandaloodporna z zaworem mieszającym i regulacją temperatury - opcja z temperaturą ustawioną na stałe. Fotokomórka zasilana poprzez transformator 230/12 V, montowany w puszce podtynkowej. </w:t>
      </w:r>
    </w:p>
    <w:p w14:paraId="3C0E2003"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Alternatywa: podtynkowy zasilacz umożliwiający podłączenie do 5 szt. baterii jednocześnie.   </w:t>
      </w:r>
    </w:p>
    <w:p w14:paraId="04EEDFBF"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Baterie umywalkowe na stacjach MOP montowane w blatach nad umywalkami. Jako reprezentatywna bateria </w:t>
      </w:r>
      <w:proofErr w:type="spellStart"/>
      <w:r w:rsidRPr="004D6352">
        <w:rPr>
          <w:rFonts w:ascii="Roboto Light" w:hAnsi="Roboto Light" w:cstheme="majorHAnsi"/>
        </w:rPr>
        <w:t>Oras</w:t>
      </w:r>
      <w:proofErr w:type="spellEnd"/>
      <w:r w:rsidRPr="004D6352">
        <w:rPr>
          <w:rFonts w:ascii="Roboto Light" w:hAnsi="Roboto Light" w:cstheme="majorHAnsi"/>
        </w:rPr>
        <w:t xml:space="preserve"> </w:t>
      </w:r>
      <w:proofErr w:type="spellStart"/>
      <w:r w:rsidRPr="004D6352">
        <w:rPr>
          <w:rFonts w:ascii="Roboto Light" w:hAnsi="Roboto Light" w:cstheme="majorHAnsi"/>
        </w:rPr>
        <w:t>Electra</w:t>
      </w:r>
      <w:proofErr w:type="spellEnd"/>
      <w:r w:rsidRPr="004D6352">
        <w:rPr>
          <w:rFonts w:ascii="Roboto Light" w:hAnsi="Roboto Light" w:cstheme="majorHAnsi"/>
        </w:rPr>
        <w:t xml:space="preserve">. </w:t>
      </w:r>
    </w:p>
    <w:p w14:paraId="5B0A4EE5"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 Miska ustępowa wisząca, lejowa, bez wewnętrznego kołnierza. Jako reprezentatywna miska Modo </w:t>
      </w:r>
      <w:proofErr w:type="spellStart"/>
      <w:r w:rsidRPr="004D6352">
        <w:rPr>
          <w:rFonts w:ascii="Roboto Light" w:hAnsi="Roboto Light" w:cstheme="majorHAnsi"/>
        </w:rPr>
        <w:t>Rimfree</w:t>
      </w:r>
      <w:proofErr w:type="spellEnd"/>
      <w:r w:rsidRPr="004D6352">
        <w:rPr>
          <w:rFonts w:ascii="Roboto Light" w:hAnsi="Roboto Light" w:cstheme="majorHAnsi"/>
        </w:rPr>
        <w:t xml:space="preserve"> firmy Koło. </w:t>
      </w:r>
    </w:p>
    <w:p w14:paraId="35817CFC"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 Deska twarda z zawiasami stalowymi, zdejmowana, np. Deska Modo firmy Koło. </w:t>
      </w:r>
    </w:p>
    <w:p w14:paraId="43A4A890"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 Stelaż podtynkowy do WC montowany do podłogi, ze spłuczką 6 - 9 l (opcja 4 – 5 l).  </w:t>
      </w:r>
    </w:p>
    <w:p w14:paraId="1EE36E10"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lastRenderedPageBreak/>
        <w:t xml:space="preserve">Płytka przyciskowa podwójna umożliwiająca spłukiwanie sześcioma lub dziewięcioma litrami wody (opcja 4 – 5 l) np. Koło PLAY ze stali nierdzewnej. Pokrywa płytki spłukującej zamontowana w sposób utrudniający jej demontaż przez osoby postronne. </w:t>
      </w:r>
    </w:p>
    <w:p w14:paraId="160215CF"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Na stacjach typu MOP w toalecie męskiej i damskiej umywalki wielostanowiskowe z konglomeratu białego np. CRISTALSTONE firmy LUXUM, odpływ tradycyjny. Konstrukcja mocowania blatu ukryta w ścianie. Brak widocznych wsporników.  </w:t>
      </w:r>
    </w:p>
    <w:p w14:paraId="690B704D" w14:textId="77777777" w:rsidR="000D4309" w:rsidRPr="004D6352" w:rsidRDefault="000D4309" w:rsidP="004D6352">
      <w:pPr>
        <w:spacing w:line="360" w:lineRule="auto"/>
        <w:jc w:val="both"/>
        <w:rPr>
          <w:rFonts w:ascii="Roboto Light" w:hAnsi="Roboto Light" w:cstheme="majorHAnsi"/>
        </w:rPr>
      </w:pPr>
      <w:r w:rsidRPr="004D6352">
        <w:rPr>
          <w:rFonts w:ascii="Roboto Light" w:hAnsi="Roboto Light" w:cstheme="majorHAnsi"/>
        </w:rPr>
        <w:t>UWAGA: ściana na której będzie montowana umywalka z konglomeratu, szafka, uchwyty wymaga wzmocnienia np. z płyty OSB lub poprzez specjalne poprzeczki, stelaże lub dodatkowe słupki – stojaki.</w:t>
      </w:r>
    </w:p>
    <w:p w14:paraId="76E02C76" w14:textId="3B274F06" w:rsidR="000D4309" w:rsidRPr="004D6352" w:rsidRDefault="000D4309" w:rsidP="004D6352">
      <w:pPr>
        <w:numPr>
          <w:ilvl w:val="0"/>
          <w:numId w:val="26"/>
        </w:numPr>
        <w:spacing w:before="0" w:after="0" w:line="360" w:lineRule="auto"/>
        <w:ind w:left="1418" w:hanging="142"/>
        <w:jc w:val="both"/>
        <w:rPr>
          <w:rFonts w:ascii="Roboto Light" w:hAnsi="Roboto Light" w:cstheme="majorHAnsi"/>
        </w:rPr>
      </w:pPr>
      <w:r w:rsidRPr="004D6352">
        <w:rPr>
          <w:rFonts w:ascii="Roboto Light" w:hAnsi="Roboto Light" w:cstheme="majorHAnsi"/>
        </w:rPr>
        <w:t xml:space="preserve">Pisuary  w  toalecie  męskiej  np.  Pisuar  Nova  Pro  firmy  Koło  ze  zintegrowanym  ceramicznym  sitkiem,  dopływ  z  tyłu, termiczny system  spłukujący zasilany z  sieci, regulacja  spłukiwania  od  1l;  przegrody  </w:t>
      </w:r>
      <w:r w:rsidR="00A44BBF" w:rsidRPr="004D6352">
        <w:rPr>
          <w:rFonts w:ascii="Roboto Light" w:hAnsi="Roboto Light" w:cstheme="majorHAnsi"/>
        </w:rPr>
        <w:t>między pisuarowe</w:t>
      </w:r>
      <w:r w:rsidRPr="004D6352">
        <w:rPr>
          <w:rFonts w:ascii="Roboto Light" w:hAnsi="Roboto Light" w:cstheme="majorHAnsi"/>
        </w:rPr>
        <w:t xml:space="preserve">  ceramiczne  np. Nova Pro firmy Koło lub inne podobne, ale o nie gorszych parametrach.</w:t>
      </w:r>
    </w:p>
    <w:p w14:paraId="111699B0" w14:textId="77777777" w:rsidR="000D4309" w:rsidRPr="004D6352" w:rsidRDefault="000D4309" w:rsidP="004D6352">
      <w:pPr>
        <w:numPr>
          <w:ilvl w:val="0"/>
          <w:numId w:val="24"/>
        </w:numPr>
        <w:spacing w:before="0" w:after="0" w:line="360" w:lineRule="auto"/>
        <w:jc w:val="both"/>
        <w:rPr>
          <w:rFonts w:ascii="Roboto Light" w:hAnsi="Roboto Light" w:cstheme="majorHAnsi"/>
          <w:b/>
          <w:bCs/>
        </w:rPr>
      </w:pPr>
      <w:r w:rsidRPr="004D6352">
        <w:rPr>
          <w:rFonts w:ascii="Roboto Light" w:hAnsi="Roboto Light" w:cstheme="majorHAnsi"/>
          <w:b/>
          <w:bCs/>
        </w:rPr>
        <w:t xml:space="preserve">Toaleta ogólnodostępna dla osób niepełnosprawnych lub toaleta wspólna </w:t>
      </w:r>
      <w:proofErr w:type="spellStart"/>
      <w:r w:rsidRPr="004D6352">
        <w:rPr>
          <w:rFonts w:ascii="Roboto Light" w:hAnsi="Roboto Light" w:cstheme="majorHAnsi"/>
          <w:b/>
          <w:bCs/>
        </w:rPr>
        <w:t>N+damska</w:t>
      </w:r>
      <w:proofErr w:type="spellEnd"/>
      <w:r w:rsidRPr="004D6352">
        <w:rPr>
          <w:rFonts w:ascii="Roboto Light" w:hAnsi="Roboto Light" w:cstheme="majorHAnsi"/>
          <w:b/>
          <w:bCs/>
        </w:rPr>
        <w:t xml:space="preserve">/ </w:t>
      </w:r>
      <w:proofErr w:type="spellStart"/>
      <w:r w:rsidRPr="004D6352">
        <w:rPr>
          <w:rFonts w:ascii="Roboto Light" w:hAnsi="Roboto Light" w:cstheme="majorHAnsi"/>
          <w:b/>
          <w:bCs/>
        </w:rPr>
        <w:t>N+męska</w:t>
      </w:r>
      <w:proofErr w:type="spellEnd"/>
      <w:r w:rsidRPr="004D6352">
        <w:rPr>
          <w:rFonts w:ascii="Roboto Light" w:hAnsi="Roboto Light" w:cstheme="majorHAnsi"/>
          <w:b/>
          <w:bCs/>
        </w:rPr>
        <w:t xml:space="preserve"> </w:t>
      </w:r>
    </w:p>
    <w:p w14:paraId="2B12C14B"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Umywalka  dla  osób  niepełnosprawnych,  z  otworem,  z  przelewem  np.  KOŁO  NOVA  PRO  BEZ  BARIER  55  cm,  zestaw odpływowy podtynkowy do umywalki np. Geberit. Zestaw montażowy podtynkowy, do montażu w podłodze (nieobciążający ściany).  </w:t>
      </w:r>
    </w:p>
    <w:p w14:paraId="098E113F"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Miska ustępowa lejowa wisząca bez wewnętrznego kołnierza dla osób niepełnosprawnych np. KOŁO NOVA PRO BEZ BARIER, długość 70 cm, deska sedesowa NPS z uchwytem, biała. Zestaw spłukujący z mocowaniem miski, podtynkowy, montowany do podłogi, zbiornik na wodę 6l. Płytka przyciskowa – np. Geberit. Płytka przyciskowa ze stali nierdzewnej, zamontowana w sposób utrudniający jej demontaż przez osoby postronne.   </w:t>
      </w:r>
    </w:p>
    <w:p w14:paraId="2A385DCD"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Pisuary  w  toalecie  męskiej  np.  Pisuar  Nova  Pro  firmy  Koło  ze  zintegrowanym  ceramicznym  sitkiem,  z  termicznym systemem spłukującym, system spłukujący zasilany z sieci.  </w:t>
      </w:r>
    </w:p>
    <w:p w14:paraId="4F7358FD"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Bateria umywalkowa: bezdotykowa, wandaloodporna z zaworem mieszającym i regulacją temperatury - opcja z temperaturą ustawioną na stałe. Fotokomórka zasilana poprzez transformator 230/12 V, montowany w puszce podtynkowej. Alternatywa: podtynkowy zasilacz umożliwiający podłączenie do 5 szt. baterii jednocześnie. Jako reprezentatywna bateria </w:t>
      </w:r>
      <w:proofErr w:type="spellStart"/>
      <w:r w:rsidRPr="004D6352">
        <w:rPr>
          <w:rFonts w:ascii="Roboto Light" w:hAnsi="Roboto Light" w:cstheme="majorHAnsi"/>
        </w:rPr>
        <w:t>Oras</w:t>
      </w:r>
      <w:proofErr w:type="spellEnd"/>
      <w:r w:rsidRPr="004D6352">
        <w:rPr>
          <w:rFonts w:ascii="Roboto Light" w:hAnsi="Roboto Light" w:cstheme="majorHAnsi"/>
        </w:rPr>
        <w:t xml:space="preserve"> </w:t>
      </w:r>
      <w:proofErr w:type="spellStart"/>
      <w:r w:rsidRPr="004D6352">
        <w:rPr>
          <w:rFonts w:ascii="Roboto Light" w:hAnsi="Roboto Light" w:cstheme="majorHAnsi"/>
        </w:rPr>
        <w:t>Electra</w:t>
      </w:r>
      <w:proofErr w:type="spellEnd"/>
      <w:r w:rsidRPr="004D6352">
        <w:rPr>
          <w:rFonts w:ascii="Roboto Light" w:hAnsi="Roboto Light" w:cstheme="majorHAnsi"/>
        </w:rPr>
        <w:t xml:space="preserve">. </w:t>
      </w:r>
    </w:p>
    <w:p w14:paraId="1729C1BF"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Poręcze w toalecie osób niepełnosprawnych gładkie ze stali nierdzewnej polerowanej. </w:t>
      </w:r>
    </w:p>
    <w:p w14:paraId="37FA7C14" w14:textId="662317E2"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Stelaż np. KOŁO TECHNIC GT z przyciskiem do stelaża. Możliwy montaż w narożniku.</w:t>
      </w:r>
    </w:p>
    <w:p w14:paraId="1F76CDE1" w14:textId="77777777" w:rsidR="000D4309" w:rsidRPr="004D6352" w:rsidRDefault="000D4309" w:rsidP="004D6352">
      <w:pPr>
        <w:numPr>
          <w:ilvl w:val="0"/>
          <w:numId w:val="24"/>
        </w:numPr>
        <w:spacing w:before="0" w:after="0" w:line="360" w:lineRule="auto"/>
        <w:jc w:val="both"/>
        <w:rPr>
          <w:rFonts w:ascii="Roboto Light" w:hAnsi="Roboto Light" w:cstheme="majorHAnsi"/>
          <w:b/>
          <w:bCs/>
        </w:rPr>
      </w:pPr>
      <w:r w:rsidRPr="004D6352">
        <w:rPr>
          <w:rFonts w:ascii="Roboto Light" w:hAnsi="Roboto Light" w:cstheme="majorHAnsi"/>
          <w:b/>
          <w:bCs/>
        </w:rPr>
        <w:t xml:space="preserve">Toaleta dla pracowników - wspólna męsko / damska. </w:t>
      </w:r>
    </w:p>
    <w:p w14:paraId="2BC4F693"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Umywalka Koło z jednym otworem, z przelewem ceramicznym 50 x 40 cm, np. seria Nova </w:t>
      </w:r>
      <w:proofErr w:type="spellStart"/>
      <w:r w:rsidRPr="004D6352">
        <w:rPr>
          <w:rFonts w:ascii="Roboto Light" w:hAnsi="Roboto Light" w:cstheme="majorHAnsi"/>
        </w:rPr>
        <w:t>Pro,z</w:t>
      </w:r>
      <w:proofErr w:type="spellEnd"/>
      <w:r w:rsidRPr="004D6352">
        <w:rPr>
          <w:rFonts w:ascii="Roboto Light" w:hAnsi="Roboto Light" w:cstheme="majorHAnsi"/>
        </w:rPr>
        <w:t xml:space="preserve"> półpostumentem. Zestaw montażowy podtynkowy, do montażu w podłodze (nieobciążający ściany)</w:t>
      </w:r>
    </w:p>
    <w:p w14:paraId="3E3423F8"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Miska ustępowa np. seria Nova Pro kompaktowa 6l z odpływem pionowym, spłuczka ceramiczna 3/6l lub np. WC kompakt Koło Nova Pro  </w:t>
      </w:r>
    </w:p>
    <w:p w14:paraId="7154AE44"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Deska sedesowa twarda w kolorze białym z tworzywa Duroplast. </w:t>
      </w:r>
    </w:p>
    <w:p w14:paraId="58AE6A5A"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lastRenderedPageBreak/>
        <w:t xml:space="preserve">Brodzik z laminatu, biały z kabiną prysznicową z PCV, narożną, kabina w kolorze białym np. Koło First + kabina Rekord. </w:t>
      </w:r>
    </w:p>
    <w:p w14:paraId="3632DE14"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Pisuar Koło seria np. Koło </w:t>
      </w:r>
      <w:proofErr w:type="spellStart"/>
      <w:r w:rsidRPr="004D6352">
        <w:rPr>
          <w:rFonts w:ascii="Roboto Light" w:hAnsi="Roboto Light" w:cstheme="majorHAnsi"/>
        </w:rPr>
        <w:t>felix</w:t>
      </w:r>
      <w:proofErr w:type="spellEnd"/>
      <w:r w:rsidRPr="004D6352">
        <w:rPr>
          <w:rFonts w:ascii="Roboto Light" w:hAnsi="Roboto Light" w:cstheme="majorHAnsi"/>
        </w:rPr>
        <w:t xml:space="preserve">, zestaw spłukujący podtynkowy, na konstrukcji mocowanej do podłogi. </w:t>
      </w:r>
    </w:p>
    <w:p w14:paraId="587E87DF"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Baterie  jednouchwytowe  z  mieszaczem,  chromoniklowane,  głowicą  ceramiczną,  trzpień  głowicy  metalowy.  Przykładowi producenci baterii: </w:t>
      </w:r>
      <w:proofErr w:type="spellStart"/>
      <w:r w:rsidRPr="004D6352">
        <w:rPr>
          <w:rFonts w:ascii="Roboto Light" w:hAnsi="Roboto Light" w:cstheme="majorHAnsi"/>
        </w:rPr>
        <w:t>Cludi</w:t>
      </w:r>
      <w:proofErr w:type="spellEnd"/>
      <w:r w:rsidRPr="004D6352">
        <w:rPr>
          <w:rFonts w:ascii="Roboto Light" w:hAnsi="Roboto Light" w:cstheme="majorHAnsi"/>
        </w:rPr>
        <w:t xml:space="preserve"> , Krakowska Fabryka Armatury, </w:t>
      </w:r>
      <w:proofErr w:type="spellStart"/>
      <w:r w:rsidRPr="004D6352">
        <w:rPr>
          <w:rFonts w:ascii="Roboto Light" w:hAnsi="Roboto Light" w:cstheme="majorHAnsi"/>
        </w:rPr>
        <w:t>Oras</w:t>
      </w:r>
      <w:proofErr w:type="spellEnd"/>
      <w:r w:rsidRPr="004D6352">
        <w:rPr>
          <w:rFonts w:ascii="Roboto Light" w:hAnsi="Roboto Light" w:cstheme="majorHAnsi"/>
        </w:rPr>
        <w:t xml:space="preserve">. </w:t>
      </w:r>
    </w:p>
    <w:p w14:paraId="092F515A" w14:textId="77777777" w:rsidR="000D4309" w:rsidRPr="004D6352" w:rsidRDefault="000D4309" w:rsidP="004D6352">
      <w:pPr>
        <w:numPr>
          <w:ilvl w:val="0"/>
          <w:numId w:val="25"/>
        </w:numPr>
        <w:spacing w:before="0" w:after="0" w:line="360" w:lineRule="auto"/>
        <w:jc w:val="both"/>
        <w:rPr>
          <w:rFonts w:ascii="Roboto Light" w:hAnsi="Roboto Light" w:cstheme="majorHAnsi"/>
        </w:rPr>
      </w:pPr>
      <w:r w:rsidRPr="004D6352">
        <w:rPr>
          <w:rFonts w:ascii="Roboto Light" w:hAnsi="Roboto Light" w:cstheme="majorHAnsi"/>
        </w:rPr>
        <w:t xml:space="preserve">Syfony umywalkowe metalowe, chromoniklowe.  </w:t>
      </w:r>
    </w:p>
    <w:p w14:paraId="7750AD47" w14:textId="13CC365D" w:rsidR="000D4309" w:rsidRPr="004D6352" w:rsidRDefault="000D4309" w:rsidP="004D6352">
      <w:pPr>
        <w:spacing w:line="360" w:lineRule="auto"/>
        <w:jc w:val="both"/>
        <w:rPr>
          <w:rFonts w:ascii="Roboto Light" w:hAnsi="Roboto Light" w:cstheme="majorHAnsi"/>
          <w:b/>
          <w:bCs/>
          <w:color w:val="FF0000"/>
        </w:rPr>
      </w:pPr>
      <w:r w:rsidRPr="004D6352">
        <w:rPr>
          <w:rFonts w:ascii="Roboto Light" w:hAnsi="Roboto Light" w:cstheme="majorHAnsi"/>
        </w:rPr>
        <w:t xml:space="preserve">Montaż armatury i przyborów sanitarnych wykonać zgodnie z instrukcją producenta i </w:t>
      </w:r>
      <w:r w:rsidR="00B75924" w:rsidRPr="004D6352">
        <w:rPr>
          <w:rFonts w:ascii="Roboto Light" w:hAnsi="Roboto Light" w:cstheme="majorHAnsi"/>
        </w:rPr>
        <w:t>załączonymi</w:t>
      </w:r>
      <w:r w:rsidRPr="004D6352">
        <w:rPr>
          <w:rFonts w:ascii="Roboto Light" w:hAnsi="Roboto Light" w:cstheme="majorHAnsi"/>
        </w:rPr>
        <w:t xml:space="preserve"> </w:t>
      </w:r>
      <w:r w:rsidR="00B75924" w:rsidRPr="004D6352">
        <w:rPr>
          <w:rFonts w:ascii="Roboto Light" w:hAnsi="Roboto Light" w:cstheme="majorHAnsi"/>
        </w:rPr>
        <w:t xml:space="preserve">rysunkami. </w:t>
      </w:r>
      <w:r w:rsidR="00B75924" w:rsidRPr="004D6352">
        <w:rPr>
          <w:rFonts w:ascii="Roboto Light" w:hAnsi="Roboto Light" w:cstheme="majorHAnsi"/>
          <w:b/>
          <w:bCs/>
          <w:color w:val="FF0000"/>
        </w:rPr>
        <w:t>Bezwzględnie przed  montażem białego montażu - typy</w:t>
      </w:r>
      <w:r w:rsidRPr="004D6352">
        <w:rPr>
          <w:rFonts w:ascii="Roboto Light" w:hAnsi="Roboto Light" w:cstheme="majorHAnsi"/>
          <w:b/>
          <w:bCs/>
          <w:color w:val="FF0000"/>
        </w:rPr>
        <w:t xml:space="preserve"> armatury </w:t>
      </w:r>
      <w:r w:rsidR="00B75924" w:rsidRPr="004D6352">
        <w:rPr>
          <w:rFonts w:ascii="Roboto Light" w:hAnsi="Roboto Light" w:cstheme="majorHAnsi"/>
          <w:b/>
          <w:bCs/>
          <w:color w:val="FF0000"/>
        </w:rPr>
        <w:t xml:space="preserve">i elementów sanitariatów zweryfikować </w:t>
      </w:r>
      <w:r w:rsidRPr="004D6352">
        <w:rPr>
          <w:rFonts w:ascii="Roboto Light" w:hAnsi="Roboto Light" w:cstheme="majorHAnsi"/>
          <w:b/>
          <w:bCs/>
          <w:color w:val="FF0000"/>
        </w:rPr>
        <w:t xml:space="preserve">z wytycznymi PKN Orlen </w:t>
      </w:r>
      <w:r w:rsidR="00B75924" w:rsidRPr="004D6352">
        <w:rPr>
          <w:rFonts w:ascii="Roboto Light" w:hAnsi="Roboto Light" w:cstheme="majorHAnsi"/>
          <w:b/>
          <w:bCs/>
          <w:color w:val="FF0000"/>
        </w:rPr>
        <w:t xml:space="preserve">. </w:t>
      </w:r>
    </w:p>
    <w:p w14:paraId="6D1476D9" w14:textId="77777777" w:rsidR="001F3370" w:rsidRPr="004D6352" w:rsidRDefault="001F3370" w:rsidP="004D6352">
      <w:pPr>
        <w:pStyle w:val="Nagwek2"/>
        <w:keepNext/>
        <w:numPr>
          <w:ilvl w:val="0"/>
          <w:numId w:val="17"/>
        </w:numPr>
        <w:pBdr>
          <w:top w:val="none" w:sz="0" w:space="0" w:color="auto"/>
          <w:left w:val="none" w:sz="0" w:space="0" w:color="auto"/>
          <w:bottom w:val="none" w:sz="0" w:space="0" w:color="auto"/>
          <w:right w:val="none" w:sz="0" w:space="0" w:color="auto"/>
        </w:pBdr>
        <w:shd w:val="clear" w:color="auto" w:fill="auto"/>
        <w:spacing w:before="240" w:after="60" w:line="360" w:lineRule="auto"/>
        <w:jc w:val="both"/>
        <w:rPr>
          <w:rFonts w:ascii="Roboto Light" w:eastAsia="Times" w:hAnsi="Roboto Light" w:cstheme="majorHAnsi"/>
          <w:caps w:val="0"/>
          <w:sz w:val="20"/>
          <w:szCs w:val="20"/>
        </w:rPr>
      </w:pPr>
      <w:bookmarkStart w:id="201" w:name="_Toc230717429"/>
      <w:bookmarkStart w:id="202" w:name="_Toc244363935"/>
      <w:bookmarkStart w:id="203" w:name="_Toc333179348"/>
      <w:bookmarkStart w:id="204" w:name="_Toc346828531"/>
      <w:bookmarkStart w:id="205" w:name="_Toc65439937"/>
      <w:bookmarkStart w:id="206" w:name="_Toc72353782"/>
      <w:bookmarkStart w:id="207" w:name="_Toc219297783"/>
      <w:r w:rsidRPr="004D6352">
        <w:rPr>
          <w:rFonts w:ascii="Roboto Light" w:eastAsia="Times" w:hAnsi="Roboto Light" w:cstheme="majorHAnsi"/>
          <w:caps w:val="0"/>
          <w:sz w:val="20"/>
          <w:szCs w:val="20"/>
        </w:rPr>
        <w:t>Izolacja przewodów wodociągowych</w:t>
      </w:r>
      <w:bookmarkEnd w:id="201"/>
      <w:bookmarkEnd w:id="202"/>
      <w:bookmarkEnd w:id="203"/>
      <w:bookmarkEnd w:id="204"/>
      <w:bookmarkEnd w:id="205"/>
      <w:bookmarkEnd w:id="206"/>
      <w:bookmarkEnd w:id="207"/>
    </w:p>
    <w:p w14:paraId="45205EFD" w14:textId="77777777" w:rsidR="001F3370" w:rsidRPr="004D6352" w:rsidRDefault="001F3370" w:rsidP="004D6352">
      <w:pPr>
        <w:pStyle w:val="Akapitzlist"/>
        <w:spacing w:line="360" w:lineRule="auto"/>
        <w:ind w:left="360"/>
        <w:jc w:val="both"/>
        <w:rPr>
          <w:rFonts w:ascii="Roboto Light" w:hAnsi="Roboto Light" w:cs="Calibri Light"/>
        </w:rPr>
      </w:pPr>
      <w:r w:rsidRPr="004D6352">
        <w:rPr>
          <w:rFonts w:ascii="Roboto Light" w:hAnsi="Roboto Light" w:cs="Calibri Light"/>
        </w:rPr>
        <w:t xml:space="preserve">Wszystkie rurociągi wodociągowe wody ciepłej i cyrkulującej należy izolować termicznie. Wodę zimną izolować przeciwroszeniowo. Jako izolację termiczną zastosować należy dla instalacji nadposadzkowej prefabrykowane otuliny izolacyjne NRO, dla instalacji pod posadzkowych  i dla instalacji prowadzonych w ścianach szczytowych budynków otulinę dostosowaną do montażu w przegrodach budowlanych ; grubości przyjmować zgodnie z Dz. U. 02.75.690 wraz z późniejszymi zmianami. </w:t>
      </w:r>
    </w:p>
    <w:tbl>
      <w:tblPr>
        <w:tblW w:w="812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800"/>
        <w:gridCol w:w="4420"/>
        <w:gridCol w:w="2900"/>
      </w:tblGrid>
      <w:tr w:rsidR="001F3370" w:rsidRPr="004D6352" w14:paraId="729CAA52" w14:textId="77777777" w:rsidTr="00470205">
        <w:trPr>
          <w:trHeight w:val="540"/>
          <w:jc w:val="center"/>
        </w:trPr>
        <w:tc>
          <w:tcPr>
            <w:tcW w:w="800" w:type="dxa"/>
            <w:vMerge w:val="restart"/>
            <w:noWrap/>
            <w:vAlign w:val="center"/>
            <w:hideMark/>
          </w:tcPr>
          <w:p w14:paraId="05E8E901" w14:textId="77777777" w:rsidR="001F3370" w:rsidRPr="004D6352" w:rsidRDefault="001F3370" w:rsidP="004D6352">
            <w:pPr>
              <w:spacing w:line="360" w:lineRule="auto"/>
              <w:contextualSpacing/>
              <w:jc w:val="center"/>
              <w:rPr>
                <w:rFonts w:ascii="Roboto Light" w:hAnsi="Roboto Light" w:cs="Calibri Light"/>
              </w:rPr>
            </w:pPr>
            <w:proofErr w:type="spellStart"/>
            <w:r w:rsidRPr="004D6352">
              <w:rPr>
                <w:rFonts w:ascii="Roboto Light" w:hAnsi="Roboto Light" w:cs="Calibri Light"/>
              </w:rPr>
              <w:t>Lp</w:t>
            </w:r>
            <w:proofErr w:type="spellEnd"/>
          </w:p>
        </w:tc>
        <w:tc>
          <w:tcPr>
            <w:tcW w:w="4420" w:type="dxa"/>
            <w:vMerge w:val="restart"/>
            <w:vAlign w:val="center"/>
            <w:hideMark/>
          </w:tcPr>
          <w:p w14:paraId="533F7DB7" w14:textId="77777777" w:rsidR="001F3370" w:rsidRPr="004D6352" w:rsidRDefault="001F3370" w:rsidP="004D6352">
            <w:pPr>
              <w:spacing w:line="360" w:lineRule="auto"/>
              <w:contextualSpacing/>
              <w:jc w:val="center"/>
              <w:rPr>
                <w:rFonts w:ascii="Roboto Light" w:hAnsi="Roboto Light" w:cs="Calibri Light"/>
              </w:rPr>
            </w:pPr>
            <w:r w:rsidRPr="004D6352">
              <w:rPr>
                <w:rFonts w:ascii="Roboto Light" w:hAnsi="Roboto Light" w:cs="Calibri Light"/>
              </w:rPr>
              <w:t>Rodzaj przewody lub komponentu</w:t>
            </w:r>
          </w:p>
        </w:tc>
        <w:tc>
          <w:tcPr>
            <w:tcW w:w="2900" w:type="dxa"/>
            <w:vAlign w:val="center"/>
            <w:hideMark/>
          </w:tcPr>
          <w:p w14:paraId="45C6B1B8"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Minimalna grubość izolacji cieplnej</w:t>
            </w:r>
          </w:p>
        </w:tc>
      </w:tr>
      <w:tr w:rsidR="001F3370" w:rsidRPr="004D6352" w14:paraId="55DA22AF" w14:textId="77777777" w:rsidTr="00470205">
        <w:trPr>
          <w:trHeight w:val="285"/>
          <w:jc w:val="center"/>
        </w:trPr>
        <w:tc>
          <w:tcPr>
            <w:tcW w:w="800" w:type="dxa"/>
            <w:vMerge/>
            <w:vAlign w:val="center"/>
            <w:hideMark/>
          </w:tcPr>
          <w:p w14:paraId="7F3EFAC1" w14:textId="77777777" w:rsidR="001F3370" w:rsidRPr="004D6352" w:rsidRDefault="001F3370" w:rsidP="004D6352">
            <w:pPr>
              <w:spacing w:line="360" w:lineRule="auto"/>
              <w:contextualSpacing/>
              <w:rPr>
                <w:rFonts w:ascii="Roboto Light" w:hAnsi="Roboto Light" w:cs="Calibri Light"/>
              </w:rPr>
            </w:pPr>
          </w:p>
        </w:tc>
        <w:tc>
          <w:tcPr>
            <w:tcW w:w="4420" w:type="dxa"/>
            <w:vMerge/>
            <w:vAlign w:val="center"/>
            <w:hideMark/>
          </w:tcPr>
          <w:p w14:paraId="2E26BEC4" w14:textId="77777777" w:rsidR="001F3370" w:rsidRPr="004D6352" w:rsidRDefault="001F3370" w:rsidP="004D6352">
            <w:pPr>
              <w:spacing w:line="360" w:lineRule="auto"/>
              <w:contextualSpacing/>
              <w:rPr>
                <w:rFonts w:ascii="Roboto Light" w:hAnsi="Roboto Light" w:cs="Calibri Light"/>
              </w:rPr>
            </w:pPr>
          </w:p>
        </w:tc>
        <w:tc>
          <w:tcPr>
            <w:tcW w:w="2900" w:type="dxa"/>
            <w:vAlign w:val="center"/>
            <w:hideMark/>
          </w:tcPr>
          <w:p w14:paraId="1F713A66"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materiał 0,035 W/(</w:t>
            </w:r>
            <w:proofErr w:type="spellStart"/>
            <w:r w:rsidRPr="004D6352">
              <w:rPr>
                <w:rFonts w:ascii="Roboto Light" w:hAnsi="Roboto Light" w:cs="Calibri Light"/>
              </w:rPr>
              <w:t>mK</w:t>
            </w:r>
            <w:proofErr w:type="spellEnd"/>
            <w:r w:rsidRPr="004D6352">
              <w:rPr>
                <w:rFonts w:ascii="Roboto Light" w:hAnsi="Roboto Light" w:cs="Calibri Light"/>
              </w:rPr>
              <w:t>)-1</w:t>
            </w:r>
          </w:p>
        </w:tc>
      </w:tr>
      <w:tr w:rsidR="001F3370" w:rsidRPr="004D6352" w14:paraId="3F3531FD" w14:textId="77777777" w:rsidTr="00470205">
        <w:trPr>
          <w:trHeight w:val="270"/>
          <w:jc w:val="center"/>
        </w:trPr>
        <w:tc>
          <w:tcPr>
            <w:tcW w:w="800" w:type="dxa"/>
            <w:noWrap/>
            <w:vAlign w:val="center"/>
            <w:hideMark/>
          </w:tcPr>
          <w:p w14:paraId="2C71864A" w14:textId="77777777" w:rsidR="001F3370" w:rsidRPr="004D6352" w:rsidRDefault="001F3370" w:rsidP="004D6352">
            <w:pPr>
              <w:spacing w:line="360" w:lineRule="auto"/>
              <w:contextualSpacing/>
              <w:jc w:val="center"/>
              <w:rPr>
                <w:rFonts w:ascii="Roboto Light" w:hAnsi="Roboto Light" w:cs="Calibri Light"/>
              </w:rPr>
            </w:pPr>
            <w:r w:rsidRPr="004D6352">
              <w:rPr>
                <w:rFonts w:ascii="Roboto Light" w:hAnsi="Roboto Light" w:cs="Calibri Light"/>
              </w:rPr>
              <w:t>1</w:t>
            </w:r>
          </w:p>
        </w:tc>
        <w:tc>
          <w:tcPr>
            <w:tcW w:w="4420" w:type="dxa"/>
            <w:vAlign w:val="center"/>
            <w:hideMark/>
          </w:tcPr>
          <w:p w14:paraId="1A39A23F"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Średnica wewnętrzna do 22 mm</w:t>
            </w:r>
          </w:p>
        </w:tc>
        <w:tc>
          <w:tcPr>
            <w:tcW w:w="2900" w:type="dxa"/>
            <w:vAlign w:val="center"/>
            <w:hideMark/>
          </w:tcPr>
          <w:p w14:paraId="30120ACD"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20 mm</w:t>
            </w:r>
          </w:p>
        </w:tc>
      </w:tr>
      <w:tr w:rsidR="001F3370" w:rsidRPr="004D6352" w14:paraId="075BDF64" w14:textId="77777777" w:rsidTr="00470205">
        <w:trPr>
          <w:trHeight w:val="270"/>
          <w:jc w:val="center"/>
        </w:trPr>
        <w:tc>
          <w:tcPr>
            <w:tcW w:w="800" w:type="dxa"/>
            <w:noWrap/>
            <w:vAlign w:val="center"/>
            <w:hideMark/>
          </w:tcPr>
          <w:p w14:paraId="76CB96BE" w14:textId="77777777" w:rsidR="001F3370" w:rsidRPr="004D6352" w:rsidRDefault="001F3370" w:rsidP="004D6352">
            <w:pPr>
              <w:spacing w:line="360" w:lineRule="auto"/>
              <w:contextualSpacing/>
              <w:jc w:val="center"/>
              <w:rPr>
                <w:rFonts w:ascii="Roboto Light" w:hAnsi="Roboto Light" w:cs="Calibri Light"/>
              </w:rPr>
            </w:pPr>
            <w:r w:rsidRPr="004D6352">
              <w:rPr>
                <w:rFonts w:ascii="Roboto Light" w:hAnsi="Roboto Light" w:cs="Calibri Light"/>
              </w:rPr>
              <w:t>2</w:t>
            </w:r>
          </w:p>
        </w:tc>
        <w:tc>
          <w:tcPr>
            <w:tcW w:w="4420" w:type="dxa"/>
            <w:vAlign w:val="center"/>
            <w:hideMark/>
          </w:tcPr>
          <w:p w14:paraId="7B62DD13"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Średnica wewnętrzna od 22 do 35 mm</w:t>
            </w:r>
          </w:p>
        </w:tc>
        <w:tc>
          <w:tcPr>
            <w:tcW w:w="2900" w:type="dxa"/>
            <w:vAlign w:val="center"/>
            <w:hideMark/>
          </w:tcPr>
          <w:p w14:paraId="1AC80B08"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30 mm</w:t>
            </w:r>
          </w:p>
        </w:tc>
      </w:tr>
      <w:tr w:rsidR="001F3370" w:rsidRPr="004D6352" w14:paraId="16A1B430" w14:textId="77777777" w:rsidTr="00470205">
        <w:trPr>
          <w:trHeight w:val="270"/>
          <w:jc w:val="center"/>
        </w:trPr>
        <w:tc>
          <w:tcPr>
            <w:tcW w:w="800" w:type="dxa"/>
            <w:noWrap/>
            <w:vAlign w:val="center"/>
            <w:hideMark/>
          </w:tcPr>
          <w:p w14:paraId="6A95BC9E" w14:textId="77777777" w:rsidR="001F3370" w:rsidRPr="004D6352" w:rsidRDefault="001F3370" w:rsidP="004D6352">
            <w:pPr>
              <w:spacing w:line="360" w:lineRule="auto"/>
              <w:contextualSpacing/>
              <w:jc w:val="center"/>
              <w:rPr>
                <w:rFonts w:ascii="Roboto Light" w:hAnsi="Roboto Light" w:cs="Calibri Light"/>
              </w:rPr>
            </w:pPr>
            <w:r w:rsidRPr="004D6352">
              <w:rPr>
                <w:rFonts w:ascii="Roboto Light" w:hAnsi="Roboto Light" w:cs="Calibri Light"/>
              </w:rPr>
              <w:t>3</w:t>
            </w:r>
          </w:p>
        </w:tc>
        <w:tc>
          <w:tcPr>
            <w:tcW w:w="4420" w:type="dxa"/>
            <w:vAlign w:val="center"/>
            <w:hideMark/>
          </w:tcPr>
          <w:p w14:paraId="0D71E992"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Średnica wewnętrzna od 35 do 100 mm</w:t>
            </w:r>
          </w:p>
        </w:tc>
        <w:tc>
          <w:tcPr>
            <w:tcW w:w="2900" w:type="dxa"/>
            <w:vAlign w:val="center"/>
            <w:hideMark/>
          </w:tcPr>
          <w:p w14:paraId="661A364A"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równa średnicy rury</w:t>
            </w:r>
          </w:p>
        </w:tc>
      </w:tr>
      <w:tr w:rsidR="001F3370" w:rsidRPr="004D6352" w14:paraId="186AE73C" w14:textId="77777777" w:rsidTr="00470205">
        <w:trPr>
          <w:trHeight w:val="270"/>
          <w:jc w:val="center"/>
        </w:trPr>
        <w:tc>
          <w:tcPr>
            <w:tcW w:w="800" w:type="dxa"/>
            <w:noWrap/>
            <w:vAlign w:val="center"/>
            <w:hideMark/>
          </w:tcPr>
          <w:p w14:paraId="548A6037" w14:textId="77777777" w:rsidR="001F3370" w:rsidRPr="004D6352" w:rsidRDefault="001F3370" w:rsidP="004D6352">
            <w:pPr>
              <w:spacing w:line="360" w:lineRule="auto"/>
              <w:contextualSpacing/>
              <w:jc w:val="center"/>
              <w:rPr>
                <w:rFonts w:ascii="Roboto Light" w:hAnsi="Roboto Light" w:cs="Calibri Light"/>
              </w:rPr>
            </w:pPr>
            <w:r w:rsidRPr="004D6352">
              <w:rPr>
                <w:rFonts w:ascii="Roboto Light" w:hAnsi="Roboto Light" w:cs="Calibri Light"/>
              </w:rPr>
              <w:t>4</w:t>
            </w:r>
          </w:p>
        </w:tc>
        <w:tc>
          <w:tcPr>
            <w:tcW w:w="4420" w:type="dxa"/>
            <w:vAlign w:val="center"/>
            <w:hideMark/>
          </w:tcPr>
          <w:p w14:paraId="5B9A0275"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Średnica wewnętrzna powyżej 100 mm</w:t>
            </w:r>
          </w:p>
        </w:tc>
        <w:tc>
          <w:tcPr>
            <w:tcW w:w="2900" w:type="dxa"/>
            <w:vAlign w:val="center"/>
            <w:hideMark/>
          </w:tcPr>
          <w:p w14:paraId="3E5D3299"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100 mm</w:t>
            </w:r>
          </w:p>
        </w:tc>
      </w:tr>
      <w:tr w:rsidR="001F3370" w:rsidRPr="004D6352" w14:paraId="14D371B0" w14:textId="77777777" w:rsidTr="00470205">
        <w:trPr>
          <w:trHeight w:val="810"/>
          <w:jc w:val="center"/>
        </w:trPr>
        <w:tc>
          <w:tcPr>
            <w:tcW w:w="800" w:type="dxa"/>
            <w:noWrap/>
            <w:vAlign w:val="center"/>
            <w:hideMark/>
          </w:tcPr>
          <w:p w14:paraId="58359F7E" w14:textId="77777777" w:rsidR="001F3370" w:rsidRPr="004D6352" w:rsidRDefault="001F3370" w:rsidP="004D6352">
            <w:pPr>
              <w:spacing w:line="360" w:lineRule="auto"/>
              <w:contextualSpacing/>
              <w:jc w:val="center"/>
              <w:rPr>
                <w:rFonts w:ascii="Roboto Light" w:hAnsi="Roboto Light" w:cs="Calibri Light"/>
              </w:rPr>
            </w:pPr>
            <w:r w:rsidRPr="004D6352">
              <w:rPr>
                <w:rFonts w:ascii="Roboto Light" w:hAnsi="Roboto Light" w:cs="Calibri Light"/>
              </w:rPr>
              <w:t>5</w:t>
            </w:r>
          </w:p>
        </w:tc>
        <w:tc>
          <w:tcPr>
            <w:tcW w:w="4420" w:type="dxa"/>
            <w:vAlign w:val="center"/>
            <w:hideMark/>
          </w:tcPr>
          <w:p w14:paraId="1C34958B"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Przewody i armatura wg poz. 1-4 przechodzące przez ściany lub stropy   , skrzyżowania przewodów</w:t>
            </w:r>
          </w:p>
        </w:tc>
        <w:tc>
          <w:tcPr>
            <w:tcW w:w="2900" w:type="dxa"/>
            <w:vAlign w:val="center"/>
            <w:hideMark/>
          </w:tcPr>
          <w:p w14:paraId="2859B723"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 xml:space="preserve">1/2 wymagań z </w:t>
            </w:r>
            <w:proofErr w:type="spellStart"/>
            <w:r w:rsidRPr="004D6352">
              <w:rPr>
                <w:rFonts w:ascii="Roboto Light" w:hAnsi="Roboto Light" w:cs="Calibri Light"/>
              </w:rPr>
              <w:t>poz</w:t>
            </w:r>
            <w:proofErr w:type="spellEnd"/>
            <w:r w:rsidRPr="004D6352">
              <w:rPr>
                <w:rFonts w:ascii="Roboto Light" w:hAnsi="Roboto Light" w:cs="Calibri Light"/>
              </w:rPr>
              <w:t xml:space="preserve"> 1-4</w:t>
            </w:r>
          </w:p>
        </w:tc>
      </w:tr>
      <w:tr w:rsidR="001F3370" w:rsidRPr="004D6352" w14:paraId="1631A4D8" w14:textId="77777777" w:rsidTr="00470205">
        <w:trPr>
          <w:trHeight w:val="1080"/>
          <w:jc w:val="center"/>
        </w:trPr>
        <w:tc>
          <w:tcPr>
            <w:tcW w:w="800" w:type="dxa"/>
            <w:noWrap/>
            <w:vAlign w:val="center"/>
            <w:hideMark/>
          </w:tcPr>
          <w:p w14:paraId="0EBD3AB7" w14:textId="77777777" w:rsidR="001F3370" w:rsidRPr="004D6352" w:rsidRDefault="001F3370" w:rsidP="004D6352">
            <w:pPr>
              <w:spacing w:line="360" w:lineRule="auto"/>
              <w:contextualSpacing/>
              <w:jc w:val="center"/>
              <w:rPr>
                <w:rFonts w:ascii="Roboto Light" w:hAnsi="Roboto Light" w:cs="Calibri Light"/>
              </w:rPr>
            </w:pPr>
            <w:r w:rsidRPr="004D6352">
              <w:rPr>
                <w:rFonts w:ascii="Roboto Light" w:hAnsi="Roboto Light" w:cs="Calibri Light"/>
              </w:rPr>
              <w:t>6</w:t>
            </w:r>
          </w:p>
        </w:tc>
        <w:tc>
          <w:tcPr>
            <w:tcW w:w="4420" w:type="dxa"/>
            <w:vAlign w:val="center"/>
            <w:hideMark/>
          </w:tcPr>
          <w:p w14:paraId="0C8246CA"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Przewody i armatura wg poz. 1-4 ułożone w komponentach budowlanych między ogrzewanymi pomieszczeniami różnych użytkowników</w:t>
            </w:r>
          </w:p>
        </w:tc>
        <w:tc>
          <w:tcPr>
            <w:tcW w:w="2900" w:type="dxa"/>
            <w:vAlign w:val="center"/>
            <w:hideMark/>
          </w:tcPr>
          <w:p w14:paraId="7CE271B8"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 xml:space="preserve">1/2 wymagań z </w:t>
            </w:r>
            <w:proofErr w:type="spellStart"/>
            <w:r w:rsidRPr="004D6352">
              <w:rPr>
                <w:rFonts w:ascii="Roboto Light" w:hAnsi="Roboto Light" w:cs="Calibri Light"/>
              </w:rPr>
              <w:t>poz</w:t>
            </w:r>
            <w:proofErr w:type="spellEnd"/>
            <w:r w:rsidRPr="004D6352">
              <w:rPr>
                <w:rFonts w:ascii="Roboto Light" w:hAnsi="Roboto Light" w:cs="Calibri Light"/>
              </w:rPr>
              <w:t xml:space="preserve"> 1-4</w:t>
            </w:r>
          </w:p>
        </w:tc>
      </w:tr>
      <w:tr w:rsidR="001F3370" w:rsidRPr="004D6352" w14:paraId="093EF451" w14:textId="77777777" w:rsidTr="00470205">
        <w:trPr>
          <w:trHeight w:val="270"/>
          <w:jc w:val="center"/>
        </w:trPr>
        <w:tc>
          <w:tcPr>
            <w:tcW w:w="800" w:type="dxa"/>
            <w:noWrap/>
            <w:vAlign w:val="center"/>
            <w:hideMark/>
          </w:tcPr>
          <w:p w14:paraId="098DB5D5" w14:textId="77777777" w:rsidR="001F3370" w:rsidRPr="004D6352" w:rsidRDefault="001F3370" w:rsidP="004D6352">
            <w:pPr>
              <w:spacing w:line="360" w:lineRule="auto"/>
              <w:contextualSpacing/>
              <w:jc w:val="center"/>
              <w:rPr>
                <w:rFonts w:ascii="Roboto Light" w:hAnsi="Roboto Light" w:cs="Calibri Light"/>
              </w:rPr>
            </w:pPr>
            <w:r w:rsidRPr="004D6352">
              <w:rPr>
                <w:rFonts w:ascii="Roboto Light" w:hAnsi="Roboto Light" w:cs="Calibri Light"/>
              </w:rPr>
              <w:t>7</w:t>
            </w:r>
          </w:p>
        </w:tc>
        <w:tc>
          <w:tcPr>
            <w:tcW w:w="4420" w:type="dxa"/>
            <w:vAlign w:val="center"/>
            <w:hideMark/>
          </w:tcPr>
          <w:p w14:paraId="1C856B2C"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 xml:space="preserve">Przewody wg. </w:t>
            </w:r>
            <w:proofErr w:type="spellStart"/>
            <w:r w:rsidRPr="004D6352">
              <w:rPr>
                <w:rFonts w:ascii="Roboto Light" w:hAnsi="Roboto Light" w:cs="Calibri Light"/>
              </w:rPr>
              <w:t>poz</w:t>
            </w:r>
            <w:proofErr w:type="spellEnd"/>
            <w:r w:rsidRPr="004D6352">
              <w:rPr>
                <w:rFonts w:ascii="Roboto Light" w:hAnsi="Roboto Light" w:cs="Calibri Light"/>
              </w:rPr>
              <w:t xml:space="preserve"> 6 ułożone w podłodze</w:t>
            </w:r>
          </w:p>
        </w:tc>
        <w:tc>
          <w:tcPr>
            <w:tcW w:w="2900" w:type="dxa"/>
            <w:vAlign w:val="center"/>
            <w:hideMark/>
          </w:tcPr>
          <w:p w14:paraId="456D32B4"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6 mm</w:t>
            </w:r>
          </w:p>
        </w:tc>
      </w:tr>
    </w:tbl>
    <w:p w14:paraId="4F2F817F" w14:textId="77777777" w:rsidR="00F95DE0" w:rsidRPr="004D6352" w:rsidRDefault="00F95DE0" w:rsidP="004D6352">
      <w:pPr>
        <w:pStyle w:val="Nagwek2"/>
        <w:keepNext/>
        <w:numPr>
          <w:ilvl w:val="0"/>
          <w:numId w:val="17"/>
        </w:numPr>
        <w:pBdr>
          <w:top w:val="none" w:sz="0" w:space="0" w:color="auto"/>
          <w:left w:val="none" w:sz="0" w:space="0" w:color="auto"/>
          <w:bottom w:val="none" w:sz="0" w:space="0" w:color="auto"/>
          <w:right w:val="none" w:sz="0" w:space="0" w:color="auto"/>
        </w:pBdr>
        <w:shd w:val="clear" w:color="auto" w:fill="auto"/>
        <w:spacing w:before="240" w:after="60" w:line="360" w:lineRule="auto"/>
        <w:jc w:val="both"/>
        <w:rPr>
          <w:rFonts w:ascii="Roboto Light" w:eastAsia="Times" w:hAnsi="Roboto Light" w:cstheme="majorHAnsi"/>
          <w:caps w:val="0"/>
          <w:sz w:val="20"/>
          <w:szCs w:val="20"/>
        </w:rPr>
      </w:pPr>
      <w:bookmarkStart w:id="208" w:name="_Toc72838296"/>
      <w:bookmarkStart w:id="209" w:name="_Toc219297784"/>
      <w:r w:rsidRPr="004D6352">
        <w:rPr>
          <w:rFonts w:ascii="Roboto Light" w:eastAsia="Times" w:hAnsi="Roboto Light" w:cstheme="majorHAnsi"/>
          <w:caps w:val="0"/>
          <w:sz w:val="20"/>
          <w:szCs w:val="20"/>
        </w:rPr>
        <w:t>Próby szczelności instalacji wodociągowych</w:t>
      </w:r>
      <w:bookmarkEnd w:id="208"/>
      <w:bookmarkEnd w:id="209"/>
    </w:p>
    <w:p w14:paraId="6C87B635" w14:textId="77777777" w:rsidR="00F95DE0" w:rsidRPr="004D6352" w:rsidRDefault="00F95DE0" w:rsidP="004D6352">
      <w:pPr>
        <w:pStyle w:val="HBNormalny"/>
        <w:spacing w:line="360" w:lineRule="auto"/>
        <w:rPr>
          <w:rFonts w:ascii="Roboto Light" w:hAnsi="Roboto Light"/>
          <w:sz w:val="20"/>
        </w:rPr>
      </w:pPr>
      <w:r w:rsidRPr="004D6352">
        <w:rPr>
          <w:rFonts w:ascii="Roboto Light" w:hAnsi="Roboto Light"/>
          <w:sz w:val="20"/>
        </w:rPr>
        <w:t xml:space="preserve">Wszystkie instalacje muszą być poddane próbie szczelności przed zaizolowaniem.  </w:t>
      </w:r>
    </w:p>
    <w:p w14:paraId="2D65FDA0" w14:textId="77777777" w:rsidR="00F95DE0" w:rsidRPr="004D6352" w:rsidRDefault="00F95DE0" w:rsidP="004D6352">
      <w:pPr>
        <w:pStyle w:val="HBNormalny"/>
        <w:spacing w:line="360" w:lineRule="auto"/>
        <w:rPr>
          <w:rFonts w:ascii="Roboto Light" w:hAnsi="Roboto Light"/>
          <w:sz w:val="20"/>
        </w:rPr>
      </w:pPr>
    </w:p>
    <w:p w14:paraId="3CBFAC08" w14:textId="77777777" w:rsidR="00F95DE0" w:rsidRPr="004D6352" w:rsidRDefault="00F95DE0" w:rsidP="004D6352">
      <w:pPr>
        <w:pStyle w:val="HBNormalny"/>
        <w:spacing w:line="360" w:lineRule="auto"/>
        <w:rPr>
          <w:rFonts w:ascii="Roboto Light" w:hAnsi="Roboto Light"/>
          <w:sz w:val="20"/>
        </w:rPr>
      </w:pPr>
      <w:r w:rsidRPr="004D6352">
        <w:rPr>
          <w:rFonts w:ascii="Roboto Light" w:hAnsi="Roboto Light"/>
          <w:sz w:val="20"/>
        </w:rPr>
        <w:t>Ciśnienie próby wynosi 1,5 ciśnienia roboczego. Próba szczelności wykonywana jest w dwóch etapach.</w:t>
      </w:r>
    </w:p>
    <w:p w14:paraId="20377EA2" w14:textId="77777777" w:rsidR="00F95DE0" w:rsidRPr="004D6352" w:rsidRDefault="00F95DE0" w:rsidP="004D6352">
      <w:pPr>
        <w:pStyle w:val="HBNormalny"/>
        <w:spacing w:line="360" w:lineRule="auto"/>
        <w:rPr>
          <w:rFonts w:ascii="Roboto Light" w:hAnsi="Roboto Light"/>
          <w:sz w:val="20"/>
        </w:rPr>
      </w:pPr>
      <w:r w:rsidRPr="004D6352">
        <w:rPr>
          <w:rFonts w:ascii="Roboto Light" w:hAnsi="Roboto Light"/>
          <w:sz w:val="20"/>
        </w:rPr>
        <w:lastRenderedPageBreak/>
        <w:t xml:space="preserve">Próbę wstępną przeprowadzić na ciśnienie 1,5 większe od roboczego. Ustawić ciśnienie próby i po 10 min. odtworzyć je. Po kolejnych 10 min. czynność powtarzamy. Próba trwa 30 min. W czasie następnych 30 min po zakończeniu próby wstępne ciśnienie nie może spaść więcej niż o ok. 0,6 </w:t>
      </w:r>
      <w:proofErr w:type="spellStart"/>
      <w:r w:rsidRPr="004D6352">
        <w:rPr>
          <w:rFonts w:ascii="Roboto Light" w:hAnsi="Roboto Light"/>
          <w:sz w:val="20"/>
        </w:rPr>
        <w:t>bara</w:t>
      </w:r>
      <w:proofErr w:type="spellEnd"/>
      <w:r w:rsidRPr="004D6352">
        <w:rPr>
          <w:rFonts w:ascii="Roboto Light" w:hAnsi="Roboto Light"/>
          <w:sz w:val="20"/>
        </w:rPr>
        <w:t>. W instalacji nie mogą występować żadne przecieki. Próbę wstępną przeprowadzić dwukrotnie w odstępie 10 min.</w:t>
      </w:r>
    </w:p>
    <w:p w14:paraId="0C01CA85" w14:textId="77777777" w:rsidR="00F95DE0" w:rsidRPr="004D6352" w:rsidRDefault="00F95DE0" w:rsidP="004D6352">
      <w:pPr>
        <w:pStyle w:val="HBNormalny"/>
        <w:spacing w:line="360" w:lineRule="auto"/>
        <w:rPr>
          <w:rFonts w:ascii="Roboto Light" w:hAnsi="Roboto Light"/>
          <w:sz w:val="20"/>
        </w:rPr>
      </w:pPr>
    </w:p>
    <w:p w14:paraId="3BC3169A" w14:textId="77777777" w:rsidR="00F95DE0" w:rsidRPr="004D6352" w:rsidRDefault="00F95DE0" w:rsidP="004D6352">
      <w:pPr>
        <w:pStyle w:val="HBNormalny"/>
        <w:spacing w:line="360" w:lineRule="auto"/>
        <w:rPr>
          <w:rFonts w:ascii="Roboto Light" w:hAnsi="Roboto Light"/>
          <w:sz w:val="20"/>
        </w:rPr>
      </w:pPr>
      <w:r w:rsidRPr="004D6352">
        <w:rPr>
          <w:rFonts w:ascii="Roboto Light" w:hAnsi="Roboto Light"/>
          <w:sz w:val="20"/>
        </w:rPr>
        <w:t xml:space="preserve">W próbie głównej wykonywanej przy ciśnieniu roboczym natychmiast po zakończeniu próby wstępnej notuje się spadek ciśnienia w ciągu dwóch godzin w odstępach jednogodzinnych. Przy ostatnim odczycie spadek ciśnienia nie może się obniżyć o więcej niż o 0,2 </w:t>
      </w:r>
      <w:proofErr w:type="spellStart"/>
      <w:r w:rsidRPr="004D6352">
        <w:rPr>
          <w:rFonts w:ascii="Roboto Light" w:hAnsi="Roboto Light"/>
          <w:sz w:val="20"/>
        </w:rPr>
        <w:t>bara</w:t>
      </w:r>
      <w:proofErr w:type="spellEnd"/>
      <w:r w:rsidRPr="004D6352">
        <w:rPr>
          <w:rFonts w:ascii="Roboto Light" w:hAnsi="Roboto Light"/>
          <w:sz w:val="20"/>
        </w:rPr>
        <w:t xml:space="preserve"> bez wystąpienia przecieków w instalacji. Próbę szczelności dla instalacji ciepłej wody i cyrkulacji powtórzyć w warunkach pracy instalacji. </w:t>
      </w:r>
    </w:p>
    <w:p w14:paraId="4646D3F5" w14:textId="77777777" w:rsidR="00F95DE0" w:rsidRPr="004D6352" w:rsidRDefault="00F95DE0" w:rsidP="004D6352">
      <w:pPr>
        <w:spacing w:line="360" w:lineRule="auto"/>
        <w:contextualSpacing/>
        <w:jc w:val="both"/>
        <w:rPr>
          <w:rFonts w:ascii="Roboto Light" w:hAnsi="Roboto Light" w:cs="Calibri Light"/>
        </w:rPr>
      </w:pPr>
      <w:r w:rsidRPr="004D6352">
        <w:rPr>
          <w:rFonts w:ascii="Roboto Light" w:hAnsi="Roboto Light" w:cs="Calibri Light"/>
        </w:rPr>
        <w:t xml:space="preserve">Próbę należy wykonywać przy użyciu manometru o podziałce 0,1 </w:t>
      </w:r>
      <w:proofErr w:type="spellStart"/>
      <w:r w:rsidRPr="004D6352">
        <w:rPr>
          <w:rFonts w:ascii="Roboto Light" w:hAnsi="Roboto Light" w:cs="Calibri Light"/>
        </w:rPr>
        <w:t>bara</w:t>
      </w:r>
      <w:proofErr w:type="spellEnd"/>
      <w:r w:rsidRPr="004D6352">
        <w:rPr>
          <w:rFonts w:ascii="Roboto Light" w:hAnsi="Roboto Light" w:cs="Calibri Light"/>
        </w:rPr>
        <w:t xml:space="preserve">, podłączonego w najniższym miejscu sprawdzanej instalacji. </w:t>
      </w:r>
    </w:p>
    <w:p w14:paraId="263E38D2" w14:textId="77777777" w:rsidR="00F95DE0" w:rsidRPr="004D6352" w:rsidRDefault="00F95DE0" w:rsidP="004D6352">
      <w:pPr>
        <w:spacing w:line="360" w:lineRule="auto"/>
        <w:contextualSpacing/>
        <w:jc w:val="both"/>
        <w:rPr>
          <w:rFonts w:ascii="Roboto Light" w:hAnsi="Roboto Light" w:cs="Calibri Light"/>
        </w:rPr>
      </w:pPr>
      <w:r w:rsidRPr="004D6352">
        <w:rPr>
          <w:rFonts w:ascii="Roboto Light" w:hAnsi="Roboto Light" w:cs="Calibri Light"/>
        </w:rPr>
        <w:t xml:space="preserve">Po zakończeniu próby z wynikiem pozytywnym, instalację zdezynfekować roztworem podchlorynu sodu i wypełnić protokół odbioru instalacji. </w:t>
      </w:r>
    </w:p>
    <w:p w14:paraId="47A43E0C" w14:textId="77777777" w:rsidR="001F3370" w:rsidRPr="004D6352" w:rsidRDefault="001F3370"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720"/>
          <w:tab w:val="num" w:pos="1065"/>
        </w:tabs>
        <w:spacing w:before="240" w:after="60" w:line="360" w:lineRule="auto"/>
        <w:ind w:left="1065"/>
        <w:contextualSpacing/>
        <w:jc w:val="both"/>
        <w:rPr>
          <w:rFonts w:ascii="Roboto Light" w:hAnsi="Roboto Light" w:cs="Calibri Light"/>
          <w:b w:val="0"/>
          <w:bCs w:val="0"/>
          <w:color w:val="auto"/>
          <w:sz w:val="20"/>
          <w:szCs w:val="20"/>
        </w:rPr>
      </w:pPr>
      <w:bookmarkStart w:id="210" w:name="_Toc219297785"/>
      <w:r w:rsidRPr="004D6352">
        <w:rPr>
          <w:rFonts w:ascii="Roboto Light" w:hAnsi="Roboto Light" w:cs="Calibri Light"/>
          <w:b w:val="0"/>
          <w:bCs w:val="0"/>
          <w:color w:val="auto"/>
          <w:sz w:val="20"/>
          <w:szCs w:val="20"/>
        </w:rPr>
        <w:t>k</w:t>
      </w:r>
      <w:r w:rsidR="00F95DE0" w:rsidRPr="004D6352">
        <w:rPr>
          <w:rFonts w:ascii="Roboto Light" w:hAnsi="Roboto Light" w:cs="Calibri Light"/>
          <w:b w:val="0"/>
          <w:bCs w:val="0"/>
          <w:caps w:val="0"/>
          <w:color w:val="auto"/>
          <w:sz w:val="20"/>
          <w:szCs w:val="20"/>
        </w:rPr>
        <w:t>analizacyjnych</w:t>
      </w:r>
      <w:bookmarkEnd w:id="210"/>
    </w:p>
    <w:p w14:paraId="02ED2575"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Umywalki, miski ustępowe w zależności od rodzaju konstrukcji ściany: na ścianach murowanych na wspornikach z podejściami w bruzdach, w ściankach lekkich na stelażach do montażu podtynkowego Wewnętrzna instalacja kanalizacyjna wykonana będzie z rur:</w:t>
      </w:r>
    </w:p>
    <w:p w14:paraId="5EC2BDD6" w14:textId="77777777" w:rsidR="001F3370" w:rsidRPr="004D6352" w:rsidRDefault="001F3370" w:rsidP="004D6352">
      <w:pPr>
        <w:numPr>
          <w:ilvl w:val="0"/>
          <w:numId w:val="8"/>
        </w:numPr>
        <w:spacing w:before="0" w:after="0" w:line="360" w:lineRule="auto"/>
        <w:ind w:firstLine="0"/>
        <w:contextualSpacing/>
        <w:jc w:val="both"/>
        <w:rPr>
          <w:rFonts w:ascii="Roboto Light" w:hAnsi="Roboto Light" w:cs="Calibri Light"/>
        </w:rPr>
      </w:pPr>
      <w:r w:rsidRPr="004D6352">
        <w:rPr>
          <w:rFonts w:ascii="Roboto Light" w:hAnsi="Roboto Light" w:cs="Calibri Light"/>
        </w:rPr>
        <w:t>kanalizacyjnych typu PVC typu S łączonych kształtkami z uszczelkami gumowymi -  przewody podposadzkowe ,</w:t>
      </w:r>
    </w:p>
    <w:p w14:paraId="6FF9ADC2" w14:textId="77777777" w:rsidR="001F3370" w:rsidRPr="004D6352" w:rsidRDefault="001F3370" w:rsidP="004D6352">
      <w:pPr>
        <w:numPr>
          <w:ilvl w:val="0"/>
          <w:numId w:val="8"/>
        </w:numPr>
        <w:spacing w:before="0" w:after="0" w:line="360" w:lineRule="auto"/>
        <w:ind w:firstLine="0"/>
        <w:contextualSpacing/>
        <w:jc w:val="both"/>
        <w:rPr>
          <w:rFonts w:ascii="Roboto Light" w:hAnsi="Roboto Light" w:cs="Calibri Light"/>
        </w:rPr>
      </w:pPr>
      <w:r w:rsidRPr="004D6352">
        <w:rPr>
          <w:rFonts w:ascii="Roboto Light" w:hAnsi="Roboto Light" w:cs="Calibri Light"/>
        </w:rPr>
        <w:t>kanalizacyjnych typu PVC łączonych kształtkami z uszczelkami gumowymi -  przewody nadposadzkowe ,</w:t>
      </w:r>
    </w:p>
    <w:p w14:paraId="588BD559"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Średnice podejść do przyborów wykonać, jako zgodne ze średnicami wylotu z przyborów sanitarnych. Przewody grawitacyjne układać ze spadkiem zgodnie częścią rysunkową. </w:t>
      </w:r>
    </w:p>
    <w:p w14:paraId="0784AA80" w14:textId="37DB961E"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spacing w:before="240" w:after="60" w:line="360" w:lineRule="auto"/>
        <w:ind w:left="1770"/>
        <w:contextualSpacing/>
        <w:jc w:val="both"/>
        <w:rPr>
          <w:rFonts w:ascii="Roboto Light" w:hAnsi="Roboto Light" w:cs="Calibri Light"/>
          <w:color w:val="auto"/>
          <w:sz w:val="20"/>
          <w:szCs w:val="20"/>
        </w:rPr>
      </w:pPr>
      <w:bookmarkStart w:id="211" w:name="_Toc403526374"/>
      <w:bookmarkStart w:id="212" w:name="_Toc403532990"/>
      <w:bookmarkStart w:id="213" w:name="_Toc403533266"/>
      <w:bookmarkStart w:id="214" w:name="_Toc404687532"/>
      <w:bookmarkStart w:id="215" w:name="_Toc419557391"/>
      <w:bookmarkStart w:id="216" w:name="_Toc80182598"/>
      <w:bookmarkStart w:id="217" w:name="_Toc219297786"/>
      <w:r w:rsidRPr="004D6352">
        <w:rPr>
          <w:rFonts w:ascii="Roboto Light" w:hAnsi="Roboto Light" w:cs="Calibri Light"/>
          <w:color w:val="auto"/>
          <w:sz w:val="20"/>
          <w:szCs w:val="20"/>
        </w:rPr>
        <w:t>B</w:t>
      </w:r>
      <w:r w:rsidR="00977F6F" w:rsidRPr="004D6352">
        <w:rPr>
          <w:rFonts w:ascii="Roboto Light" w:hAnsi="Roboto Light" w:cs="Calibri Light"/>
          <w:caps w:val="0"/>
          <w:color w:val="auto"/>
          <w:sz w:val="20"/>
          <w:szCs w:val="20"/>
        </w:rPr>
        <w:t>adanie szczelności instalacji kanalizacji grawitacyjnej</w:t>
      </w:r>
      <w:bookmarkEnd w:id="211"/>
      <w:bookmarkEnd w:id="212"/>
      <w:bookmarkEnd w:id="213"/>
      <w:bookmarkEnd w:id="214"/>
      <w:bookmarkEnd w:id="215"/>
      <w:bookmarkEnd w:id="216"/>
      <w:bookmarkEnd w:id="217"/>
      <w:r w:rsidR="00977F6F" w:rsidRPr="004D6352">
        <w:rPr>
          <w:rFonts w:ascii="Roboto Light" w:hAnsi="Roboto Light" w:cs="Calibri Light"/>
          <w:caps w:val="0"/>
          <w:color w:val="auto"/>
          <w:sz w:val="20"/>
          <w:szCs w:val="20"/>
        </w:rPr>
        <w:t xml:space="preserve"> </w:t>
      </w:r>
    </w:p>
    <w:p w14:paraId="60E3D377" w14:textId="1D1F8EE2"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 xml:space="preserve">Szczelność podejść i pionów odprowadzających ścieki bytowe bada się obserwując swobodny przepływ wody odprowadzanej z losowo wybranych przyborów sanitarnych. Przewody odpływowe należy napełnić wodą do poziomu powyżej kolana łączącego te przewody z pionem i poddać obserwacji. Badane przewody i ich połączenia nie powinny wykazywać przecieków. </w:t>
      </w:r>
    </w:p>
    <w:p w14:paraId="1F3455FF" w14:textId="6B602199"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tabs>
          <w:tab w:val="num" w:pos="1080"/>
        </w:tabs>
        <w:spacing w:before="240" w:after="60" w:line="360" w:lineRule="auto"/>
        <w:ind w:left="1770"/>
        <w:contextualSpacing/>
        <w:jc w:val="both"/>
        <w:rPr>
          <w:rFonts w:ascii="Roboto Light" w:hAnsi="Roboto Light" w:cs="Calibri Light"/>
          <w:color w:val="auto"/>
          <w:sz w:val="20"/>
          <w:szCs w:val="20"/>
        </w:rPr>
      </w:pPr>
      <w:bookmarkStart w:id="218" w:name="_Toc403526375"/>
      <w:bookmarkStart w:id="219" w:name="_Toc403532991"/>
      <w:bookmarkStart w:id="220" w:name="_Toc403533267"/>
      <w:bookmarkStart w:id="221" w:name="_Toc404687533"/>
      <w:bookmarkStart w:id="222" w:name="_Toc419557392"/>
      <w:bookmarkStart w:id="223" w:name="_Toc80182599"/>
      <w:bookmarkStart w:id="224" w:name="_Toc219297787"/>
      <w:r w:rsidRPr="004D6352">
        <w:rPr>
          <w:rFonts w:ascii="Roboto Light" w:hAnsi="Roboto Light" w:cs="Calibri Light"/>
          <w:color w:val="auto"/>
          <w:sz w:val="20"/>
          <w:szCs w:val="20"/>
        </w:rPr>
        <w:t>B</w:t>
      </w:r>
      <w:r w:rsidR="00977F6F" w:rsidRPr="004D6352">
        <w:rPr>
          <w:rFonts w:ascii="Roboto Light" w:hAnsi="Roboto Light" w:cs="Calibri Light"/>
          <w:caps w:val="0"/>
          <w:color w:val="auto"/>
          <w:sz w:val="20"/>
          <w:szCs w:val="20"/>
        </w:rPr>
        <w:t>adania odbiorcze zabezpieczeń przed przepływem zwrotnym oraz poziomu hałasu</w:t>
      </w:r>
      <w:bookmarkEnd w:id="218"/>
      <w:bookmarkEnd w:id="219"/>
      <w:bookmarkEnd w:id="220"/>
      <w:bookmarkEnd w:id="221"/>
      <w:bookmarkEnd w:id="222"/>
      <w:bookmarkEnd w:id="223"/>
      <w:bookmarkEnd w:id="224"/>
      <w:r w:rsidR="00977F6F" w:rsidRPr="004D6352">
        <w:rPr>
          <w:rFonts w:ascii="Roboto Light" w:hAnsi="Roboto Light" w:cs="Calibri Light"/>
          <w:caps w:val="0"/>
          <w:color w:val="auto"/>
          <w:sz w:val="20"/>
          <w:szCs w:val="20"/>
        </w:rPr>
        <w:t xml:space="preserve"> </w:t>
      </w:r>
    </w:p>
    <w:p w14:paraId="1C9F011E" w14:textId="6CBC113C"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Badanie natężenia hałasu wywołanego przez instalację polega na sprawdzeniu czy poziom hałasu nie przekracza wartości dopuszczalnych dla badanego pomieszczenia.</w:t>
      </w:r>
    </w:p>
    <w:p w14:paraId="1D4EFA07" w14:textId="608C1A67"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tabs>
          <w:tab w:val="num" w:pos="1080"/>
        </w:tabs>
        <w:spacing w:before="240" w:after="60" w:line="360" w:lineRule="auto"/>
        <w:ind w:left="1770"/>
        <w:contextualSpacing/>
        <w:jc w:val="both"/>
        <w:rPr>
          <w:rFonts w:ascii="Roboto Light" w:hAnsi="Roboto Light" w:cs="Calibri Light"/>
          <w:color w:val="auto"/>
          <w:sz w:val="20"/>
          <w:szCs w:val="20"/>
        </w:rPr>
      </w:pPr>
      <w:bookmarkStart w:id="225" w:name="_Toc403526376"/>
      <w:bookmarkStart w:id="226" w:name="_Toc403532992"/>
      <w:bookmarkStart w:id="227" w:name="_Toc403533268"/>
      <w:bookmarkStart w:id="228" w:name="_Toc404687534"/>
      <w:bookmarkStart w:id="229" w:name="_Toc419557393"/>
      <w:bookmarkStart w:id="230" w:name="_Toc80182600"/>
      <w:bookmarkStart w:id="231" w:name="_Toc219297788"/>
      <w:r w:rsidRPr="004D6352">
        <w:rPr>
          <w:rFonts w:ascii="Roboto Light" w:hAnsi="Roboto Light" w:cs="Calibri Light"/>
          <w:color w:val="auto"/>
          <w:sz w:val="20"/>
          <w:szCs w:val="20"/>
        </w:rPr>
        <w:t>W</w:t>
      </w:r>
      <w:r w:rsidR="00977F6F" w:rsidRPr="004D6352">
        <w:rPr>
          <w:rFonts w:ascii="Roboto Light" w:hAnsi="Roboto Light" w:cs="Calibri Light"/>
          <w:caps w:val="0"/>
          <w:color w:val="auto"/>
          <w:sz w:val="20"/>
          <w:szCs w:val="20"/>
        </w:rPr>
        <w:t>arunki wykonania badania szczelności</w:t>
      </w:r>
      <w:bookmarkEnd w:id="225"/>
      <w:bookmarkEnd w:id="226"/>
      <w:bookmarkEnd w:id="227"/>
      <w:bookmarkEnd w:id="228"/>
      <w:bookmarkEnd w:id="229"/>
      <w:bookmarkEnd w:id="230"/>
      <w:bookmarkEnd w:id="231"/>
      <w:r w:rsidR="00977F6F" w:rsidRPr="004D6352">
        <w:rPr>
          <w:rFonts w:ascii="Roboto Light" w:hAnsi="Roboto Light" w:cs="Calibri Light"/>
          <w:caps w:val="0"/>
          <w:color w:val="auto"/>
          <w:sz w:val="20"/>
          <w:szCs w:val="20"/>
        </w:rPr>
        <w:t xml:space="preserve"> </w:t>
      </w:r>
    </w:p>
    <w:p w14:paraId="79DA98C2" w14:textId="77777777" w:rsidR="001F3370" w:rsidRPr="004D6352" w:rsidRDefault="001F3370" w:rsidP="004D6352">
      <w:pPr>
        <w:spacing w:line="360" w:lineRule="auto"/>
        <w:contextualSpacing/>
        <w:rPr>
          <w:rFonts w:ascii="Roboto Light" w:hAnsi="Roboto Light"/>
        </w:rPr>
      </w:pPr>
    </w:p>
    <w:p w14:paraId="52234FD9" w14:textId="77777777" w:rsidR="001F3370" w:rsidRPr="004D6352" w:rsidRDefault="001F3370" w:rsidP="004D6352">
      <w:pPr>
        <w:spacing w:line="360" w:lineRule="auto"/>
        <w:contextualSpacing/>
        <w:jc w:val="both"/>
        <w:rPr>
          <w:rFonts w:ascii="Roboto Light" w:hAnsi="Roboto Light" w:cs="Calibri Light"/>
        </w:rPr>
      </w:pPr>
      <w:bookmarkStart w:id="232" w:name="_Toc403526377"/>
      <w:r w:rsidRPr="004D6352">
        <w:rPr>
          <w:rFonts w:ascii="Roboto Light" w:hAnsi="Roboto Light" w:cs="Calibri Light"/>
        </w:rPr>
        <w:t>Badanie szczelności należy przeprowadzać przed zakryciem przewodów. W ramach odbiorów częściowych należy przeprowadzić badania szczelności, jeśli wymaga tego technologia budowy. Badania szczelności powinny być wykonane wodą.</w:t>
      </w:r>
      <w:bookmarkEnd w:id="232"/>
    </w:p>
    <w:p w14:paraId="2FBB1DF6" w14:textId="77777777" w:rsidR="001F3370" w:rsidRPr="004D6352" w:rsidRDefault="001F3370"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720"/>
          <w:tab w:val="num" w:pos="1065"/>
        </w:tabs>
        <w:spacing w:before="240" w:after="60" w:line="360" w:lineRule="auto"/>
        <w:ind w:left="1065"/>
        <w:contextualSpacing/>
        <w:jc w:val="both"/>
        <w:rPr>
          <w:rFonts w:ascii="Roboto Light" w:hAnsi="Roboto Light" w:cs="Calibri Light"/>
          <w:b w:val="0"/>
          <w:bCs w:val="0"/>
          <w:color w:val="auto"/>
          <w:sz w:val="20"/>
          <w:szCs w:val="20"/>
        </w:rPr>
      </w:pPr>
      <w:bookmarkStart w:id="233" w:name="_Toc219297789"/>
      <w:r w:rsidRPr="004D6352">
        <w:rPr>
          <w:rFonts w:ascii="Roboto Light" w:hAnsi="Roboto Light" w:cs="Calibri Light"/>
          <w:b w:val="0"/>
          <w:bCs w:val="0"/>
          <w:color w:val="auto"/>
          <w:sz w:val="20"/>
          <w:szCs w:val="20"/>
        </w:rPr>
        <w:t>g</w:t>
      </w:r>
      <w:r w:rsidR="00F95DE0" w:rsidRPr="004D6352">
        <w:rPr>
          <w:rFonts w:ascii="Roboto Light" w:hAnsi="Roboto Light" w:cs="Calibri Light"/>
          <w:b w:val="0"/>
          <w:bCs w:val="0"/>
          <w:caps w:val="0"/>
          <w:color w:val="auto"/>
          <w:sz w:val="20"/>
          <w:szCs w:val="20"/>
        </w:rPr>
        <w:t>azowych</w:t>
      </w:r>
      <w:bookmarkEnd w:id="233"/>
    </w:p>
    <w:p w14:paraId="1C313EFE" w14:textId="77777777" w:rsidR="001F3370" w:rsidRPr="004D6352" w:rsidRDefault="001F3370" w:rsidP="004D6352">
      <w:pPr>
        <w:widowControl w:val="0"/>
        <w:suppressAutoHyphens/>
        <w:snapToGrid w:val="0"/>
        <w:spacing w:line="360" w:lineRule="auto"/>
        <w:contextualSpacing/>
        <w:textAlignment w:val="top"/>
        <w:rPr>
          <w:rFonts w:ascii="Roboto Light" w:hAnsi="Roboto Light" w:cs="Calibri Light"/>
        </w:rPr>
      </w:pPr>
      <w:r w:rsidRPr="004D6352">
        <w:rPr>
          <w:rFonts w:ascii="Roboto Light" w:hAnsi="Roboto Light" w:cs="Calibri Light"/>
        </w:rPr>
        <w:t>Część podziemną instalacji wewnętrznej należy wykonać z rur PE100 RC SDR 11 32x3,0.</w:t>
      </w:r>
      <w:r w:rsidR="00F95DE0" w:rsidRPr="004D6352">
        <w:rPr>
          <w:rFonts w:ascii="Roboto Light" w:hAnsi="Roboto Light" w:cs="Calibri Light"/>
        </w:rPr>
        <w:t xml:space="preserve"> </w:t>
      </w:r>
      <w:r w:rsidRPr="004D6352">
        <w:rPr>
          <w:rFonts w:ascii="Roboto Light" w:hAnsi="Roboto Light" w:cs="Calibri Light"/>
        </w:rPr>
        <w:t>Prowadzenie przewodów instalacji gazowej oraz ich średnice pokazano na rzutach  i aksonometrii.</w:t>
      </w:r>
    </w:p>
    <w:p w14:paraId="284A5537" w14:textId="77777777" w:rsidR="001F3370" w:rsidRPr="004D6352" w:rsidRDefault="001F3370" w:rsidP="004D6352">
      <w:pPr>
        <w:spacing w:line="360" w:lineRule="auto"/>
        <w:contextualSpacing/>
        <w:jc w:val="both"/>
        <w:rPr>
          <w:rFonts w:ascii="Roboto Light" w:hAnsi="Roboto Light" w:cs="Calibri Light"/>
        </w:rPr>
      </w:pPr>
    </w:p>
    <w:p w14:paraId="46B3E8A3"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Przybory gazowe mogą być montowane w pomieszczeniach posiadających wentylację nawiewną, wywiewną oraz odpowiednią kubaturę. W budynku zainstalowane będą następujące urządzenia:</w:t>
      </w:r>
    </w:p>
    <w:p w14:paraId="7EF07DE4" w14:textId="77777777" w:rsidR="001F3370" w:rsidRPr="004D6352" w:rsidRDefault="00F95DE0" w:rsidP="004D6352">
      <w:pPr>
        <w:spacing w:line="360" w:lineRule="auto"/>
        <w:ind w:left="1416" w:firstLine="708"/>
        <w:contextualSpacing/>
        <w:rPr>
          <w:rFonts w:ascii="Roboto Light" w:hAnsi="Roboto Light" w:cs="Calibri Light"/>
        </w:rPr>
      </w:pPr>
      <w:r w:rsidRPr="004D6352">
        <w:rPr>
          <w:rFonts w:ascii="Roboto Light" w:hAnsi="Roboto Light" w:cs="Calibri Light"/>
        </w:rPr>
        <w:t>- Piec gazowy o mocy Q=50</w:t>
      </w:r>
      <w:r w:rsidR="001F3370" w:rsidRPr="004D6352">
        <w:rPr>
          <w:rFonts w:ascii="Roboto Light" w:hAnsi="Roboto Light" w:cs="Calibri Light"/>
        </w:rPr>
        <w:t>kW – 1 szt.</w:t>
      </w:r>
    </w:p>
    <w:p w14:paraId="6B1A9B5F"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Przewidywane maksymalne zapotrzebowanie gazu GZ 50 wyniesie:</w:t>
      </w:r>
    </w:p>
    <w:p w14:paraId="76C77BFA" w14:textId="02E60574" w:rsidR="001F3370" w:rsidRPr="004D6352" w:rsidRDefault="00F95DE0" w:rsidP="004D6352">
      <w:pPr>
        <w:spacing w:line="360" w:lineRule="auto"/>
        <w:contextualSpacing/>
        <w:jc w:val="center"/>
        <w:rPr>
          <w:rFonts w:ascii="Roboto Light" w:hAnsi="Roboto Light" w:cs="Calibri Light"/>
        </w:rPr>
      </w:pPr>
      <w:r w:rsidRPr="004D6352">
        <w:rPr>
          <w:rFonts w:ascii="Roboto Light" w:hAnsi="Roboto Light" w:cs="Calibri Light"/>
        </w:rPr>
        <w:t xml:space="preserve">Q = </w:t>
      </w:r>
      <w:r w:rsidR="006376D4" w:rsidRPr="004D6352">
        <w:rPr>
          <w:rFonts w:ascii="Roboto Light" w:hAnsi="Roboto Light" w:cs="Calibri Light"/>
        </w:rPr>
        <w:t>6,0</w:t>
      </w:r>
      <w:r w:rsidRPr="004D6352">
        <w:rPr>
          <w:rFonts w:ascii="Roboto Light" w:hAnsi="Roboto Light" w:cs="Calibri Light"/>
        </w:rPr>
        <w:t xml:space="preserve"> </w:t>
      </w:r>
      <w:r w:rsidR="001F3370" w:rsidRPr="004D6352">
        <w:rPr>
          <w:rFonts w:ascii="Roboto Light" w:hAnsi="Roboto Light" w:cs="Calibri Light"/>
        </w:rPr>
        <w:t xml:space="preserve">  m</w:t>
      </w:r>
      <w:r w:rsidR="001F3370" w:rsidRPr="004D6352">
        <w:rPr>
          <w:rFonts w:ascii="Roboto Light" w:hAnsi="Roboto Light" w:cs="Calibri Light"/>
          <w:vertAlign w:val="superscript"/>
        </w:rPr>
        <w:t>3</w:t>
      </w:r>
      <w:r w:rsidR="001F3370" w:rsidRPr="004D6352">
        <w:rPr>
          <w:rFonts w:ascii="Roboto Light" w:hAnsi="Roboto Light" w:cs="Calibri Light"/>
        </w:rPr>
        <w:t>/h</w:t>
      </w:r>
    </w:p>
    <w:p w14:paraId="5DEC1862" w14:textId="0F46E46D"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 xml:space="preserve">Kubatura pomieszczenia technicznego – parter: V= </w:t>
      </w:r>
      <w:r w:rsidR="006376D4" w:rsidRPr="004D6352">
        <w:rPr>
          <w:rFonts w:ascii="Roboto Light" w:hAnsi="Roboto Light" w:cs="Calibri Light"/>
        </w:rPr>
        <w:t>2,5*2,7=6,75</w:t>
      </w:r>
      <w:r w:rsidRPr="004D6352">
        <w:rPr>
          <w:rFonts w:ascii="Roboto Light" w:hAnsi="Roboto Light" w:cs="Calibri Light"/>
        </w:rPr>
        <w:t xml:space="preserve">m3 </w:t>
      </w:r>
    </w:p>
    <w:p w14:paraId="45705D77"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Wysokość pomieszczeń wynosi powyżej 2,20 m.</w:t>
      </w:r>
    </w:p>
    <w:p w14:paraId="02BE6D5C" w14:textId="77777777" w:rsidR="001F3370" w:rsidRPr="004D6352" w:rsidRDefault="001F3370" w:rsidP="004D6352">
      <w:pPr>
        <w:pStyle w:val="Akapitzlist"/>
        <w:numPr>
          <w:ilvl w:val="0"/>
          <w:numId w:val="3"/>
        </w:numPr>
        <w:spacing w:line="360" w:lineRule="auto"/>
        <w:rPr>
          <w:rFonts w:ascii="Roboto Light" w:hAnsi="Roboto Light" w:cs="Calibri Light"/>
        </w:rPr>
      </w:pPr>
      <w:bookmarkStart w:id="234" w:name="_Toc12611517"/>
      <w:bookmarkStart w:id="235" w:name="_Toc73960217"/>
      <w:r w:rsidRPr="004D6352">
        <w:rPr>
          <w:rFonts w:ascii="Roboto Light" w:hAnsi="Roboto Light" w:cs="Calibri Light"/>
        </w:rPr>
        <w:t>wyt</w:t>
      </w:r>
      <w:bookmarkEnd w:id="234"/>
      <w:r w:rsidRPr="004D6352">
        <w:rPr>
          <w:rFonts w:ascii="Roboto Light" w:hAnsi="Roboto Light" w:cs="Calibri Light"/>
        </w:rPr>
        <w:t>yczne montażu kotła gazowego</w:t>
      </w:r>
      <w:bookmarkEnd w:id="235"/>
    </w:p>
    <w:p w14:paraId="5E760EB4"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Kocioł gazowy może być instalowany wyłącznie w pomieszczeniu spełniającym warunki dotyczące jego wysokości, kubatury, wentylacji i odprowadzenia spalin. Pomieszczenie, w którym instalowany będzie gazowy kocioł grzewczy winno mieć wysokość co najmniej 2,5 m, posiadać wywiewny przewód wentylacyjny, wyprowadzony ponad dach lub przez ścianę zewnętrzną na wysokość co najmniej 2,5 m ponad poziom terenu, z wylotem w odległości nie mniejszej niż 0,5 m od bocznych krawędzi okien i drzwi. Lokalizację kotła gazowego oraz  przewodów spalinowych, nawiewnych i wywiewnych przewodów wentylacyjnych określają rysunki rzutów na których uwidocznione jest pomieszczenie kotłowni.</w:t>
      </w:r>
    </w:p>
    <w:p w14:paraId="721EF6A4"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Do kotła projektuje się oddzielny, systemowy układ kominowy typu „rura w rurze” zgodnie z zaleceniami producenta kotła. Kocioł gazowy należy zamontować zgodnie z dokumentacją techniczno - ruchową wydaną przez producenta kotła gazowego. Nad kotłem gazowym należy zamontować prosty odcinek pionowy rury spalinowej o średnicy równej wylotowi z kotła o minimalnej długości 22 cm. Rury spalinowe prowadzić ze spadkiem w kierunku gazowego kotła grzewczego.</w:t>
      </w:r>
    </w:p>
    <w:p w14:paraId="28E8EDF6" w14:textId="77777777" w:rsidR="001F3370" w:rsidRPr="004D6352" w:rsidRDefault="001F3370" w:rsidP="004D6352">
      <w:pPr>
        <w:pStyle w:val="Akapitzlist"/>
        <w:keepNext/>
        <w:numPr>
          <w:ilvl w:val="0"/>
          <w:numId w:val="2"/>
        </w:numPr>
        <w:spacing w:before="240" w:after="60" w:line="360" w:lineRule="auto"/>
        <w:jc w:val="both"/>
        <w:outlineLvl w:val="2"/>
        <w:rPr>
          <w:rFonts w:ascii="Roboto Light" w:hAnsi="Roboto Light" w:cs="Calibri Light"/>
          <w:b/>
          <w:bCs/>
          <w:caps/>
          <w:vanish/>
          <w:spacing w:val="15"/>
        </w:rPr>
      </w:pPr>
      <w:bookmarkStart w:id="236" w:name="_Toc26194421"/>
      <w:bookmarkStart w:id="237" w:name="_Toc28652005"/>
      <w:bookmarkStart w:id="238" w:name="_Toc73960218"/>
      <w:bookmarkStart w:id="239" w:name="_Toc85118557"/>
      <w:bookmarkStart w:id="240" w:name="_Toc85119579"/>
      <w:bookmarkStart w:id="241" w:name="_Toc85119715"/>
      <w:bookmarkStart w:id="242" w:name="_Toc91680957"/>
      <w:bookmarkStart w:id="243" w:name="_Toc95377363"/>
      <w:bookmarkStart w:id="244" w:name="_Toc95390387"/>
      <w:bookmarkStart w:id="245" w:name="_Toc95394687"/>
      <w:bookmarkStart w:id="246" w:name="_Toc198166757"/>
      <w:bookmarkStart w:id="247" w:name="_Toc198168153"/>
      <w:bookmarkStart w:id="248" w:name="_Toc201668907"/>
      <w:bookmarkStart w:id="249" w:name="_Toc219297790"/>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0AFDBDED" w14:textId="77777777" w:rsidR="001F3370" w:rsidRPr="004D6352" w:rsidRDefault="001F3370" w:rsidP="004D6352">
      <w:pPr>
        <w:pStyle w:val="Akapitzlist"/>
        <w:keepNext/>
        <w:numPr>
          <w:ilvl w:val="0"/>
          <w:numId w:val="2"/>
        </w:numPr>
        <w:spacing w:before="240" w:after="60" w:line="360" w:lineRule="auto"/>
        <w:jc w:val="both"/>
        <w:outlineLvl w:val="2"/>
        <w:rPr>
          <w:rFonts w:ascii="Roboto Light" w:hAnsi="Roboto Light" w:cs="Calibri Light"/>
          <w:b/>
          <w:bCs/>
          <w:caps/>
          <w:vanish/>
          <w:spacing w:val="15"/>
        </w:rPr>
      </w:pPr>
      <w:bookmarkStart w:id="250" w:name="_Toc26194422"/>
      <w:bookmarkStart w:id="251" w:name="_Toc28652006"/>
      <w:bookmarkStart w:id="252" w:name="_Toc73960219"/>
      <w:bookmarkStart w:id="253" w:name="_Toc85118558"/>
      <w:bookmarkStart w:id="254" w:name="_Toc85119580"/>
      <w:bookmarkStart w:id="255" w:name="_Toc85119716"/>
      <w:bookmarkStart w:id="256" w:name="_Toc91680958"/>
      <w:bookmarkStart w:id="257" w:name="_Toc95377364"/>
      <w:bookmarkStart w:id="258" w:name="_Toc95390388"/>
      <w:bookmarkStart w:id="259" w:name="_Toc95394688"/>
      <w:bookmarkStart w:id="260" w:name="_Toc198166758"/>
      <w:bookmarkStart w:id="261" w:name="_Toc198168154"/>
      <w:bookmarkStart w:id="262" w:name="_Toc201668908"/>
      <w:bookmarkStart w:id="263" w:name="_Toc219297791"/>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436BF27B" w14:textId="77777777" w:rsidR="001F3370" w:rsidRPr="004D6352" w:rsidRDefault="001F3370" w:rsidP="004D6352">
      <w:pPr>
        <w:pStyle w:val="Akapitzlist"/>
        <w:keepNext/>
        <w:numPr>
          <w:ilvl w:val="0"/>
          <w:numId w:val="2"/>
        </w:numPr>
        <w:spacing w:before="240" w:after="60" w:line="360" w:lineRule="auto"/>
        <w:jc w:val="both"/>
        <w:outlineLvl w:val="2"/>
        <w:rPr>
          <w:rFonts w:ascii="Roboto Light" w:hAnsi="Roboto Light" w:cs="Calibri Light"/>
          <w:b/>
          <w:bCs/>
          <w:caps/>
          <w:vanish/>
          <w:spacing w:val="15"/>
        </w:rPr>
      </w:pPr>
      <w:bookmarkStart w:id="264" w:name="_Toc26194423"/>
      <w:bookmarkStart w:id="265" w:name="_Toc28652007"/>
      <w:bookmarkStart w:id="266" w:name="_Toc73960220"/>
      <w:bookmarkStart w:id="267" w:name="_Toc85118559"/>
      <w:bookmarkStart w:id="268" w:name="_Toc85119581"/>
      <w:bookmarkStart w:id="269" w:name="_Toc85119717"/>
      <w:bookmarkStart w:id="270" w:name="_Toc91680959"/>
      <w:bookmarkStart w:id="271" w:name="_Toc95377365"/>
      <w:bookmarkStart w:id="272" w:name="_Toc95390389"/>
      <w:bookmarkStart w:id="273" w:name="_Toc95394689"/>
      <w:bookmarkStart w:id="274" w:name="_Toc198166759"/>
      <w:bookmarkStart w:id="275" w:name="_Toc198168155"/>
      <w:bookmarkStart w:id="276" w:name="_Toc201668909"/>
      <w:bookmarkStart w:id="277" w:name="_Toc219297792"/>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F423A2B" w14:textId="77777777" w:rsidR="001F3370" w:rsidRPr="004D6352" w:rsidRDefault="001F3370" w:rsidP="004D6352">
      <w:pPr>
        <w:pStyle w:val="Akapitzlist"/>
        <w:keepNext/>
        <w:numPr>
          <w:ilvl w:val="0"/>
          <w:numId w:val="2"/>
        </w:numPr>
        <w:spacing w:before="240" w:after="60" w:line="360" w:lineRule="auto"/>
        <w:jc w:val="both"/>
        <w:outlineLvl w:val="2"/>
        <w:rPr>
          <w:rFonts w:ascii="Roboto Light" w:hAnsi="Roboto Light" w:cs="Calibri Light"/>
          <w:b/>
          <w:bCs/>
          <w:caps/>
          <w:vanish/>
          <w:spacing w:val="15"/>
        </w:rPr>
      </w:pPr>
      <w:bookmarkStart w:id="278" w:name="_Toc26194424"/>
      <w:bookmarkStart w:id="279" w:name="_Toc28652008"/>
      <w:bookmarkStart w:id="280" w:name="_Toc73960221"/>
      <w:bookmarkStart w:id="281" w:name="_Toc85118560"/>
      <w:bookmarkStart w:id="282" w:name="_Toc85119582"/>
      <w:bookmarkStart w:id="283" w:name="_Toc85119718"/>
      <w:bookmarkStart w:id="284" w:name="_Toc91680960"/>
      <w:bookmarkStart w:id="285" w:name="_Toc95377366"/>
      <w:bookmarkStart w:id="286" w:name="_Toc95390390"/>
      <w:bookmarkStart w:id="287" w:name="_Toc95394690"/>
      <w:bookmarkStart w:id="288" w:name="_Toc198166760"/>
      <w:bookmarkStart w:id="289" w:name="_Toc198168156"/>
      <w:bookmarkStart w:id="290" w:name="_Toc201668910"/>
      <w:bookmarkStart w:id="291" w:name="_Toc219297793"/>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4ABE4329" w14:textId="77777777" w:rsidR="001F3370" w:rsidRPr="004D6352" w:rsidRDefault="001F3370" w:rsidP="004D6352">
      <w:pPr>
        <w:pStyle w:val="Akapitzlist"/>
        <w:keepNext/>
        <w:numPr>
          <w:ilvl w:val="0"/>
          <w:numId w:val="2"/>
        </w:numPr>
        <w:spacing w:before="240" w:after="60" w:line="360" w:lineRule="auto"/>
        <w:jc w:val="both"/>
        <w:outlineLvl w:val="2"/>
        <w:rPr>
          <w:rFonts w:ascii="Roboto Light" w:hAnsi="Roboto Light" w:cs="Calibri Light"/>
          <w:b/>
          <w:bCs/>
          <w:caps/>
          <w:vanish/>
          <w:spacing w:val="15"/>
        </w:rPr>
      </w:pPr>
      <w:bookmarkStart w:id="292" w:name="_Toc26194425"/>
      <w:bookmarkStart w:id="293" w:name="_Toc28652009"/>
      <w:bookmarkStart w:id="294" w:name="_Toc73960222"/>
      <w:bookmarkStart w:id="295" w:name="_Toc85118561"/>
      <w:bookmarkStart w:id="296" w:name="_Toc85119583"/>
      <w:bookmarkStart w:id="297" w:name="_Toc85119719"/>
      <w:bookmarkStart w:id="298" w:name="_Toc91680961"/>
      <w:bookmarkStart w:id="299" w:name="_Toc95377367"/>
      <w:bookmarkStart w:id="300" w:name="_Toc95390391"/>
      <w:bookmarkStart w:id="301" w:name="_Toc95394691"/>
      <w:bookmarkStart w:id="302" w:name="_Toc198166761"/>
      <w:bookmarkStart w:id="303" w:name="_Toc198168157"/>
      <w:bookmarkStart w:id="304" w:name="_Toc201668911"/>
      <w:bookmarkStart w:id="305" w:name="_Toc219297794"/>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002356F0" w14:textId="77777777" w:rsidR="001F3370" w:rsidRPr="004D6352" w:rsidRDefault="001F3370" w:rsidP="004D6352">
      <w:pPr>
        <w:pStyle w:val="Akapitzlist"/>
        <w:keepNext/>
        <w:numPr>
          <w:ilvl w:val="1"/>
          <w:numId w:val="2"/>
        </w:numPr>
        <w:spacing w:before="240" w:after="60" w:line="360" w:lineRule="auto"/>
        <w:jc w:val="both"/>
        <w:outlineLvl w:val="2"/>
        <w:rPr>
          <w:rFonts w:ascii="Roboto Light" w:hAnsi="Roboto Light" w:cs="Calibri Light"/>
          <w:b/>
          <w:bCs/>
          <w:caps/>
          <w:vanish/>
          <w:spacing w:val="15"/>
        </w:rPr>
      </w:pPr>
      <w:bookmarkStart w:id="306" w:name="_Toc26194426"/>
      <w:bookmarkStart w:id="307" w:name="_Toc28652010"/>
      <w:bookmarkStart w:id="308" w:name="_Toc73960223"/>
      <w:bookmarkStart w:id="309" w:name="_Toc85118562"/>
      <w:bookmarkStart w:id="310" w:name="_Toc85119584"/>
      <w:bookmarkStart w:id="311" w:name="_Toc85119720"/>
      <w:bookmarkStart w:id="312" w:name="_Toc91680962"/>
      <w:bookmarkStart w:id="313" w:name="_Toc95377368"/>
      <w:bookmarkStart w:id="314" w:name="_Toc95390392"/>
      <w:bookmarkStart w:id="315" w:name="_Toc95394692"/>
      <w:bookmarkStart w:id="316" w:name="_Toc198166762"/>
      <w:bookmarkStart w:id="317" w:name="_Toc198168158"/>
      <w:bookmarkStart w:id="318" w:name="_Toc201668912"/>
      <w:bookmarkStart w:id="319" w:name="_Toc21929779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66CADCE6" w14:textId="77777777" w:rsidR="001F3370" w:rsidRPr="004D6352" w:rsidRDefault="001F3370" w:rsidP="004D6352">
      <w:pPr>
        <w:pStyle w:val="Akapitzlist"/>
        <w:numPr>
          <w:ilvl w:val="0"/>
          <w:numId w:val="3"/>
        </w:numPr>
        <w:spacing w:line="360" w:lineRule="auto"/>
        <w:rPr>
          <w:rFonts w:ascii="Roboto Light" w:hAnsi="Roboto Light" w:cs="Calibri Light"/>
        </w:rPr>
      </w:pPr>
      <w:bookmarkStart w:id="320" w:name="_Toc73960224"/>
      <w:r w:rsidRPr="004D6352">
        <w:rPr>
          <w:rFonts w:ascii="Roboto Light" w:hAnsi="Roboto Light" w:cs="Calibri Light"/>
        </w:rPr>
        <w:t>dane techniczne systemu odprowadzania spalin</w:t>
      </w:r>
      <w:bookmarkEnd w:id="320"/>
    </w:p>
    <w:p w14:paraId="0F8947BD" w14:textId="77777777" w:rsidR="001F3370" w:rsidRPr="004D6352" w:rsidRDefault="001F3370" w:rsidP="004D6352">
      <w:pPr>
        <w:autoSpaceDE w:val="0"/>
        <w:autoSpaceDN w:val="0"/>
        <w:adjustRightInd w:val="0"/>
        <w:spacing w:line="360" w:lineRule="auto"/>
        <w:contextualSpacing/>
        <w:jc w:val="both"/>
        <w:rPr>
          <w:rFonts w:ascii="Roboto Light" w:hAnsi="Roboto Light" w:cs="Calibri Light"/>
        </w:rPr>
      </w:pPr>
      <w:r w:rsidRPr="004D6352">
        <w:rPr>
          <w:rFonts w:ascii="Roboto Light" w:hAnsi="Roboto Light" w:cs="Calibri Light"/>
        </w:rPr>
        <w:t xml:space="preserve">Zaprojektowano komin wewnętrzny ze stali nierdzewnej dwupłaszczowy nieizolowany </w:t>
      </w:r>
      <w:r w:rsidRPr="004D6352">
        <w:rPr>
          <w:rFonts w:ascii="Roboto Light" w:hAnsi="Roboto Light" w:cs="Calibri Light"/>
        </w:rPr>
        <w:sym w:font="Symbol" w:char="F0C6"/>
      </w:r>
      <w:r w:rsidR="00F95DE0" w:rsidRPr="004D6352">
        <w:rPr>
          <w:rFonts w:ascii="Roboto Light" w:hAnsi="Roboto Light" w:cs="Calibri Light"/>
        </w:rPr>
        <w:t xml:space="preserve"> 15</w:t>
      </w:r>
      <w:r w:rsidRPr="004D6352">
        <w:rPr>
          <w:rFonts w:ascii="Roboto Light" w:hAnsi="Roboto Light" w:cs="Calibri Light"/>
        </w:rPr>
        <w:t>0 oraz komin nawiewny podłączony do kotła o średnicy Dn</w:t>
      </w:r>
      <w:r w:rsidR="00F95DE0" w:rsidRPr="004D6352">
        <w:rPr>
          <w:rFonts w:ascii="Roboto Light" w:hAnsi="Roboto Light" w:cs="Calibri Light"/>
        </w:rPr>
        <w:t>10</w:t>
      </w:r>
      <w:r w:rsidRPr="004D6352">
        <w:rPr>
          <w:rFonts w:ascii="Roboto Light" w:hAnsi="Roboto Light" w:cs="Calibri Light"/>
        </w:rPr>
        <w:t>0. Poniżej połączenia przewodu spalin z kominem należy zamontować odkraplacz i wyczystkę - usytuowane 30cm nad posadzką. Górna krawędź komina nie powinna być niżej niż wysokość sąsiednich krawędzi dachów. Na odcinku między trójnikiem wyłączeniowym  rury spalinowej do komina, a kotłem należy dodatkowo zamontować przewód kondensatu zbierający kondensat spływający po ściankach komina. Kondensat spływający po kominie i po ścianach w kotle należy odprowadzić zbiorczym przewodem PE do neutralizatora, a następnie do kanalizacji sanitarnej.</w:t>
      </w:r>
    </w:p>
    <w:p w14:paraId="2091D9E8" w14:textId="264DDF3A" w:rsidR="001F3370" w:rsidRPr="004D6352" w:rsidRDefault="001F3370" w:rsidP="004D6352">
      <w:pPr>
        <w:pStyle w:val="Akapitzlist"/>
        <w:numPr>
          <w:ilvl w:val="0"/>
          <w:numId w:val="3"/>
        </w:numPr>
        <w:spacing w:line="360" w:lineRule="auto"/>
        <w:rPr>
          <w:rFonts w:ascii="Roboto Light" w:hAnsi="Roboto Light" w:cs="Calibri Light"/>
        </w:rPr>
      </w:pPr>
      <w:bookmarkStart w:id="321" w:name="_Toc73960225"/>
      <w:r w:rsidRPr="004D6352">
        <w:rPr>
          <w:rFonts w:ascii="Roboto Light" w:hAnsi="Roboto Light" w:cs="Calibri Light"/>
        </w:rPr>
        <w:lastRenderedPageBreak/>
        <w:t>rurociągi instalacji gazowej</w:t>
      </w:r>
      <w:bookmarkEnd w:id="321"/>
      <w:r w:rsidR="00977F6F">
        <w:rPr>
          <w:rFonts w:ascii="Roboto Light" w:hAnsi="Roboto Light" w:cs="Calibri Light"/>
        </w:rPr>
        <w:t xml:space="preserve"> w budynku</w:t>
      </w:r>
    </w:p>
    <w:p w14:paraId="16614E42"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hAnsi="Roboto Light" w:cs="Calibri Light"/>
        </w:rPr>
        <w:t xml:space="preserve">Średnice przewodów gazowych dobrano w oparciu o obliczenia strat ciśnienia na projektowanej instalacji gazowej wg tabeli jednostkowych strat ciśnienia na długości przewodu gazowego dla rur miedzianych. </w:t>
      </w:r>
      <w:r w:rsidRPr="004D6352">
        <w:rPr>
          <w:rFonts w:ascii="Roboto Light" w:eastAsia="ArialNarrow" w:hAnsi="Roboto Light" w:cs="Calibri Light"/>
        </w:rPr>
        <w:t xml:space="preserve">Przewody instalacji gazowej należy wykonać z rur miedzianych łączonych poprzez lutowanie lutem twardym lub przez zacisk. Przewody instalacji gazowej, w stosunku do przewodów innych instalacji stanowiących wyposażenie budynku (centralnego ogrzewania, wodnej, kanalizacyjnej, elektrycznej, piorunochronnej itp.), należy lokalizować w sposób zapewniający bezpieczeństwo ich użytkowania. Przewody instalacji gazowej należy prowadzić na powierzchni ścian i pod stropem. </w:t>
      </w:r>
    </w:p>
    <w:p w14:paraId="2E03FD90"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Poziome odcinki instalacji gazowych powinny być usytuowane :</w:t>
      </w:r>
    </w:p>
    <w:p w14:paraId="6A235101"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Przewody gazowe wewnątrz budynków należy prowadzić w odległościach nie mniejszych niż:</w:t>
      </w:r>
    </w:p>
    <w:p w14:paraId="67E78F71"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- 15 cm od poziomych rurociągów wodociągowych i kanalizacyjnych, umieszczając je nad tymi rurociągami,</w:t>
      </w:r>
    </w:p>
    <w:p w14:paraId="3976DA76"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 xml:space="preserve">-  15 cm od rurociągów cieplnych, umieszczając je pod rurociągami cieplnymi, </w:t>
      </w:r>
    </w:p>
    <w:p w14:paraId="1FA7B6BD"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- 10 cm od pionowych instalacji innych rurociągów z wyłączeniem przewodów elektrycznych,</w:t>
      </w:r>
    </w:p>
    <w:p w14:paraId="001A2A49"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  20 cm od przewodów telekomunikacyjnych prowadzonych równolegle,</w:t>
      </w:r>
    </w:p>
    <w:p w14:paraId="06D4D9C9"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- 10 cm od nieuszczelnionych puszek z rozgałęźnymi zaciskami instalacji elektrycznej, w przypadku rurociągów z gazem o ciężarze względnym równym 1 lub mniejszym – należy prowadzić nad tymi puszkami, a z gazem o ciężarze większym od 1– pod tymi puszkami,</w:t>
      </w:r>
    </w:p>
    <w:p w14:paraId="2EB3AE64"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- 60 cm od urządzeń elektrycznych iskrzących, jak wyłączniki, łączniki, bezpieczniki, przekaźniki, gniazda wtykowe itp.</w:t>
      </w:r>
    </w:p>
    <w:p w14:paraId="3E36074A"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Przewody instalacji gazowej krzyżujące się z innymi przewodami instalacyjnymi powinny być od nich oddalone co najmniej o 2 cm.</w:t>
      </w:r>
    </w:p>
    <w:p w14:paraId="39C26BBA"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Przewody gazowe nie mogą być prowadzone przez kanały dymne, spalinowe lub wentylacyjne.</w:t>
      </w:r>
    </w:p>
    <w:p w14:paraId="72AB8573" w14:textId="77777777" w:rsidR="001F3370" w:rsidRPr="004D6352" w:rsidRDefault="001F3370" w:rsidP="004D6352">
      <w:pPr>
        <w:pStyle w:val="Standard"/>
        <w:spacing w:before="200" w:after="20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Przy przejściach rurą przez przegrodę budowlaną (np. przewodem poziomym przez ścianę, a przewodem pionowym przez strop), należy stosować tuleje ochronne. W tulei ochronnej nie może znajdować się żadne połączenie rury. Tuleja ochronna powinna być rurą o średnicy wewnętrznej większej od średnicy zewnętrznej rury przewodu:</w:t>
      </w:r>
    </w:p>
    <w:p w14:paraId="392B8689" w14:textId="77777777" w:rsidR="001F3370" w:rsidRPr="004D6352" w:rsidRDefault="001F3370" w:rsidP="004D6352">
      <w:pPr>
        <w:pStyle w:val="Standard"/>
        <w:spacing w:before="200" w:after="20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a) co najmniej o 2 cm, przy przejściu przez przegrodę pionową,</w:t>
      </w:r>
    </w:p>
    <w:p w14:paraId="55D5160D" w14:textId="77777777" w:rsidR="001F3370" w:rsidRPr="004D6352" w:rsidRDefault="001F3370" w:rsidP="004D6352">
      <w:pPr>
        <w:pStyle w:val="Standard"/>
        <w:spacing w:before="200" w:after="20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b) co najmniej o 1 cm, przy przejściu przez strop.</w:t>
      </w:r>
    </w:p>
    <w:p w14:paraId="6ABBDA38" w14:textId="77777777" w:rsidR="001F3370" w:rsidRPr="004D6352" w:rsidRDefault="001F3370" w:rsidP="004D6352">
      <w:pPr>
        <w:pStyle w:val="Standard"/>
        <w:spacing w:before="200" w:after="20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Tuleja ochronna powinna być dłuższa niż grubość przegrody pionowej o około 5 cm z każdej strony, a przy przejściu przez strop powinna wystawać około 2 cm powyżej posadzki. Przestrzeń między rurą przewodu a tuleją ochronną powinna być wypełniona materiałem trwale plastycznym nie działającym korozyjnie na rurę, umożliwiającym jej wzdłużne przemieszczanie się i utrudniającym powstanie w niej naprężeń ścinających.</w:t>
      </w:r>
    </w:p>
    <w:p w14:paraId="43AF8CF5" w14:textId="77777777" w:rsidR="001F3370" w:rsidRPr="004D6352" w:rsidRDefault="001F3370" w:rsidP="004D6352">
      <w:pPr>
        <w:pStyle w:val="Standard"/>
        <w:spacing w:before="200" w:after="20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Przepust instalacyjny w tulei ochronnej w elementach oddzielenia przeciwpożarowego powinien być wykonany w sposób zapewniający przepustowi odpowiednią klasę odporności ogniowej wymaganą dla tych elementów .</w:t>
      </w:r>
    </w:p>
    <w:p w14:paraId="40BF5B16" w14:textId="77777777" w:rsidR="001F3370" w:rsidRPr="004D6352" w:rsidRDefault="001F3370" w:rsidP="004D6352">
      <w:pPr>
        <w:autoSpaceDE w:val="0"/>
        <w:autoSpaceDN w:val="0"/>
        <w:adjustRightInd w:val="0"/>
        <w:spacing w:line="360" w:lineRule="auto"/>
        <w:contextualSpacing/>
        <w:jc w:val="both"/>
        <w:rPr>
          <w:rFonts w:ascii="Roboto Light" w:hAnsi="Roboto Light" w:cs="Calibri Light"/>
        </w:rPr>
      </w:pPr>
      <w:r w:rsidRPr="004D6352">
        <w:rPr>
          <w:rFonts w:ascii="Roboto Light" w:hAnsi="Roboto Light" w:cs="Calibri Light"/>
        </w:rPr>
        <w:t xml:space="preserve">Próbę szczelności wykonać powietrzem pod ciśnieniem: </w:t>
      </w:r>
    </w:p>
    <w:p w14:paraId="08162ACB" w14:textId="77777777" w:rsidR="001F3370" w:rsidRPr="004D6352" w:rsidRDefault="001F3370" w:rsidP="004D6352">
      <w:pPr>
        <w:autoSpaceDE w:val="0"/>
        <w:autoSpaceDN w:val="0"/>
        <w:adjustRightInd w:val="0"/>
        <w:spacing w:line="360" w:lineRule="auto"/>
        <w:ind w:left="708" w:firstLine="708"/>
        <w:contextualSpacing/>
        <w:jc w:val="both"/>
        <w:rPr>
          <w:rFonts w:ascii="Roboto Light" w:hAnsi="Roboto Light" w:cs="Calibri Light"/>
        </w:rPr>
      </w:pPr>
      <w:r w:rsidRPr="004D6352">
        <w:rPr>
          <w:rFonts w:ascii="Roboto Light" w:hAnsi="Roboto Light" w:cs="Calibri Light"/>
        </w:rPr>
        <w:t xml:space="preserve">- dla instalacji spawanej lub lutowanej - 100 </w:t>
      </w:r>
      <w:proofErr w:type="spellStart"/>
      <w:r w:rsidRPr="004D6352">
        <w:rPr>
          <w:rFonts w:ascii="Roboto Light" w:hAnsi="Roboto Light" w:cs="Calibri Light"/>
        </w:rPr>
        <w:t>kPa</w:t>
      </w:r>
      <w:proofErr w:type="spellEnd"/>
      <w:r w:rsidRPr="004D6352">
        <w:rPr>
          <w:rFonts w:ascii="Roboto Light" w:hAnsi="Roboto Light" w:cs="Calibri Light"/>
        </w:rPr>
        <w:t>,</w:t>
      </w:r>
    </w:p>
    <w:p w14:paraId="55747261" w14:textId="77777777" w:rsidR="001F3370" w:rsidRPr="004D6352" w:rsidRDefault="001F3370" w:rsidP="004D6352">
      <w:pPr>
        <w:autoSpaceDE w:val="0"/>
        <w:autoSpaceDN w:val="0"/>
        <w:adjustRightInd w:val="0"/>
        <w:spacing w:line="360" w:lineRule="auto"/>
        <w:ind w:left="708" w:firstLine="708"/>
        <w:contextualSpacing/>
        <w:jc w:val="both"/>
        <w:rPr>
          <w:rFonts w:ascii="Roboto Light" w:hAnsi="Roboto Light" w:cs="Calibri Light"/>
        </w:rPr>
      </w:pPr>
      <w:r w:rsidRPr="004D6352">
        <w:rPr>
          <w:rFonts w:ascii="Roboto Light" w:hAnsi="Roboto Light" w:cs="Calibri Light"/>
        </w:rPr>
        <w:t xml:space="preserve">- dla instalacji z zastosowaniem połączeń gwintowanych 50 </w:t>
      </w:r>
      <w:proofErr w:type="spellStart"/>
      <w:r w:rsidRPr="004D6352">
        <w:rPr>
          <w:rFonts w:ascii="Roboto Light" w:hAnsi="Roboto Light" w:cs="Calibri Light"/>
        </w:rPr>
        <w:t>kPa</w:t>
      </w:r>
      <w:proofErr w:type="spellEnd"/>
      <w:r w:rsidRPr="004D6352">
        <w:rPr>
          <w:rFonts w:ascii="Roboto Light" w:hAnsi="Roboto Light" w:cs="Calibri Light"/>
        </w:rPr>
        <w:t>.</w:t>
      </w:r>
    </w:p>
    <w:p w14:paraId="6F54DBC3" w14:textId="77777777" w:rsidR="001F3370" w:rsidRDefault="001F3370" w:rsidP="004D6352">
      <w:pPr>
        <w:autoSpaceDE w:val="0"/>
        <w:autoSpaceDN w:val="0"/>
        <w:adjustRightInd w:val="0"/>
        <w:spacing w:line="360" w:lineRule="auto"/>
        <w:contextualSpacing/>
        <w:jc w:val="both"/>
        <w:rPr>
          <w:rFonts w:ascii="Roboto Light" w:hAnsi="Roboto Light" w:cs="Calibri Light"/>
        </w:rPr>
      </w:pPr>
      <w:r w:rsidRPr="004D6352">
        <w:rPr>
          <w:rFonts w:ascii="Roboto Light" w:hAnsi="Roboto Light" w:cs="Calibri Light"/>
        </w:rPr>
        <w:lastRenderedPageBreak/>
        <w:t>Czas trwania próby szczelności - 30 minut. W tym czasie aparatura pomiarowa nie może wykazać spadku ciśnienia.</w:t>
      </w:r>
    </w:p>
    <w:p w14:paraId="3AD3B6DD" w14:textId="6B66A3B9" w:rsidR="00977F6F" w:rsidRDefault="00977F6F" w:rsidP="00977F6F">
      <w:pPr>
        <w:pStyle w:val="Akapitzlist"/>
        <w:numPr>
          <w:ilvl w:val="0"/>
          <w:numId w:val="3"/>
        </w:numPr>
        <w:spacing w:line="360" w:lineRule="auto"/>
        <w:rPr>
          <w:rFonts w:ascii="Roboto Light" w:hAnsi="Roboto Light" w:cs="Calibri Light"/>
        </w:rPr>
      </w:pPr>
      <w:r>
        <w:rPr>
          <w:rFonts w:ascii="Roboto Light" w:hAnsi="Roboto Light" w:cs="Calibri Light"/>
        </w:rPr>
        <w:t>Zbiornik LPG</w:t>
      </w:r>
    </w:p>
    <w:p w14:paraId="1183DD9D" w14:textId="24D6D008"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Projektowany obiekt zasilany jest w gaz propan  z zbiornika na LPG, </w:t>
      </w:r>
      <w:proofErr w:type="spellStart"/>
      <w:r w:rsidRPr="00977F6F">
        <w:rPr>
          <w:rFonts w:ascii="Roboto Light" w:hAnsi="Roboto Light" w:cs="Calibri Light"/>
        </w:rPr>
        <w:t>tzn.skroplony</w:t>
      </w:r>
      <w:proofErr w:type="spellEnd"/>
      <w:r w:rsidRPr="00977F6F">
        <w:rPr>
          <w:rFonts w:ascii="Roboto Light" w:hAnsi="Roboto Light" w:cs="Calibri Light"/>
        </w:rPr>
        <w:t xml:space="preserve"> propan lub jego mieszankę z butanem.  W zbiorniku gazu następuje samoczynny proces naturalnego odparowywania gazu propan zapewniający zasilanie urządzeń gazowych. Instalacja zbiornikowa wyposażona jest we wszystkie niezbędne elementy do kontroli ciśnienia gazu, jego ilości, armaturę zabezpieczająco – pomiarową, reduktory ciśnienia itp. Elementem instalacji zbiornikowej jest również przyłącze gazu do budynku zakończone głównym kurkiem gazowym w szafce gazowej na ścianie budynku. Projektuje się zbiornik o pojemności </w:t>
      </w:r>
      <w:r>
        <w:rPr>
          <w:rFonts w:ascii="Roboto Light" w:hAnsi="Roboto Light" w:cs="Calibri Light"/>
        </w:rPr>
        <w:t>6750</w:t>
      </w:r>
      <w:r w:rsidRPr="00977F6F">
        <w:rPr>
          <w:rFonts w:ascii="Roboto Light" w:hAnsi="Roboto Light" w:cs="Calibri Light"/>
        </w:rPr>
        <w:t xml:space="preserve">l podziemny . Lokalizację szafki z zaworem odcinającym wskazano na rysunku. Gaz dostarczany  będzie do : kocioł gazowy kondensacyjny  </w:t>
      </w:r>
      <w:proofErr w:type="spellStart"/>
      <w:r w:rsidRPr="00977F6F">
        <w:rPr>
          <w:rFonts w:ascii="Roboto Light" w:hAnsi="Roboto Light" w:cs="Calibri Light"/>
        </w:rPr>
        <w:t>Qnom</w:t>
      </w:r>
      <w:proofErr w:type="spellEnd"/>
      <w:r w:rsidRPr="00977F6F">
        <w:rPr>
          <w:rFonts w:ascii="Roboto Light" w:hAnsi="Roboto Light" w:cs="Calibri Light"/>
        </w:rPr>
        <w:t>=</w:t>
      </w:r>
      <w:r>
        <w:rPr>
          <w:rFonts w:ascii="Roboto Light" w:hAnsi="Roboto Light" w:cs="Calibri Light"/>
        </w:rPr>
        <w:t>5</w:t>
      </w:r>
      <w:r w:rsidRPr="00977F6F">
        <w:rPr>
          <w:rFonts w:ascii="Roboto Light" w:hAnsi="Roboto Light" w:cs="Calibri Light"/>
        </w:rPr>
        <w:t xml:space="preserve">0kW . </w:t>
      </w:r>
    </w:p>
    <w:p w14:paraId="0AD99D97"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Przewody wewnętrznej instalacji gazowej należy wykonać z rur stalowych czarnych bez szwu ogólnego stosowania wg PN-80/H-74219, walcowanych na gorąco łączonych poprzez spawanie gazowe. Kształtki gwintowe należy zastosować stalowe. Nie wolno montować kształtek ocynkowanych (odlewy żeliwne). Uszczelki stosować fibrowe lub </w:t>
      </w:r>
      <w:proofErr w:type="spellStart"/>
      <w:r w:rsidRPr="00977F6F">
        <w:rPr>
          <w:rFonts w:ascii="Roboto Light" w:hAnsi="Roboto Light" w:cs="Calibri Light"/>
        </w:rPr>
        <w:t>klingerytowe</w:t>
      </w:r>
      <w:proofErr w:type="spellEnd"/>
      <w:r w:rsidRPr="00977F6F">
        <w:rPr>
          <w:rFonts w:ascii="Roboto Light" w:hAnsi="Roboto Light" w:cs="Calibri Light"/>
        </w:rPr>
        <w:t xml:space="preserve"> posiadające atesty do stosowania w instalacjach gazowych. Przewody prowadzić przy konstrukcji budynku. Na zasilaniu kotła zamontować kurek gazowy kulowy odcinający do gazu. W miejscach zmiany kierunku tras przewodów stosować kolana tzw. “hamburskie” oraz fabrycznie wykonane trójniki (nie wolno wykonywać włączenia metodą wspawania). Połączenia z armaturą i urządzeniami wykonać poprzez kształtki przejściowe z końcówkami gwintowanymi. Do uszczelnienia połączeń gwintowanych stosować taśmy teflonowe typu GAS 0,1 mm oraz odpowiednie pasty nakładane na gwint zewnętrzny. </w:t>
      </w:r>
    </w:p>
    <w:p w14:paraId="597F5D41"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Do kotłowni poprowadzony przewód gazowy bezpośrednio z szafki gazowej, w której zamontowano zawór z głowicą elektromechaniczną systemu detekcji.</w:t>
      </w:r>
    </w:p>
    <w:p w14:paraId="062977AF"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Do mocowania rur stosować uchwyty wykonane z materiałów niepalnych z przekładkami tłumiącymi drgania. Uchwyty mocujące powinny być mocowane przy pomocy stalowych kołków rozporowych o konstrukcji uwzględniającej materiał, z którego została wykonana przegroda budowlana. Uchwyty mocujące rozmieścić w odległościach wynoszących: 1.5 m – dla średnic 15 - 20 mm, 2.0 m – dla średnic 25 - 32 mm, 2,5 m dla średnic 40 ÷ 50 mm oraz 3,0 m dla średnic &gt;50 mm. </w:t>
      </w:r>
    </w:p>
    <w:p w14:paraId="7FE12BB8"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Przed kotłem zamontować, posiadający znak bezpieczeństwa, zawór gazowy. </w:t>
      </w:r>
    </w:p>
    <w:p w14:paraId="7C57260E"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Przewody gazowe prowadzić po wierzchu ścian w odległości 5 cm od tynków. Przy zbliżeniach do innych instalacji zachować normatywne odległości wzajemne wynoszące:10 cm od poziomych przewodów wod. – kan., c.o. i elektrycznych; 60 cm od urządzeń iskrzących, przewody gazowe krzyżujące się z innymi przewodami muszą być od nich oddalone co najmniej 2 cm; przewody z rur miedzianych nie mogą być prowadzone w bruzdach, lecz bez względu na rodzaj i funkcje pomieszczenia tylko na powierzchni </w:t>
      </w:r>
      <w:r w:rsidRPr="00977F6F">
        <w:rPr>
          <w:rFonts w:ascii="Roboto Light" w:hAnsi="Roboto Light" w:cs="Calibri Light"/>
          <w:b/>
          <w:bCs/>
        </w:rPr>
        <w:t>ścian, przy</w:t>
      </w:r>
      <w:r w:rsidRPr="00977F6F">
        <w:rPr>
          <w:rFonts w:ascii="Roboto Light" w:hAnsi="Roboto Light" w:cs="Calibri Light"/>
        </w:rPr>
        <w:t xml:space="preserve"> przejściach przewodów przez ściany lub stropy należy prowadzić je w tulejach ochronnych uszczelnionych trwale plastycznym kitem, w obszarze których nie wolno łączyć rur, nie należy prowadzić przewodów przez kanały: wentylacyjne, dymowe i spalinowe.</w:t>
      </w:r>
    </w:p>
    <w:p w14:paraId="365BDCCD"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Przewody instalacji gazowej można prowadzić w nieosłoniętych lub osłoniętych wentylowanych bruzdach. Przewody gazowe wykonane ze stali można prowadzić w osłoniętych bruzdach ściennych. </w:t>
      </w:r>
    </w:p>
    <w:p w14:paraId="7D3265BB"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lastRenderedPageBreak/>
        <w:t xml:space="preserve">Układ projektowanej instalacji pokazano w części graficznej opracowania. </w:t>
      </w:r>
    </w:p>
    <w:p w14:paraId="1175BF28"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Wszystkie przejścia przewodów przez przegrody budowlane wykonać w tulejach ochronnych niepalnych, uszczelnionych kitem trwale plastycznym. Przed podłączeniem instalacji gazowej do sieci rozdzielczej należy przeprowadzić sprawdzenie instalacji przez wykonawcę w obecności Inwestora (sprawdzenie przeprowadzić protokolarnie). </w:t>
      </w:r>
    </w:p>
    <w:p w14:paraId="6D331DB2"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Sprawdzenie instalacji polega na kontroli: </w:t>
      </w:r>
    </w:p>
    <w:p w14:paraId="5D073065" w14:textId="77777777" w:rsidR="00977F6F" w:rsidRPr="00977F6F" w:rsidRDefault="00977F6F" w:rsidP="00977F6F">
      <w:pPr>
        <w:numPr>
          <w:ilvl w:val="0"/>
          <w:numId w:val="54"/>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zgodności jej wykonania z projektem, </w:t>
      </w:r>
    </w:p>
    <w:p w14:paraId="77D880E8" w14:textId="77777777" w:rsidR="00977F6F" w:rsidRPr="00977F6F" w:rsidRDefault="00977F6F" w:rsidP="00977F6F">
      <w:pPr>
        <w:numPr>
          <w:ilvl w:val="0"/>
          <w:numId w:val="54"/>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jakości wykonania instalacji, </w:t>
      </w:r>
    </w:p>
    <w:p w14:paraId="47D64BE7" w14:textId="77777777" w:rsidR="00977F6F" w:rsidRPr="00977F6F" w:rsidRDefault="00977F6F" w:rsidP="00977F6F">
      <w:pPr>
        <w:numPr>
          <w:ilvl w:val="0"/>
          <w:numId w:val="54"/>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szczelności instalacji.</w:t>
      </w:r>
    </w:p>
    <w:p w14:paraId="17649127" w14:textId="77777777" w:rsidR="00977F6F" w:rsidRPr="00977F6F" w:rsidRDefault="00977F6F" w:rsidP="00977F6F">
      <w:pPr>
        <w:numPr>
          <w:ilvl w:val="0"/>
          <w:numId w:val="55"/>
        </w:numPr>
        <w:autoSpaceDE w:val="0"/>
        <w:autoSpaceDN w:val="0"/>
        <w:adjustRightInd w:val="0"/>
        <w:spacing w:line="360" w:lineRule="auto"/>
        <w:contextualSpacing/>
        <w:jc w:val="both"/>
        <w:rPr>
          <w:rFonts w:ascii="Roboto Light" w:hAnsi="Roboto Light" w:cs="Calibri Light"/>
          <w:b/>
          <w:bCs/>
        </w:rPr>
      </w:pPr>
      <w:r w:rsidRPr="00977F6F">
        <w:rPr>
          <w:rFonts w:ascii="Roboto Light" w:hAnsi="Roboto Light" w:cs="Calibri Light"/>
        </w:rPr>
        <w:t>Zbiornik LPG</w:t>
      </w:r>
    </w:p>
    <w:p w14:paraId="082149E2" w14:textId="3874C531" w:rsidR="00977F6F" w:rsidRPr="00977F6F" w:rsidRDefault="00977F6F" w:rsidP="00977F6F">
      <w:pPr>
        <w:autoSpaceDE w:val="0"/>
        <w:autoSpaceDN w:val="0"/>
        <w:adjustRightInd w:val="0"/>
        <w:spacing w:line="360" w:lineRule="auto"/>
        <w:contextualSpacing/>
        <w:jc w:val="both"/>
        <w:rPr>
          <w:rFonts w:ascii="Roboto Light" w:hAnsi="Roboto Light" w:cs="Calibri Light"/>
          <w:b/>
          <w:bCs/>
        </w:rPr>
      </w:pPr>
      <w:r w:rsidRPr="00977F6F">
        <w:rPr>
          <w:rFonts w:ascii="Roboto Light" w:hAnsi="Roboto Light" w:cs="Calibri Light"/>
        </w:rPr>
        <w:t>Na potrzeby zasilania z kotłowni w gaz projektuje się zbiornik o pojemności V=</w:t>
      </w:r>
      <w:r>
        <w:rPr>
          <w:rFonts w:ascii="Roboto Light" w:hAnsi="Roboto Light" w:cs="Calibri Light"/>
        </w:rPr>
        <w:t>6750</w:t>
      </w:r>
      <w:r w:rsidRPr="00977F6F">
        <w:rPr>
          <w:rFonts w:ascii="Roboto Light" w:hAnsi="Roboto Light" w:cs="Calibri Light"/>
        </w:rPr>
        <w:t xml:space="preserve">l. Zbiornik zostanie posadowiony na specjalnie wykonanej płycie betonowej i powinien być do niej przytwierdzony . Lokalizacja i wytyczne posadowienia zbiornika zgodnie z dokumentacją . </w:t>
      </w:r>
    </w:p>
    <w:p w14:paraId="001C1CE0"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b/>
          <w:bCs/>
        </w:rPr>
      </w:pPr>
      <w:r w:rsidRPr="00977F6F">
        <w:rPr>
          <w:rFonts w:ascii="Roboto Light" w:hAnsi="Roboto Light" w:cs="Calibri Light"/>
        </w:rPr>
        <w:t xml:space="preserve">Zbiornik podziemny musi być posadowiony na głębokości zapewniającej ochronę armatury zbiornika przed  wodami  gruntowymi  i  opadowymi.  Z  uwagi  na  poziom  wód  gruntowych  należy  dokładnie przeanalizować głębokość posadowienia. Rzędna dna wykopu nie może  wynosić więcej niż 1,70 m p.p.t. </w:t>
      </w:r>
    </w:p>
    <w:p w14:paraId="518C7293"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Na etapie wykonania</w:t>
      </w:r>
      <w:r w:rsidRPr="00977F6F">
        <w:rPr>
          <w:rFonts w:ascii="Roboto Light" w:hAnsi="Roboto Light" w:cs="Calibri Light"/>
          <w:b/>
          <w:bCs/>
        </w:rPr>
        <w:t xml:space="preserve"> </w:t>
      </w:r>
      <w:r w:rsidRPr="00977F6F">
        <w:rPr>
          <w:rFonts w:ascii="Roboto Light" w:hAnsi="Roboto Light" w:cs="Calibri Light"/>
        </w:rPr>
        <w:t xml:space="preserve">w przypadku stwierdzenia  występowania wysokiego poziomu wód gruntowych w miejscu posadowienia zbiornika należy zapewnić takie ukształtowanie terenu wokół zbiornika aby kopuła armaturą  znajdowała  się  w  najwyższym  punkcie.  W  przypadku  gdy  zbiornik  montowany  jest  w  glebach nieprzepuszczalnych niezbędne jest zaprojektowanie wokół zbiornika odwodnienia.   </w:t>
      </w:r>
    </w:p>
    <w:p w14:paraId="141449E6"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Należy zwrócić uwagę  na : </w:t>
      </w:r>
    </w:p>
    <w:p w14:paraId="6963ABE8"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dokładne usunięcie części stałych (gruz, kamienie, korzenie, pozostałości nieczynnego uzbrojenia) z dna i ścian bocznych wykopu,  dokładne zagęszczenie i wypoziomowanie wykopu w miejscu posadowienia płyty  dokładne zachowanie rzędnych w rejonie płyty betonowej , ochronę powłoki antykorozyjnej zbiornika  w zależności od warunków geotechnicznych należy przewidzieć ewentualne zbrojenie  płyty i odpowiednią jakość mieszanki betonowej.  Zbiorniki  naziemne  powinny  być  uziemione  przy  wykorzystaniu  uziomu  naturalnego  i    uziomu otokowego. Jako materiał na uziomy zaleca się stosowanie stalowych taśm ocynkowanych o wymiarach 30x3. Uziomy  otokowe  należy  układać  na  głębokości  nie  mniejszej  niż  0,60  m  i  w  odległości  nie mniejszej niż 1,0 m od zewnętrznej krawędzi płyty fundamentowej. Uziom wykonać zgodnie z projektem elektrycznym.</w:t>
      </w:r>
    </w:p>
    <w:p w14:paraId="2FC6DBB1"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W  celu  zabezpieczenia  zbiorników  przed  korozją  przewiduje  się  zainstalowanie  ochrony elektrochemicznej.  Polega  ona  na  polaryzacji  katodowej uzyskiwanej przez połączenie zbiornika chronionego z anodą galwaniczną.  W rejonie kopuły zbiornika i wyjścia  przewodu  gazowego  z  kopuły  należy  zasypywać  ręcznie  tak  aby  nie  uszkodzić  połączeń . Do zasypania należy użyć piasku drobnoziarnistego (przynajmniej 30 cm warstwa wokół zbiornika).  Pozostały  wykop  można  wypełnić  gruntem  rodzimym  pozbawionym  części  stałych. Zagospodarowanie  terenu i formowanie kopca wykonywać ręcznie.  </w:t>
      </w:r>
    </w:p>
    <w:p w14:paraId="7AE6EB2A"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Na instalacji należy zamontować zestaw montażowy złożony ( przeznaczony jest dla gazu o ciśnieniu nie wyższym niż 1,5 </w:t>
      </w:r>
      <w:proofErr w:type="spellStart"/>
      <w:r w:rsidRPr="00977F6F">
        <w:rPr>
          <w:rFonts w:ascii="Roboto Light" w:hAnsi="Roboto Light" w:cs="Calibri Light"/>
        </w:rPr>
        <w:t>bara</w:t>
      </w:r>
      <w:proofErr w:type="spellEnd"/>
      <w:r w:rsidRPr="00977F6F">
        <w:rPr>
          <w:rFonts w:ascii="Roboto Light" w:hAnsi="Roboto Light" w:cs="Calibri Light"/>
        </w:rPr>
        <w:t xml:space="preserve">): </w:t>
      </w:r>
    </w:p>
    <w:p w14:paraId="07D8B09C" w14:textId="77777777" w:rsidR="00977F6F" w:rsidRPr="00977F6F" w:rsidRDefault="00977F6F" w:rsidP="00977F6F">
      <w:pPr>
        <w:numPr>
          <w:ilvl w:val="0"/>
          <w:numId w:val="55"/>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reduktor I stopnia </w:t>
      </w:r>
    </w:p>
    <w:p w14:paraId="1EFBF803" w14:textId="77777777" w:rsidR="00977F6F" w:rsidRPr="00977F6F" w:rsidRDefault="00977F6F" w:rsidP="00977F6F">
      <w:pPr>
        <w:numPr>
          <w:ilvl w:val="0"/>
          <w:numId w:val="55"/>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lastRenderedPageBreak/>
        <w:t xml:space="preserve">rurę  stalową  z  kompensacją  –  wąż  stalowy  (ze  stali  321)  w  stalowym  oplocie  (stal  304)  o ciśnieniu roboczym 40 bar, </w:t>
      </w:r>
    </w:p>
    <w:p w14:paraId="43664C6D" w14:textId="77777777" w:rsidR="00977F6F" w:rsidRPr="00977F6F" w:rsidRDefault="00977F6F" w:rsidP="00977F6F">
      <w:pPr>
        <w:numPr>
          <w:ilvl w:val="0"/>
          <w:numId w:val="55"/>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 kolumnę stalową z połączeniem PE/stal w osłonie aluminiowej do montażu przy zbiorniku </w:t>
      </w:r>
    </w:p>
    <w:p w14:paraId="468EDA6C" w14:textId="77777777" w:rsidR="00977F6F" w:rsidRPr="00977F6F" w:rsidRDefault="00977F6F" w:rsidP="00977F6F">
      <w:pPr>
        <w:numPr>
          <w:ilvl w:val="0"/>
          <w:numId w:val="55"/>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podejście stalowe izolowane taśmą </w:t>
      </w:r>
      <w:proofErr w:type="spellStart"/>
      <w:r w:rsidRPr="00977F6F">
        <w:rPr>
          <w:rFonts w:ascii="Roboto Light" w:hAnsi="Roboto Light" w:cs="Calibri Light"/>
        </w:rPr>
        <w:t>polyken</w:t>
      </w:r>
      <w:proofErr w:type="spellEnd"/>
      <w:r w:rsidRPr="00977F6F">
        <w:rPr>
          <w:rFonts w:ascii="Roboto Light" w:hAnsi="Roboto Light" w:cs="Calibri Light"/>
        </w:rPr>
        <w:t xml:space="preserve"> z połączeniem PE/stal w osłonie aluminiowej do montażu przy ścianie budynku </w:t>
      </w:r>
    </w:p>
    <w:p w14:paraId="715E3F7E" w14:textId="77777777" w:rsidR="00977F6F" w:rsidRPr="00977F6F" w:rsidRDefault="00977F6F" w:rsidP="00977F6F">
      <w:pPr>
        <w:numPr>
          <w:ilvl w:val="0"/>
          <w:numId w:val="55"/>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reduktor II stopnia </w:t>
      </w:r>
    </w:p>
    <w:p w14:paraId="47B6B1F2" w14:textId="77777777" w:rsidR="00977F6F" w:rsidRPr="00977F6F" w:rsidRDefault="00977F6F" w:rsidP="00977F6F">
      <w:pPr>
        <w:numPr>
          <w:ilvl w:val="0"/>
          <w:numId w:val="55"/>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wsporniki </w:t>
      </w:r>
    </w:p>
    <w:p w14:paraId="46D55D6A" w14:textId="77777777" w:rsidR="00977F6F" w:rsidRPr="00977F6F" w:rsidRDefault="00977F6F" w:rsidP="00977F6F">
      <w:pPr>
        <w:numPr>
          <w:ilvl w:val="0"/>
          <w:numId w:val="55"/>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mocowania </w:t>
      </w:r>
    </w:p>
    <w:p w14:paraId="026D96CF" w14:textId="77777777" w:rsidR="00977F6F" w:rsidRPr="00977F6F" w:rsidRDefault="00977F6F" w:rsidP="00977F6F">
      <w:pPr>
        <w:numPr>
          <w:ilvl w:val="0"/>
          <w:numId w:val="55"/>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mufy elektrooporowe</w:t>
      </w:r>
    </w:p>
    <w:p w14:paraId="413F3ADF"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W dokumentacji eksploatacji wykonawca winien zawrzeć następujące uwagi dla Inwestora dotyczące eksploatacji: </w:t>
      </w:r>
    </w:p>
    <w:p w14:paraId="31C25548" w14:textId="77777777" w:rsidR="00977F6F" w:rsidRPr="00977F6F" w:rsidRDefault="00977F6F" w:rsidP="00977F6F">
      <w:pPr>
        <w:numPr>
          <w:ilvl w:val="0"/>
          <w:numId w:val="56"/>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wydłużanie kopuły </w:t>
      </w:r>
    </w:p>
    <w:p w14:paraId="074E7497" w14:textId="77777777" w:rsidR="00977F6F" w:rsidRPr="00977F6F" w:rsidRDefault="00977F6F" w:rsidP="00977F6F">
      <w:pPr>
        <w:numPr>
          <w:ilvl w:val="0"/>
          <w:numId w:val="56"/>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montowanie na szczycie kopuły dodatkowych kręgów i innych elementów zwiększających odległość od armatury do poziomu gruntu  </w:t>
      </w:r>
    </w:p>
    <w:p w14:paraId="67DB78A1" w14:textId="77777777" w:rsidR="00977F6F" w:rsidRPr="00977F6F" w:rsidRDefault="00977F6F" w:rsidP="00977F6F">
      <w:pPr>
        <w:numPr>
          <w:ilvl w:val="0"/>
          <w:numId w:val="56"/>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grunt nad zbiornikiem oraz w odległości min 1,5 od rzutu zbiornika nie może być wyłożony kostką/ płytami betonowymi / brukiem/ trylinką i w żaden sposób zabudowywany </w:t>
      </w:r>
    </w:p>
    <w:p w14:paraId="69AFA608" w14:textId="77777777" w:rsidR="00977F6F" w:rsidRPr="00977F6F" w:rsidRDefault="00977F6F" w:rsidP="00977F6F">
      <w:pPr>
        <w:numPr>
          <w:ilvl w:val="0"/>
          <w:numId w:val="56"/>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zabronione jest jakakolwiek ingerencja (przeróbka) zbiornika</w:t>
      </w:r>
    </w:p>
    <w:p w14:paraId="1281702E" w14:textId="77777777" w:rsidR="00977F6F" w:rsidRPr="00977F6F" w:rsidRDefault="00977F6F" w:rsidP="00977F6F">
      <w:pPr>
        <w:numPr>
          <w:ilvl w:val="0"/>
          <w:numId w:val="56"/>
        </w:num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Instalacja  musi bezwzględnie zawierać instrukcję eksploatacji instalacji  </w:t>
      </w:r>
    </w:p>
    <w:p w14:paraId="0AB93E13" w14:textId="77777777" w:rsidR="00977F6F" w:rsidRPr="00977F6F" w:rsidRDefault="00977F6F" w:rsidP="00977F6F">
      <w:pPr>
        <w:numPr>
          <w:ilvl w:val="0"/>
          <w:numId w:val="57"/>
        </w:numPr>
        <w:autoSpaceDE w:val="0"/>
        <w:autoSpaceDN w:val="0"/>
        <w:adjustRightInd w:val="0"/>
        <w:spacing w:line="360" w:lineRule="auto"/>
        <w:contextualSpacing/>
        <w:jc w:val="both"/>
        <w:rPr>
          <w:rFonts w:ascii="Roboto Light" w:hAnsi="Roboto Light" w:cs="Calibri Light"/>
          <w:i/>
          <w:iCs/>
        </w:rPr>
      </w:pPr>
      <w:r w:rsidRPr="00977F6F">
        <w:rPr>
          <w:rFonts w:ascii="Roboto Light" w:hAnsi="Roboto Light" w:cs="Calibri Light"/>
          <w:i/>
          <w:iCs/>
        </w:rPr>
        <w:t xml:space="preserve">Zabezpieczenie antykorozyjne </w:t>
      </w:r>
    </w:p>
    <w:p w14:paraId="7F8F1C91"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Układy rurowe , podpory, armatura , urządzenia i obudowa punktu wykonane z materiałów ulegających korozji powinny być chronione za pomocą powłok malarskich zgodnie z PN-EN ISO 12944 : część 1 –8 . Metalowe części złączne powinny być pokryte antykorozyjnymi powłokami elektrolitycznymi / np. cynkowymi lub kadmowymi / zgodnie z PN-EN ISO 4042. Zabezpieczenie antykorozyjne rur należy wykonać po próbie szczelności.</w:t>
      </w:r>
    </w:p>
    <w:p w14:paraId="3047D353"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bookmarkStart w:id="322" w:name="_Toc401039017"/>
      <w:bookmarkStart w:id="323" w:name="_Toc65439996"/>
      <w:bookmarkStart w:id="324" w:name="_Toc71797035"/>
      <w:r w:rsidRPr="00977F6F">
        <w:rPr>
          <w:rFonts w:ascii="Roboto Light" w:hAnsi="Roboto Light" w:cs="Calibri Light"/>
        </w:rPr>
        <w:t>- przygotowanie powierzchni do malowania</w:t>
      </w:r>
      <w:bookmarkEnd w:id="322"/>
      <w:bookmarkEnd w:id="323"/>
      <w:bookmarkEnd w:id="324"/>
    </w:p>
    <w:p w14:paraId="4E82D950"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przed malowaniem usunąć z powierzchni zgorzeliny, rdzę , oleje , smary , wilgoć oraz inne zanieczyszczenia</w:t>
      </w:r>
    </w:p>
    <w:p w14:paraId="0CD7BAD1"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powierzchnię czyścić bezpośrednio przed malowaniem</w:t>
      </w:r>
    </w:p>
    <w:p w14:paraId="4B2694DB"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powierzchnię należy czyścić przy pomocy metalowych szczotek ręcznie lub mechanicznie</w:t>
      </w:r>
    </w:p>
    <w:p w14:paraId="2229607D" w14:textId="77777777" w:rsidR="00977F6F" w:rsidRPr="00977F6F" w:rsidRDefault="00977F6F" w:rsidP="00977F6F">
      <w:pPr>
        <w:autoSpaceDE w:val="0"/>
        <w:autoSpaceDN w:val="0"/>
        <w:adjustRightInd w:val="0"/>
        <w:spacing w:line="360" w:lineRule="auto"/>
        <w:contextualSpacing/>
        <w:jc w:val="both"/>
        <w:rPr>
          <w:rFonts w:ascii="Roboto Light" w:hAnsi="Roboto Light" w:cs="Calibri Light"/>
        </w:rPr>
      </w:pPr>
      <w:r w:rsidRPr="00977F6F">
        <w:rPr>
          <w:rFonts w:ascii="Roboto Light" w:hAnsi="Roboto Light" w:cs="Calibri Light"/>
        </w:rPr>
        <w:t xml:space="preserve">- oleje i smary które nie usunięto mechanicznie usunąć przy pomocy rozpuszczalników </w:t>
      </w:r>
    </w:p>
    <w:p w14:paraId="257FB097" w14:textId="77777777" w:rsidR="001F3370" w:rsidRPr="004D6352" w:rsidRDefault="001F3370" w:rsidP="004D6352">
      <w:pPr>
        <w:pStyle w:val="Akapitzlist"/>
        <w:numPr>
          <w:ilvl w:val="0"/>
          <w:numId w:val="3"/>
        </w:numPr>
        <w:spacing w:line="360" w:lineRule="auto"/>
        <w:rPr>
          <w:rFonts w:ascii="Roboto Light" w:hAnsi="Roboto Light" w:cs="Calibri Light"/>
        </w:rPr>
      </w:pPr>
      <w:bookmarkStart w:id="325" w:name="_Toc73960226"/>
      <w:r w:rsidRPr="004D6352">
        <w:rPr>
          <w:rFonts w:ascii="Roboto Light" w:hAnsi="Roboto Light" w:cs="Calibri Light"/>
        </w:rPr>
        <w:t>wytyczne wykonania instalacji</w:t>
      </w:r>
      <w:bookmarkEnd w:id="325"/>
    </w:p>
    <w:p w14:paraId="2EA6684C"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 xml:space="preserve">Projektowana instalacja gazowa doprowadzać będzie paliwo gazowe dla potrzeb projektowanego kotła gazowego w łazience na parterze budynku. Instalacja zasilana będzie z projektowanego przyłącza średniego ciśnienia. </w:t>
      </w:r>
    </w:p>
    <w:p w14:paraId="40FC0479"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W płocie/ granicy projektuje się szafkę z układami pomiarowymi i redukcyjnym. Rurociągi instalacji gazowej  wyprowadzić z szafki z tyłu a następnie wejść do budynku. Wejście do budynku oddalone od skrzynki gazowej w odległości większej niż 10m należy uzbroić dodatkowo w zawór odcinający.</w:t>
      </w:r>
    </w:p>
    <w:p w14:paraId="1F448022"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rPr>
      </w:pPr>
      <w:r w:rsidRPr="004D6352">
        <w:rPr>
          <w:rFonts w:ascii="Roboto Light" w:eastAsia="ArialNarrow" w:hAnsi="Roboto Light" w:cs="Calibri Light"/>
        </w:rPr>
        <w:t xml:space="preserve">Przed kotłem zainstalować zawór kulowy gazowy gwintowany posiadający atest PGNiG. Dodatkowo przed kotłem zgodnie z zaleceniami jego producenta zamontować filtr gazowy siatkowy gwintowany. Przejścia </w:t>
      </w:r>
      <w:r w:rsidRPr="004D6352">
        <w:rPr>
          <w:rFonts w:ascii="Roboto Light" w:eastAsia="ArialNarrow" w:hAnsi="Roboto Light" w:cs="Calibri Light"/>
        </w:rPr>
        <w:lastRenderedPageBreak/>
        <w:t>rurociągów przez przegrody budowlane w tulejach ochronnych o długościach takich, aby wystawały po ok. 3 cm ponad ich powierzchnię po ich wykończeniu. Przewody gazowe należy umieszczać co najmniej 10 cm od puszek instalacji elektrycznej z usytuowaniem przewodów nad tymi puszkami oraz 15 cm od poziomych przewodów instalacji wod.- kan. i c.o. oraz 60cm od iskrzących urządzeń elektrycznych jak włączniki, gniazda wtykowe, bezpieczniki. Przy prowadzeniu przewodów gazowych zachować należy minimalną odległość 2 cm od tynku.</w:t>
      </w:r>
    </w:p>
    <w:p w14:paraId="21F45A97" w14:textId="77777777" w:rsidR="001F3370" w:rsidRPr="004D6352" w:rsidRDefault="001F3370" w:rsidP="004D6352">
      <w:pPr>
        <w:autoSpaceDE w:val="0"/>
        <w:autoSpaceDN w:val="0"/>
        <w:adjustRightInd w:val="0"/>
        <w:spacing w:line="360" w:lineRule="auto"/>
        <w:contextualSpacing/>
        <w:jc w:val="both"/>
        <w:rPr>
          <w:rFonts w:ascii="Roboto Light" w:eastAsia="ArialNarrow" w:hAnsi="Roboto Light" w:cs="Calibri Light"/>
          <w:strike/>
        </w:rPr>
      </w:pPr>
      <w:r w:rsidRPr="004D6352">
        <w:rPr>
          <w:rFonts w:ascii="Roboto Light" w:eastAsia="ArialNarrow" w:hAnsi="Roboto Light" w:cs="Calibri Light"/>
        </w:rPr>
        <w:t xml:space="preserve">Instalację gazu wewnątrz budynku projektuje się z rur miedzianych łączonych poprzez zacisk lub lutowanie lutem twardym. </w:t>
      </w:r>
    </w:p>
    <w:p w14:paraId="36441C36" w14:textId="77777777" w:rsidR="001F3370" w:rsidRPr="004D6352" w:rsidRDefault="001F3370" w:rsidP="004D6352">
      <w:pPr>
        <w:pStyle w:val="Akapitzlist"/>
        <w:numPr>
          <w:ilvl w:val="0"/>
          <w:numId w:val="3"/>
        </w:numPr>
        <w:spacing w:line="360" w:lineRule="auto"/>
        <w:rPr>
          <w:rFonts w:ascii="Roboto Light" w:hAnsi="Roboto Light" w:cs="Calibri Light"/>
        </w:rPr>
      </w:pPr>
      <w:bookmarkStart w:id="326" w:name="_Toc73960227"/>
      <w:r w:rsidRPr="004D6352">
        <w:rPr>
          <w:rFonts w:ascii="Roboto Light" w:hAnsi="Roboto Light" w:cs="Calibri Light"/>
        </w:rPr>
        <w:t>sprawdzenie instalacji gazowej</w:t>
      </w:r>
      <w:bookmarkEnd w:id="326"/>
    </w:p>
    <w:p w14:paraId="6DFB16C9" w14:textId="77777777" w:rsidR="001F3370" w:rsidRPr="004D6352" w:rsidRDefault="001F3370" w:rsidP="004D6352">
      <w:pPr>
        <w:spacing w:line="360" w:lineRule="auto"/>
        <w:contextualSpacing/>
        <w:rPr>
          <w:rFonts w:ascii="Roboto Light" w:eastAsia="Arial Unicode MS" w:hAnsi="Roboto Light" w:cs="Calibri Light"/>
          <w:kern w:val="3"/>
        </w:rPr>
      </w:pPr>
      <w:r w:rsidRPr="004D6352">
        <w:rPr>
          <w:rFonts w:ascii="Roboto Light" w:eastAsia="Arial Unicode MS" w:hAnsi="Roboto Light" w:cs="Calibri Light"/>
          <w:kern w:val="3"/>
        </w:rPr>
        <w:t>Przed oddaniem do eksploatacji należy dokonać sprawdzenia i odbioru wykonania instalacji w obecności przedstawiciela dostawcy gazu.</w:t>
      </w:r>
    </w:p>
    <w:p w14:paraId="54A60EAF" w14:textId="77777777" w:rsidR="001F3370" w:rsidRPr="004D6352" w:rsidRDefault="001F3370" w:rsidP="004D6352">
      <w:pPr>
        <w:spacing w:line="360" w:lineRule="auto"/>
        <w:contextualSpacing/>
        <w:rPr>
          <w:rFonts w:ascii="Roboto Light" w:eastAsia="Arial Unicode MS" w:hAnsi="Roboto Light" w:cs="Calibri Light"/>
          <w:kern w:val="3"/>
          <w:u w:val="single"/>
        </w:rPr>
      </w:pPr>
      <w:bookmarkStart w:id="327" w:name="_Toc471219160"/>
      <w:bookmarkStart w:id="328" w:name="_Toc471219221"/>
      <w:bookmarkStart w:id="329" w:name="_Toc471220616"/>
      <w:bookmarkStart w:id="330" w:name="_Toc493850402"/>
      <w:r w:rsidRPr="004D6352">
        <w:rPr>
          <w:rFonts w:ascii="Roboto Light" w:eastAsia="Arial Unicode MS" w:hAnsi="Roboto Light" w:cs="Calibri Light"/>
          <w:kern w:val="3"/>
          <w:u w:val="single"/>
        </w:rPr>
        <w:t>Warunki przystąpienia do badań</w:t>
      </w:r>
      <w:bookmarkEnd w:id="327"/>
      <w:bookmarkEnd w:id="328"/>
      <w:bookmarkEnd w:id="329"/>
      <w:bookmarkEnd w:id="330"/>
    </w:p>
    <w:p w14:paraId="018E3E8C" w14:textId="77777777" w:rsidR="001F3370" w:rsidRPr="004D6352" w:rsidRDefault="001F3370" w:rsidP="004D6352">
      <w:pPr>
        <w:spacing w:line="360" w:lineRule="auto"/>
        <w:contextualSpacing/>
        <w:rPr>
          <w:rFonts w:ascii="Roboto Light" w:eastAsia="Arial Unicode MS" w:hAnsi="Roboto Light" w:cs="Calibri Light"/>
          <w:kern w:val="3"/>
        </w:rPr>
      </w:pPr>
      <w:r w:rsidRPr="004D6352">
        <w:rPr>
          <w:rFonts w:ascii="Roboto Light" w:eastAsia="Arial Unicode MS" w:hAnsi="Roboto Light" w:cs="Calibri Light"/>
          <w:kern w:val="3"/>
        </w:rPr>
        <w:t>Badania należy przeprowadzić w następujących fazach:</w:t>
      </w:r>
    </w:p>
    <w:p w14:paraId="490234B6" w14:textId="77777777" w:rsidR="001F3370" w:rsidRPr="004D6352" w:rsidRDefault="001F3370" w:rsidP="004D6352">
      <w:pPr>
        <w:spacing w:line="360" w:lineRule="auto"/>
        <w:contextualSpacing/>
        <w:rPr>
          <w:rFonts w:ascii="Roboto Light" w:hAnsi="Roboto Light" w:cs="Calibri Light"/>
        </w:rPr>
      </w:pPr>
      <w:r w:rsidRPr="004D6352">
        <w:rPr>
          <w:rFonts w:ascii="Roboto Light" w:hAnsi="Roboto Light" w:cs="Calibri Light"/>
        </w:rPr>
        <w:t>a) przed zamurowaniem przejść przewodów przez przegrody budowlane</w:t>
      </w:r>
    </w:p>
    <w:p w14:paraId="74ACF844" w14:textId="77777777" w:rsidR="001F3370" w:rsidRPr="004D6352" w:rsidRDefault="001F3370" w:rsidP="004D6352">
      <w:pPr>
        <w:pStyle w:val="Standard"/>
        <w:spacing w:after="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b) po ukończeniu montażu i po dokonaniu regulacji</w:t>
      </w:r>
    </w:p>
    <w:p w14:paraId="2ABD3F51" w14:textId="77777777" w:rsidR="001F3370" w:rsidRPr="004D6352" w:rsidRDefault="001F3370" w:rsidP="004D6352">
      <w:pPr>
        <w:pStyle w:val="Standard"/>
        <w:spacing w:after="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Sprawdzenie to polega na kontroli :</w:t>
      </w:r>
    </w:p>
    <w:p w14:paraId="3932CE95" w14:textId="77777777" w:rsidR="001F3370" w:rsidRPr="004D6352" w:rsidRDefault="001F3370" w:rsidP="004D6352">
      <w:pPr>
        <w:pStyle w:val="Standard"/>
        <w:spacing w:after="0" w:line="360" w:lineRule="auto"/>
        <w:ind w:left="1701"/>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-zgodności wykonania z projektem,</w:t>
      </w:r>
    </w:p>
    <w:p w14:paraId="6D2C00E5" w14:textId="77777777" w:rsidR="001F3370" w:rsidRPr="004D6352" w:rsidRDefault="001F3370" w:rsidP="004D6352">
      <w:pPr>
        <w:pStyle w:val="Standard"/>
        <w:spacing w:after="0" w:line="360" w:lineRule="auto"/>
        <w:ind w:left="1701"/>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-jakości wykonania,</w:t>
      </w:r>
    </w:p>
    <w:p w14:paraId="4C2B3811" w14:textId="77777777" w:rsidR="001F3370" w:rsidRPr="004D6352" w:rsidRDefault="001F3370" w:rsidP="004D6352">
      <w:pPr>
        <w:pStyle w:val="Standard"/>
        <w:spacing w:after="0" w:line="360" w:lineRule="auto"/>
        <w:ind w:left="1701"/>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-jakości użytych materiałów,</w:t>
      </w:r>
    </w:p>
    <w:p w14:paraId="3112CD27" w14:textId="77777777" w:rsidR="001F3370" w:rsidRPr="004D6352" w:rsidRDefault="001F3370" w:rsidP="004D6352">
      <w:pPr>
        <w:pStyle w:val="Standard"/>
        <w:spacing w:after="0" w:line="360" w:lineRule="auto"/>
        <w:ind w:left="1701"/>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-zgodności z przepisami,</w:t>
      </w:r>
    </w:p>
    <w:p w14:paraId="39551700" w14:textId="77777777" w:rsidR="001F3370" w:rsidRPr="004D6352" w:rsidRDefault="001F3370" w:rsidP="004D6352">
      <w:pPr>
        <w:pStyle w:val="Standard"/>
        <w:spacing w:after="0" w:line="360" w:lineRule="auto"/>
        <w:ind w:left="1701"/>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-kontroli szczelności przewodów,</w:t>
      </w:r>
    </w:p>
    <w:p w14:paraId="10603FEE" w14:textId="77777777" w:rsidR="001F3370" w:rsidRPr="004D6352" w:rsidRDefault="001F3370" w:rsidP="004D6352">
      <w:pPr>
        <w:pStyle w:val="Standard"/>
        <w:spacing w:after="0" w:line="360" w:lineRule="auto"/>
        <w:ind w:left="1701"/>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-próba szczelności.</w:t>
      </w:r>
    </w:p>
    <w:p w14:paraId="57815AA3" w14:textId="77777777" w:rsidR="001F3370" w:rsidRPr="004D6352" w:rsidRDefault="001F3370" w:rsidP="004D6352">
      <w:pPr>
        <w:pStyle w:val="Akapitzlist"/>
        <w:numPr>
          <w:ilvl w:val="0"/>
          <w:numId w:val="3"/>
        </w:numPr>
        <w:spacing w:line="360" w:lineRule="auto"/>
        <w:rPr>
          <w:rFonts w:ascii="Roboto Light" w:hAnsi="Roboto Light" w:cs="Calibri Light"/>
        </w:rPr>
      </w:pPr>
      <w:r w:rsidRPr="004D6352">
        <w:rPr>
          <w:rFonts w:ascii="Roboto Light" w:hAnsi="Roboto Light" w:cs="Calibri Light"/>
        </w:rPr>
        <w:t>Badanie przewodów</w:t>
      </w:r>
    </w:p>
    <w:p w14:paraId="187EFC81" w14:textId="77777777" w:rsidR="001F3370" w:rsidRPr="004D6352" w:rsidRDefault="001F3370" w:rsidP="004D6352">
      <w:pPr>
        <w:pStyle w:val="Standard"/>
        <w:spacing w:after="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Należy sprawdzić prawidłowość prowadzenia przewodów, zastosowany rodzaj rur i ich średnic i porównać wyniki z dokumentacją; połączenia kołnierzowe należy wykonać przez wyrywkowe oględziny zewnętrzne, sprawdzenie odległości połączeń względem podpór, oględziny zewnętrzne wykonania spoin, sprawdzenie ich położenia względem podpór. Sprawdzenie rozmieszczenia podpór stałych i ruchomych; sprawdzenie spadków przewodów, sprawdzenie przejść przewodów przez ściany i stropy, położenia połączeń kołnierzowych, sprawdzenie odległości przewodów względem przegród budowlanych oraz względem siebie, sprawdzenie prawidłowości łączenia pionów z przewodami poziomymi.</w:t>
      </w:r>
    </w:p>
    <w:p w14:paraId="5AA999CF" w14:textId="77777777" w:rsidR="001F3370" w:rsidRPr="004D6352" w:rsidRDefault="001F3370" w:rsidP="004D6352">
      <w:pPr>
        <w:pStyle w:val="Akapitzlist"/>
        <w:numPr>
          <w:ilvl w:val="0"/>
          <w:numId w:val="3"/>
        </w:numPr>
        <w:spacing w:line="360" w:lineRule="auto"/>
        <w:rPr>
          <w:rFonts w:ascii="Roboto Light" w:hAnsi="Roboto Light" w:cs="Calibri Light"/>
        </w:rPr>
      </w:pPr>
      <w:r w:rsidRPr="004D6352">
        <w:rPr>
          <w:rFonts w:ascii="Roboto Light" w:hAnsi="Roboto Light" w:cs="Calibri Light"/>
        </w:rPr>
        <w:t>Badanie armatury obejmuje</w:t>
      </w:r>
    </w:p>
    <w:p w14:paraId="377E75D6" w14:textId="77777777" w:rsidR="001F3370" w:rsidRPr="004D6352" w:rsidRDefault="001F3370" w:rsidP="004D6352">
      <w:pPr>
        <w:pStyle w:val="Standard"/>
        <w:spacing w:after="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Badanie typu armatury, badanie prawidłowości umieszczenia, wyrywkowe badanie prawidłowości działania poszczególnych elementów, sprawdzenie cech legalizacji.</w:t>
      </w:r>
    </w:p>
    <w:p w14:paraId="097B7234" w14:textId="77777777" w:rsidR="001F3370" w:rsidRPr="004D6352" w:rsidRDefault="001F3370" w:rsidP="004D6352">
      <w:pPr>
        <w:pStyle w:val="Akapitzlist"/>
        <w:numPr>
          <w:ilvl w:val="0"/>
          <w:numId w:val="3"/>
        </w:numPr>
        <w:spacing w:line="360" w:lineRule="auto"/>
        <w:rPr>
          <w:rFonts w:ascii="Roboto Light" w:hAnsi="Roboto Light" w:cs="Calibri Light"/>
        </w:rPr>
      </w:pPr>
      <w:r w:rsidRPr="004D6352">
        <w:rPr>
          <w:rFonts w:ascii="Roboto Light" w:hAnsi="Roboto Light" w:cs="Calibri Light"/>
        </w:rPr>
        <w:t>Badanie szczelności</w:t>
      </w:r>
    </w:p>
    <w:p w14:paraId="5FD8F81A" w14:textId="77777777" w:rsidR="001F3370" w:rsidRPr="004D6352" w:rsidRDefault="001F3370" w:rsidP="004D6352">
      <w:pPr>
        <w:pStyle w:val="Standard"/>
        <w:spacing w:after="0" w:line="360" w:lineRule="auto"/>
        <w:contextualSpacing/>
        <w:rPr>
          <w:rFonts w:ascii="Roboto Light" w:hAnsi="Roboto Light" w:cs="Calibri Light"/>
          <w:sz w:val="20"/>
          <w:szCs w:val="20"/>
          <w:lang w:eastAsia="en-US"/>
        </w:rPr>
      </w:pPr>
      <w:r w:rsidRPr="004D6352">
        <w:rPr>
          <w:rFonts w:ascii="Roboto Light" w:hAnsi="Roboto Light" w:cs="Calibri Light"/>
          <w:sz w:val="20"/>
          <w:szCs w:val="20"/>
          <w:lang w:eastAsia="en-US"/>
        </w:rPr>
        <w:t xml:space="preserve">Badanie szczelności, zwanej próbą odbiorową podlegają wszystkie odcinki instalacji od kurka głównego do </w:t>
      </w:r>
      <w:r w:rsidRPr="004D6352">
        <w:rPr>
          <w:rFonts w:ascii="Roboto Light" w:hAnsi="Roboto Light" w:cs="Calibri Light"/>
          <w:sz w:val="20"/>
          <w:szCs w:val="20"/>
          <w:lang w:eastAsia="en-US"/>
        </w:rPr>
        <w:lastRenderedPageBreak/>
        <w:t>urządzeń gazowych. Do próby szczelności instalacji nie należy przystępować bezpośrednio po napełnieniu instalacji powietrzem lub gazem obojętnym, ponieważ temperatura sprężonego powietrza jest wyższa od temperatury otoczenia. Stabilizacja temperatury następuje po pewnym okresie czasu, zależnym od objętości przewodów poddawanych próbie oraz temperatury otoczenia. Ze względu na możliwość wystąpienia wahań temperatury powietrza wewnątrz przewodów i tym samym zmian ciśnienia, prób szczelności nie można też wykonywać w warunkach, gdy część instalacji podlega wpływom promieniowania słonecznego. Przeprowadzenie próby odbiorowej jest możliwe wówczas, gdy urządzenie do pomiaru ciśnienia będzie wykazywało jego stabilność. Instalacje gazową uznaje się za szczelną i nadającą się do uruchomienia, jeśli podczas próby szczelności nie zostanie stwierdzony spadek ciśnienia przez urządzenie pomiarowe.</w:t>
      </w:r>
    </w:p>
    <w:p w14:paraId="21B2D4AA" w14:textId="77777777" w:rsidR="001F3370" w:rsidRPr="004D6352" w:rsidRDefault="001F3370" w:rsidP="004D6352">
      <w:pPr>
        <w:pStyle w:val="Standard"/>
        <w:spacing w:after="0" w:line="360" w:lineRule="auto"/>
        <w:contextualSpacing/>
        <w:rPr>
          <w:rFonts w:ascii="Roboto Light" w:eastAsia="ArialNarrow" w:hAnsi="Roboto Light" w:cs="Calibri Light"/>
          <w:sz w:val="20"/>
          <w:szCs w:val="20"/>
        </w:rPr>
      </w:pPr>
      <w:r w:rsidRPr="004D6352">
        <w:rPr>
          <w:rFonts w:ascii="Roboto Light" w:hAnsi="Roboto Light" w:cs="Calibri Light"/>
          <w:sz w:val="20"/>
          <w:szCs w:val="20"/>
          <w:lang w:eastAsia="en-US"/>
        </w:rPr>
        <w:t xml:space="preserve">W przypadku gdy podczas próby instalacja gazowa nie będzie szczelna, należy usunąć przyczyny i próbę wykonać powtórnie. Z próby szczelności instalacji gazowej sporządza się protokół w obecności inwestora, wykonawcy i przedstawiciela/dostawcy gazu. </w:t>
      </w:r>
      <w:r w:rsidRPr="004D6352">
        <w:rPr>
          <w:rFonts w:ascii="Roboto Light" w:eastAsia="ArialNarrow" w:hAnsi="Roboto Light" w:cs="Calibri Light"/>
          <w:sz w:val="20"/>
          <w:szCs w:val="20"/>
        </w:rPr>
        <w:t>Instalacja gazowa powinna w okresie jej użytkowania zapewniać możliwość bezpiecznego korzystania z urządzeń gazowych, zgodnego z warunkami założonymi w projekcie tej instalacji. Główną próbę szczelności przeprowadza się na instalacji nieposiadającej zabezpieczenia antykorozyjnego, po jej oczyszczeniu, zaślepieniu końcówek, otwarciu kurków i odłączeniu odbiorników gazu.</w:t>
      </w:r>
    </w:p>
    <w:p w14:paraId="649541B7" w14:textId="77777777" w:rsidR="001F3370" w:rsidRPr="004D6352" w:rsidRDefault="001F3370" w:rsidP="004D6352">
      <w:pPr>
        <w:pStyle w:val="Standard"/>
        <w:spacing w:after="0" w:line="360" w:lineRule="auto"/>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Manometr użyty do przeprowadzenia głównej próby szczelności powinien spełniać wymagania klasy 0,6 i posiadać świadectwo legalizacji. Zakres pomiarowy manometru powinien wynosić:</w:t>
      </w:r>
    </w:p>
    <w:p w14:paraId="4D070004"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1) 0-0,06 MPa w przypadku ciśnienia próbnego wynoszącego 0,05 MPa,</w:t>
      </w:r>
    </w:p>
    <w:p w14:paraId="209880EE"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2) 0-,016 MPa w przypadku ciśnienia próbnego wynoszącego 0,1 MPa.</w:t>
      </w:r>
    </w:p>
    <w:p w14:paraId="1596FE62" w14:textId="77777777" w:rsidR="001F3370" w:rsidRPr="004D6352" w:rsidRDefault="001F3370" w:rsidP="004D6352">
      <w:pPr>
        <w:pStyle w:val="Standard"/>
        <w:spacing w:after="0" w:line="360" w:lineRule="auto"/>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Ciśnienie czynnika próbnego w czasie przeprowadzania głównej próby szczelności powinno wynosić 0,05 MPa.</w:t>
      </w:r>
    </w:p>
    <w:p w14:paraId="5CA9B9DC" w14:textId="77777777" w:rsidR="001F3370" w:rsidRPr="004D6352" w:rsidRDefault="001F3370" w:rsidP="004D6352">
      <w:pPr>
        <w:pStyle w:val="Standard"/>
        <w:spacing w:after="0" w:line="360" w:lineRule="auto"/>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Wynik głównej próby szczelności uznaje się za pozytywny, jeżeli w czasie 30 minut od ustabilizowania się ciśnienia czynnika próbnego nie nastąpi spadek ciśnienia. Z przeprowadzenia głównej próby szczelności sporządza się protokół, który powinien być podpisany przez właściciela budynku oraz wykonawcę instalacji gazowej.</w:t>
      </w:r>
    </w:p>
    <w:p w14:paraId="764C18F7" w14:textId="77777777" w:rsidR="001F3370" w:rsidRPr="004D6352" w:rsidRDefault="001F3370" w:rsidP="004D6352">
      <w:pPr>
        <w:pStyle w:val="Standard"/>
        <w:spacing w:after="0" w:line="360" w:lineRule="auto"/>
        <w:contextualSpacing/>
        <w:rPr>
          <w:rFonts w:ascii="Roboto Light" w:eastAsia="ArialNarrow" w:hAnsi="Roboto Light" w:cs="Calibri Light"/>
          <w:sz w:val="20"/>
          <w:szCs w:val="20"/>
        </w:rPr>
      </w:pPr>
    </w:p>
    <w:p w14:paraId="6066B915" w14:textId="77777777" w:rsidR="001F3370" w:rsidRPr="004D6352" w:rsidRDefault="001F3370" w:rsidP="004D6352">
      <w:pPr>
        <w:pStyle w:val="Standard"/>
        <w:spacing w:after="0" w:line="360" w:lineRule="auto"/>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Do obowiązków właściciela budynku w zakresie utrzymania właściwego stanu technicznego instalacji gazowej należy:</w:t>
      </w:r>
    </w:p>
    <w:p w14:paraId="5FD7567C"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1) zapewnienie nadzoru nad wykonywaniem głównej próby szczelności,</w:t>
      </w:r>
    </w:p>
    <w:p w14:paraId="631DB68D"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2) zapewnienie nadzoru nad realizacją robót konserwacyjnych, napraw i wymian oraz nadzoru nad wykonawstwem usług związanych z realizacja zaleceń wynikających z okresowych kontroli w lokalach,</w:t>
      </w:r>
    </w:p>
    <w:p w14:paraId="05F12175"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3) w przypadku stwierdzenia w toku kontroli okresowej występowania zagrożenia bezpieczeństwa użytkowników – wyłączenie z użytkowania instalacji lub jej części,</w:t>
      </w:r>
    </w:p>
    <w:p w14:paraId="0E9D3E01"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4) występowanie do dostawcy gazu w przypadku konieczności jej napełnienia gazem,</w:t>
      </w:r>
    </w:p>
    <w:p w14:paraId="41605E31"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5) zapewnienie realizacji zaleceń pokontrolnych wydawanych przez upoważnione organy,</w:t>
      </w:r>
    </w:p>
    <w:p w14:paraId="290A4FA0"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6) w przypadku wystąpienia ryzyka zagrożenia bezpieczeństwa użytkowników lokali – przeprowadzenie kontroli stanu technicznego instalacji,</w:t>
      </w:r>
    </w:p>
    <w:p w14:paraId="0B9D6E17"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7) zawiadamianie dostawcy gazu w każdym przypadku stwierdzenia uszkodzenia szafki, w której umieszczono kurek główny gazowy.</w:t>
      </w:r>
    </w:p>
    <w:p w14:paraId="31952E57" w14:textId="77777777" w:rsidR="001F3370" w:rsidRPr="004D6352" w:rsidRDefault="001F3370" w:rsidP="004D6352">
      <w:pPr>
        <w:pStyle w:val="Standard"/>
        <w:spacing w:after="0" w:line="360" w:lineRule="auto"/>
        <w:ind w:left="284"/>
        <w:contextualSpacing/>
        <w:rPr>
          <w:rFonts w:ascii="Roboto Light" w:eastAsia="ArialNarrow" w:hAnsi="Roboto Light" w:cs="Calibri Light"/>
          <w:sz w:val="20"/>
          <w:szCs w:val="20"/>
        </w:rPr>
      </w:pPr>
      <w:r w:rsidRPr="004D6352">
        <w:rPr>
          <w:rFonts w:ascii="Roboto Light" w:eastAsia="ArialNarrow" w:hAnsi="Roboto Light" w:cs="Calibri Light"/>
          <w:sz w:val="20"/>
          <w:szCs w:val="20"/>
        </w:rPr>
        <w:t xml:space="preserve">Stan technicznej sprawności instalacji gazowej w budynku powinien być kontrolowany równocześnie z </w:t>
      </w:r>
      <w:r w:rsidRPr="004D6352">
        <w:rPr>
          <w:rFonts w:ascii="Roboto Light" w:eastAsia="ArialNarrow" w:hAnsi="Roboto Light" w:cs="Calibri Light"/>
          <w:sz w:val="20"/>
          <w:szCs w:val="20"/>
        </w:rPr>
        <w:lastRenderedPageBreak/>
        <w:t>kontrolą stanu technicznego przewodów i kanałów wentylacyjnych.</w:t>
      </w:r>
    </w:p>
    <w:p w14:paraId="431F8C1B" w14:textId="13F4716D" w:rsidR="001F3370" w:rsidRPr="00C067CB" w:rsidRDefault="00C067CB" w:rsidP="00C067CB">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s>
        <w:spacing w:before="240" w:after="60" w:line="360" w:lineRule="auto"/>
        <w:ind w:left="495" w:hanging="495"/>
        <w:contextualSpacing/>
        <w:jc w:val="both"/>
        <w:rPr>
          <w:rFonts w:ascii="Roboto Light" w:hAnsi="Roboto Light" w:cs="Calibri Light"/>
          <w:b w:val="0"/>
          <w:bCs w:val="0"/>
          <w:color w:val="auto"/>
          <w:sz w:val="20"/>
          <w:szCs w:val="20"/>
        </w:rPr>
      </w:pPr>
      <w:bookmarkStart w:id="331" w:name="_Toc219297796"/>
      <w:r>
        <w:rPr>
          <w:rFonts w:ascii="Roboto Light" w:hAnsi="Roboto Light" w:cs="Calibri Light"/>
          <w:b w:val="0"/>
          <w:bCs w:val="0"/>
          <w:caps w:val="0"/>
          <w:color w:val="auto"/>
          <w:sz w:val="20"/>
          <w:szCs w:val="20"/>
        </w:rPr>
        <w:t>S</w:t>
      </w:r>
      <w:r w:rsidRPr="00C067CB">
        <w:rPr>
          <w:rFonts w:ascii="Roboto Light" w:hAnsi="Roboto Light" w:cs="Calibri Light"/>
          <w:b w:val="0"/>
          <w:bCs w:val="0"/>
          <w:caps w:val="0"/>
          <w:color w:val="auto"/>
          <w:sz w:val="20"/>
          <w:szCs w:val="20"/>
        </w:rPr>
        <w:t>posób powiązania instalacji i urządzeń budowlanych obiektu budowlanego, o których mowa w pkt 7[1], z sieciami zewnętrznymi wraz z punktami pomiarowymi, założeniami przyjętymi do obliczeń instalacji oraz podstawowe wyniki tych obliczeń, z doborem rodzaju i wielkości urządzeń, przy czym należy przedstawić:</w:t>
      </w:r>
      <w:bookmarkEnd w:id="331"/>
      <w:r w:rsidRPr="00C067CB">
        <w:rPr>
          <w:rFonts w:ascii="Roboto Light" w:hAnsi="Roboto Light" w:cs="Calibri Light"/>
          <w:b w:val="0"/>
          <w:bCs w:val="0"/>
          <w:caps w:val="0"/>
          <w:color w:val="auto"/>
          <w:sz w:val="20"/>
          <w:szCs w:val="20"/>
        </w:rPr>
        <w:t xml:space="preserve"> </w:t>
      </w:r>
    </w:p>
    <w:p w14:paraId="670590D7" w14:textId="77777777" w:rsidR="001F3370" w:rsidRPr="004D6352" w:rsidRDefault="001F3370"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1065"/>
        </w:tabs>
        <w:spacing w:before="240" w:after="60" w:line="360" w:lineRule="auto"/>
        <w:ind w:left="1065"/>
        <w:contextualSpacing/>
        <w:jc w:val="both"/>
        <w:rPr>
          <w:rFonts w:ascii="Roboto Light" w:hAnsi="Roboto Light" w:cs="Calibri Light"/>
          <w:b w:val="0"/>
          <w:bCs w:val="0"/>
          <w:color w:val="auto"/>
          <w:sz w:val="20"/>
          <w:szCs w:val="20"/>
        </w:rPr>
      </w:pPr>
      <w:r w:rsidRPr="004D6352">
        <w:rPr>
          <w:rFonts w:ascii="Roboto Light" w:hAnsi="Roboto Light" w:cs="Calibri Light"/>
          <w:b w:val="0"/>
          <w:bCs w:val="0"/>
          <w:color w:val="auto"/>
          <w:sz w:val="20"/>
          <w:szCs w:val="20"/>
        </w:rPr>
        <w:t xml:space="preserve"> </w:t>
      </w:r>
      <w:bookmarkStart w:id="332" w:name="_Toc219297797"/>
      <w:r w:rsidRPr="004D6352">
        <w:rPr>
          <w:rFonts w:ascii="Roboto Light" w:hAnsi="Roboto Light" w:cs="Calibri Light"/>
          <w:b w:val="0"/>
          <w:bCs w:val="0"/>
          <w:color w:val="auto"/>
          <w:sz w:val="20"/>
          <w:szCs w:val="20"/>
        </w:rPr>
        <w:t>dla instalacji ogrzewczych, wentylacyjnych, klimatyzacyjnych lub chłodniczych</w:t>
      </w:r>
      <w:bookmarkEnd w:id="332"/>
      <w:r w:rsidRPr="004D6352">
        <w:rPr>
          <w:rFonts w:ascii="Roboto Light" w:hAnsi="Roboto Light" w:cs="Calibri Light"/>
          <w:b w:val="0"/>
          <w:bCs w:val="0"/>
          <w:color w:val="auto"/>
          <w:sz w:val="20"/>
          <w:szCs w:val="20"/>
        </w:rPr>
        <w:t xml:space="preserve"> </w:t>
      </w:r>
    </w:p>
    <w:p w14:paraId="5B9286BC" w14:textId="77777777"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tabs>
          <w:tab w:val="num" w:pos="1080"/>
        </w:tabs>
        <w:spacing w:before="240" w:after="60" w:line="360" w:lineRule="auto"/>
        <w:ind w:left="1770"/>
        <w:contextualSpacing/>
        <w:jc w:val="both"/>
        <w:rPr>
          <w:rFonts w:ascii="Roboto Light" w:hAnsi="Roboto Light" w:cs="Calibri Light"/>
          <w:color w:val="auto"/>
          <w:sz w:val="20"/>
          <w:szCs w:val="20"/>
        </w:rPr>
      </w:pPr>
      <w:bookmarkStart w:id="333" w:name="_Toc77019525"/>
      <w:bookmarkStart w:id="334" w:name="_Toc219297798"/>
      <w:r w:rsidRPr="004D6352">
        <w:rPr>
          <w:rFonts w:ascii="Roboto Light" w:hAnsi="Roboto Light" w:cs="Calibri Light"/>
          <w:color w:val="auto"/>
          <w:sz w:val="20"/>
          <w:szCs w:val="20"/>
        </w:rPr>
        <w:t xml:space="preserve">Parametry powietrza </w:t>
      </w:r>
      <w:bookmarkEnd w:id="333"/>
      <w:r w:rsidRPr="004D6352">
        <w:rPr>
          <w:rFonts w:ascii="Roboto Light" w:hAnsi="Roboto Light" w:cs="Calibri Light"/>
          <w:color w:val="auto"/>
          <w:sz w:val="20"/>
          <w:szCs w:val="20"/>
        </w:rPr>
        <w:t>zewnętrznego wg PN</w:t>
      </w:r>
      <w:bookmarkEnd w:id="334"/>
    </w:p>
    <w:p w14:paraId="1CAE3633" w14:textId="77777777" w:rsidR="001F3370" w:rsidRPr="004D6352" w:rsidRDefault="001F3370" w:rsidP="004D6352">
      <w:pPr>
        <w:autoSpaceDE w:val="0"/>
        <w:autoSpaceDN w:val="0"/>
        <w:adjustRightInd w:val="0"/>
        <w:spacing w:line="360" w:lineRule="auto"/>
        <w:ind w:left="3540"/>
        <w:contextualSpacing/>
        <w:jc w:val="both"/>
        <w:rPr>
          <w:rFonts w:ascii="Roboto Light" w:hAnsi="Roboto Light" w:cs="Calibri Light"/>
        </w:rPr>
      </w:pPr>
      <w:proofErr w:type="spellStart"/>
      <w:r w:rsidRPr="004D6352">
        <w:rPr>
          <w:rFonts w:ascii="Roboto Light" w:hAnsi="Roboto Light" w:cs="Calibri Light"/>
        </w:rPr>
        <w:t>t</w:t>
      </w:r>
      <w:r w:rsidRPr="004D6352">
        <w:rPr>
          <w:rFonts w:ascii="Roboto Light" w:hAnsi="Roboto Light" w:cs="Calibri Light"/>
          <w:vertAlign w:val="subscript"/>
        </w:rPr>
        <w:t>z</w:t>
      </w:r>
      <w:proofErr w:type="spellEnd"/>
      <w:r w:rsidRPr="004D6352">
        <w:rPr>
          <w:rFonts w:ascii="Roboto Light" w:hAnsi="Roboto Light" w:cs="Calibri Light"/>
        </w:rPr>
        <w:t xml:space="preserve"> = -18 °C; Φ=100%</w:t>
      </w:r>
    </w:p>
    <w:p w14:paraId="626208E2" w14:textId="77777777" w:rsidR="001F3370" w:rsidRPr="004D6352" w:rsidRDefault="001F3370" w:rsidP="004D6352">
      <w:pPr>
        <w:autoSpaceDE w:val="0"/>
        <w:autoSpaceDN w:val="0"/>
        <w:adjustRightInd w:val="0"/>
        <w:spacing w:line="360" w:lineRule="auto"/>
        <w:ind w:left="3540"/>
        <w:contextualSpacing/>
        <w:jc w:val="both"/>
        <w:rPr>
          <w:rFonts w:ascii="Roboto Light" w:hAnsi="Roboto Light" w:cs="Calibri Light"/>
        </w:rPr>
      </w:pPr>
      <w:proofErr w:type="spellStart"/>
      <w:r w:rsidRPr="004D6352">
        <w:rPr>
          <w:rFonts w:ascii="Roboto Light" w:hAnsi="Roboto Light" w:cs="Calibri Light"/>
        </w:rPr>
        <w:t>t</w:t>
      </w:r>
      <w:r w:rsidRPr="004D6352">
        <w:rPr>
          <w:rFonts w:ascii="Roboto Light" w:hAnsi="Roboto Light" w:cs="Calibri Light"/>
          <w:vertAlign w:val="subscript"/>
        </w:rPr>
        <w:t>l</w:t>
      </w:r>
      <w:proofErr w:type="spellEnd"/>
      <w:r w:rsidRPr="004D6352">
        <w:rPr>
          <w:rFonts w:ascii="Roboto Light" w:hAnsi="Roboto Light" w:cs="Calibri Light"/>
        </w:rPr>
        <w:t>= + 30°C; Φ=50%</w:t>
      </w:r>
    </w:p>
    <w:p w14:paraId="65FBB571" w14:textId="77777777"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tabs>
          <w:tab w:val="num" w:pos="1080"/>
        </w:tabs>
        <w:spacing w:before="240" w:after="60" w:line="360" w:lineRule="auto"/>
        <w:ind w:left="1770"/>
        <w:contextualSpacing/>
        <w:jc w:val="both"/>
        <w:rPr>
          <w:rFonts w:ascii="Roboto Light" w:hAnsi="Roboto Light" w:cs="Calibri Light"/>
          <w:color w:val="auto"/>
          <w:sz w:val="20"/>
          <w:szCs w:val="20"/>
        </w:rPr>
      </w:pPr>
      <w:bookmarkStart w:id="335" w:name="_Toc219297799"/>
      <w:bookmarkStart w:id="336" w:name="_Toc77019526"/>
      <w:r w:rsidRPr="004D6352">
        <w:rPr>
          <w:rFonts w:ascii="Roboto Light" w:hAnsi="Roboto Light" w:cs="Calibri Light"/>
          <w:color w:val="auto"/>
          <w:sz w:val="20"/>
          <w:szCs w:val="20"/>
        </w:rPr>
        <w:t>Parametry powietrza w pomieszczeniach</w:t>
      </w:r>
      <w:bookmarkEnd w:id="335"/>
      <w:r w:rsidRPr="004D6352">
        <w:rPr>
          <w:rFonts w:ascii="Roboto Light" w:hAnsi="Roboto Light" w:cs="Calibri Light"/>
          <w:color w:val="auto"/>
          <w:sz w:val="20"/>
          <w:szCs w:val="20"/>
        </w:rPr>
        <w:t xml:space="preserve"> </w:t>
      </w:r>
      <w:bookmarkEnd w:id="336"/>
      <w:r w:rsidRPr="004D6352">
        <w:rPr>
          <w:rFonts w:ascii="Roboto Light" w:hAnsi="Roboto Light" w:cs="Calibri Light"/>
          <w:color w:val="auto"/>
          <w:sz w:val="20"/>
          <w:szCs w:val="20"/>
        </w:rPr>
        <w:t xml:space="preserve"> </w:t>
      </w:r>
    </w:p>
    <w:p w14:paraId="046CAD1C" w14:textId="77777777" w:rsidR="001F3370" w:rsidRPr="004D6352" w:rsidRDefault="001F3370" w:rsidP="004D6352">
      <w:pPr>
        <w:widowControl w:val="0"/>
        <w:suppressAutoHyphens/>
        <w:spacing w:line="360" w:lineRule="auto"/>
        <w:ind w:left="703"/>
        <w:contextualSpacing/>
        <w:jc w:val="both"/>
        <w:textAlignment w:val="top"/>
        <w:rPr>
          <w:rFonts w:ascii="Roboto Light" w:eastAsia="Tahoma" w:hAnsi="Roboto Light" w:cs="Calibri Light"/>
          <w:lang w:bidi="pl-PL"/>
        </w:rPr>
      </w:pPr>
      <w:r w:rsidRPr="004D6352">
        <w:rPr>
          <w:rFonts w:ascii="Roboto Light" w:eastAsia="Tahoma" w:hAnsi="Roboto Light" w:cs="Calibri Light"/>
          <w:lang w:bidi="pl-PL"/>
        </w:rPr>
        <w:t>Zima :</w:t>
      </w:r>
    </w:p>
    <w:p w14:paraId="5839C4B7" w14:textId="18E4A453" w:rsidR="001F3370" w:rsidRPr="004D6352" w:rsidRDefault="00C067CB" w:rsidP="004D6352">
      <w:pPr>
        <w:widowControl w:val="0"/>
        <w:suppressAutoHyphens/>
        <w:spacing w:line="360" w:lineRule="auto"/>
        <w:ind w:left="703"/>
        <w:contextualSpacing/>
        <w:jc w:val="both"/>
        <w:textAlignment w:val="top"/>
        <w:rPr>
          <w:rFonts w:ascii="Roboto Light" w:eastAsia="Tahoma" w:hAnsi="Roboto Light" w:cs="Calibri Light"/>
          <w:lang w:bidi="pl-PL"/>
        </w:rPr>
      </w:pPr>
      <w:r>
        <w:rPr>
          <w:rFonts w:ascii="Roboto Light" w:eastAsia="Tahoma" w:hAnsi="Roboto Light" w:cs="Calibri Light"/>
          <w:lang w:bidi="pl-PL"/>
        </w:rPr>
        <w:t xml:space="preserve">Biuro , sklep </w:t>
      </w:r>
      <w:r>
        <w:rPr>
          <w:rFonts w:ascii="Roboto Light" w:eastAsia="Tahoma" w:hAnsi="Roboto Light" w:cs="Calibri Light"/>
          <w:lang w:bidi="pl-PL"/>
        </w:rPr>
        <w:tab/>
      </w:r>
      <w:r w:rsidR="001F3370" w:rsidRPr="004D6352">
        <w:rPr>
          <w:rFonts w:ascii="Roboto Light" w:eastAsia="Tahoma" w:hAnsi="Roboto Light" w:cs="Calibri Light"/>
          <w:lang w:bidi="pl-PL"/>
        </w:rPr>
        <w:t xml:space="preserve"> </w:t>
      </w:r>
      <w:r w:rsidR="001F3370" w:rsidRPr="004D6352">
        <w:rPr>
          <w:rFonts w:ascii="Roboto Light" w:eastAsia="Tahoma" w:hAnsi="Roboto Light" w:cs="Calibri Light"/>
          <w:lang w:bidi="pl-PL"/>
        </w:rPr>
        <w:tab/>
      </w:r>
      <w:r w:rsidR="001F3370" w:rsidRPr="004D6352">
        <w:rPr>
          <w:rFonts w:ascii="Roboto Light" w:eastAsia="Tahoma" w:hAnsi="Roboto Light" w:cs="Calibri Light"/>
          <w:lang w:bidi="pl-PL"/>
        </w:rPr>
        <w:tab/>
      </w:r>
      <w:r w:rsidR="001F3370" w:rsidRPr="004D6352">
        <w:rPr>
          <w:rFonts w:ascii="Roboto Light" w:eastAsia="Tahoma" w:hAnsi="Roboto Light" w:cs="Calibri Light"/>
          <w:lang w:bidi="pl-PL"/>
        </w:rPr>
        <w:tab/>
      </w:r>
      <w:proofErr w:type="spellStart"/>
      <w:r w:rsidR="001F3370" w:rsidRPr="004D6352">
        <w:rPr>
          <w:rFonts w:ascii="Roboto Light" w:eastAsia="Tahoma" w:hAnsi="Roboto Light" w:cs="Calibri Light"/>
          <w:lang w:bidi="pl-PL"/>
        </w:rPr>
        <w:t>t</w:t>
      </w:r>
      <w:r w:rsidR="001F3370" w:rsidRPr="004D6352">
        <w:rPr>
          <w:rFonts w:ascii="Roboto Light" w:eastAsia="Tahoma" w:hAnsi="Roboto Light" w:cs="Calibri Light"/>
          <w:vertAlign w:val="subscript"/>
          <w:lang w:bidi="pl-PL"/>
        </w:rPr>
        <w:t>p</w:t>
      </w:r>
      <w:proofErr w:type="spellEnd"/>
      <w:r w:rsidR="001F3370" w:rsidRPr="004D6352">
        <w:rPr>
          <w:rFonts w:ascii="Roboto Light" w:eastAsia="Tahoma" w:hAnsi="Roboto Light" w:cs="Calibri Light"/>
          <w:lang w:bidi="pl-PL"/>
        </w:rPr>
        <w:t>=+20</w:t>
      </w:r>
      <w:r w:rsidR="001F3370" w:rsidRPr="004D6352">
        <w:rPr>
          <w:rFonts w:ascii="Roboto Light" w:eastAsia="Tahoma" w:hAnsi="Roboto Light" w:cs="Calibri Light"/>
          <w:vertAlign w:val="superscript"/>
          <w:lang w:bidi="pl-PL"/>
        </w:rPr>
        <w:t>o</w:t>
      </w:r>
      <w:r w:rsidR="001F3370" w:rsidRPr="004D6352">
        <w:rPr>
          <w:rFonts w:ascii="Roboto Light" w:eastAsia="Tahoma" w:hAnsi="Roboto Light" w:cs="Calibri Light"/>
          <w:lang w:bidi="pl-PL"/>
        </w:rPr>
        <w:t>C</w:t>
      </w:r>
    </w:p>
    <w:p w14:paraId="3B3C8D80"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ab/>
        <w:t>Lato :</w:t>
      </w:r>
    </w:p>
    <w:p w14:paraId="1D0D4C5B" w14:textId="53D7E2B4"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ab/>
      </w:r>
      <w:r w:rsidRPr="004D6352">
        <w:rPr>
          <w:rFonts w:ascii="Roboto Light" w:eastAsia="Tahoma" w:hAnsi="Roboto Light" w:cs="Calibri Light"/>
          <w:lang w:bidi="pl-PL"/>
        </w:rPr>
        <w:t>P</w:t>
      </w:r>
      <w:r w:rsidR="00C067CB">
        <w:rPr>
          <w:rFonts w:ascii="Roboto Light" w:eastAsia="Tahoma" w:hAnsi="Roboto Light" w:cs="Calibri Light"/>
          <w:lang w:bidi="pl-PL"/>
        </w:rPr>
        <w:t>ozostałe</w:t>
      </w:r>
      <w:r w:rsidR="00C067CB">
        <w:rPr>
          <w:rFonts w:ascii="Roboto Light" w:eastAsia="Tahoma" w:hAnsi="Roboto Light" w:cs="Calibri Light"/>
          <w:lang w:bidi="pl-PL"/>
        </w:rPr>
        <w:tab/>
      </w:r>
      <w:r w:rsidR="00C067CB">
        <w:rPr>
          <w:rFonts w:ascii="Roboto Light" w:eastAsia="Tahoma" w:hAnsi="Roboto Light" w:cs="Calibri Light"/>
          <w:lang w:bidi="pl-PL"/>
        </w:rPr>
        <w:tab/>
      </w:r>
      <w:r w:rsidRPr="004D6352">
        <w:rPr>
          <w:rFonts w:ascii="Roboto Light" w:eastAsia="Tahoma" w:hAnsi="Roboto Light" w:cs="Calibri Light"/>
          <w:lang w:bidi="pl-PL"/>
        </w:rPr>
        <w:tab/>
      </w:r>
      <w:r w:rsidRPr="004D6352">
        <w:rPr>
          <w:rFonts w:ascii="Roboto Light" w:eastAsia="Tahoma" w:hAnsi="Roboto Light" w:cs="Calibri Light"/>
          <w:lang w:bidi="pl-PL"/>
        </w:rPr>
        <w:tab/>
      </w:r>
      <w:r w:rsidRPr="004D6352">
        <w:rPr>
          <w:rFonts w:ascii="Roboto Light" w:eastAsia="Tahoma" w:hAnsi="Roboto Light" w:cs="Calibri Light"/>
          <w:lang w:bidi="pl-PL"/>
        </w:rPr>
        <w:tab/>
      </w:r>
      <w:proofErr w:type="spellStart"/>
      <w:r w:rsidRPr="004D6352">
        <w:rPr>
          <w:rFonts w:ascii="Roboto Light" w:hAnsi="Roboto Light" w:cs="Calibri Light"/>
        </w:rPr>
        <w:t>tp</w:t>
      </w:r>
      <w:proofErr w:type="spellEnd"/>
      <w:r w:rsidRPr="004D6352">
        <w:rPr>
          <w:rFonts w:ascii="Roboto Light" w:hAnsi="Roboto Light" w:cs="Calibri Light"/>
        </w:rPr>
        <w:t>=wynikowe</w:t>
      </w:r>
    </w:p>
    <w:p w14:paraId="22370545" w14:textId="77777777" w:rsidR="001F3370" w:rsidRPr="004D6352" w:rsidRDefault="001F3370" w:rsidP="004D6352">
      <w:pPr>
        <w:spacing w:line="360" w:lineRule="auto"/>
        <w:contextualSpacing/>
        <w:jc w:val="both"/>
        <w:rPr>
          <w:rFonts w:ascii="Roboto Light" w:hAnsi="Roboto Light" w:cs="Calibri Light"/>
        </w:rPr>
      </w:pPr>
      <w:r w:rsidRPr="004D6352">
        <w:rPr>
          <w:rFonts w:ascii="Roboto Light" w:hAnsi="Roboto Light" w:cs="Calibri Light"/>
        </w:rPr>
        <w:tab/>
        <w:t xml:space="preserve">Pom usługowe duże </w:t>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r w:rsidRPr="004D6352">
        <w:rPr>
          <w:rFonts w:ascii="Roboto Light" w:hAnsi="Roboto Light" w:cs="Calibri Light"/>
        </w:rPr>
        <w:tab/>
      </w:r>
      <w:proofErr w:type="spellStart"/>
      <w:r w:rsidRPr="004D6352">
        <w:rPr>
          <w:rFonts w:ascii="Roboto Light" w:hAnsi="Roboto Light" w:cs="Calibri Light"/>
        </w:rPr>
        <w:t>tp</w:t>
      </w:r>
      <w:proofErr w:type="spellEnd"/>
      <w:r w:rsidRPr="004D6352">
        <w:rPr>
          <w:rFonts w:ascii="Roboto Light" w:hAnsi="Roboto Light" w:cs="Calibri Light"/>
        </w:rPr>
        <w:t>=24</w:t>
      </w:r>
      <w:r w:rsidRPr="004D6352">
        <w:rPr>
          <w:rFonts w:ascii="Roboto Light" w:hAnsi="Roboto Light" w:cs="Calibri Light"/>
          <w:vertAlign w:val="superscript"/>
        </w:rPr>
        <w:t>o</w:t>
      </w:r>
      <w:r w:rsidRPr="004D6352">
        <w:rPr>
          <w:rFonts w:ascii="Roboto Light" w:hAnsi="Roboto Light" w:cs="Calibri Light"/>
        </w:rPr>
        <w:t>C</w:t>
      </w:r>
    </w:p>
    <w:p w14:paraId="1602881C" w14:textId="77777777"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tabs>
          <w:tab w:val="num" w:pos="1080"/>
        </w:tabs>
        <w:spacing w:before="240" w:after="60" w:line="360" w:lineRule="auto"/>
        <w:ind w:left="1770"/>
        <w:contextualSpacing/>
        <w:jc w:val="both"/>
        <w:rPr>
          <w:rFonts w:ascii="Roboto Light" w:hAnsi="Roboto Light" w:cs="Calibri Light"/>
          <w:color w:val="auto"/>
          <w:sz w:val="20"/>
          <w:szCs w:val="20"/>
        </w:rPr>
      </w:pPr>
      <w:bookmarkStart w:id="337" w:name="_Toc219297800"/>
      <w:r w:rsidRPr="004D6352">
        <w:rPr>
          <w:rFonts w:ascii="Roboto Light" w:hAnsi="Roboto Light" w:cs="Calibri Light"/>
          <w:color w:val="auto"/>
          <w:sz w:val="20"/>
          <w:szCs w:val="20"/>
        </w:rPr>
        <w:t xml:space="preserve">Zapotrzebowanie na ciepło </w:t>
      </w:r>
      <w:r w:rsidR="00B00114" w:rsidRPr="004D6352">
        <w:rPr>
          <w:rFonts w:ascii="Roboto Light" w:hAnsi="Roboto Light" w:cs="Calibri Light"/>
          <w:color w:val="auto"/>
          <w:sz w:val="20"/>
          <w:szCs w:val="20"/>
        </w:rPr>
        <w:t>W BDUYNKU NA CELE POKRYCIA STRAT</w:t>
      </w:r>
      <w:bookmarkEnd w:id="337"/>
      <w:r w:rsidR="00B00114" w:rsidRPr="004D6352">
        <w:rPr>
          <w:rFonts w:ascii="Roboto Light" w:hAnsi="Roboto Light" w:cs="Calibri Light"/>
          <w:color w:val="auto"/>
          <w:sz w:val="20"/>
          <w:szCs w:val="20"/>
        </w:rPr>
        <w:t xml:space="preserve"> </w:t>
      </w:r>
      <w:r w:rsidRPr="004D6352">
        <w:rPr>
          <w:rFonts w:ascii="Roboto Light" w:hAnsi="Roboto Light" w:cs="Calibri Light"/>
          <w:color w:val="auto"/>
          <w:sz w:val="20"/>
          <w:szCs w:val="20"/>
        </w:rPr>
        <w:t xml:space="preserve"> </w:t>
      </w:r>
    </w:p>
    <w:p w14:paraId="7A2C52F7" w14:textId="77777777" w:rsidR="001F3370" w:rsidRPr="004D6352" w:rsidRDefault="001F3370" w:rsidP="004D6352">
      <w:pPr>
        <w:spacing w:line="360" w:lineRule="auto"/>
        <w:ind w:left="708" w:firstLine="372"/>
        <w:contextualSpacing/>
        <w:rPr>
          <w:rFonts w:ascii="Roboto Light" w:hAnsi="Roboto Light" w:cs="Calibri Light"/>
        </w:rPr>
      </w:pPr>
      <w:proofErr w:type="spellStart"/>
      <w:r w:rsidRPr="004D6352">
        <w:rPr>
          <w:rFonts w:ascii="Roboto Light" w:hAnsi="Roboto Light" w:cs="Calibri Light"/>
        </w:rPr>
        <w:t>Q</w:t>
      </w:r>
      <w:r w:rsidRPr="004D6352">
        <w:rPr>
          <w:rFonts w:ascii="Roboto Light" w:hAnsi="Roboto Light" w:cs="Calibri Light"/>
          <w:vertAlign w:val="subscript"/>
        </w:rPr>
        <w:t>co</w:t>
      </w:r>
      <w:proofErr w:type="spellEnd"/>
      <w:r w:rsidR="00B00114" w:rsidRPr="004D6352">
        <w:rPr>
          <w:rFonts w:ascii="Roboto Light" w:hAnsi="Roboto Light" w:cs="Calibri Light"/>
        </w:rPr>
        <w:t>= 17 17</w:t>
      </w:r>
      <w:r w:rsidRPr="004D6352">
        <w:rPr>
          <w:rFonts w:ascii="Roboto Light" w:hAnsi="Roboto Light" w:cs="Calibri Light"/>
        </w:rPr>
        <w:t>0  W</w:t>
      </w:r>
    </w:p>
    <w:p w14:paraId="1177C1CC" w14:textId="77777777"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tabs>
          <w:tab w:val="num" w:pos="1080"/>
        </w:tabs>
        <w:spacing w:before="240" w:after="60" w:line="360" w:lineRule="auto"/>
        <w:ind w:left="1770"/>
        <w:contextualSpacing/>
        <w:jc w:val="both"/>
        <w:rPr>
          <w:rFonts w:ascii="Roboto Light" w:hAnsi="Roboto Light" w:cs="Calibri Light"/>
          <w:color w:val="auto"/>
          <w:sz w:val="20"/>
          <w:szCs w:val="20"/>
        </w:rPr>
      </w:pPr>
      <w:bookmarkStart w:id="338" w:name="_Toc219297801"/>
      <w:r w:rsidRPr="004D6352">
        <w:rPr>
          <w:rFonts w:ascii="Roboto Light" w:hAnsi="Roboto Light" w:cs="Calibri Light"/>
          <w:color w:val="auto"/>
          <w:sz w:val="20"/>
          <w:szCs w:val="20"/>
        </w:rPr>
        <w:t>Zapotrzebowanie na chłód</w:t>
      </w:r>
      <w:bookmarkEnd w:id="338"/>
    </w:p>
    <w:p w14:paraId="3A527086" w14:textId="1C4E37F9" w:rsidR="001F3370" w:rsidRPr="004D6352" w:rsidRDefault="001F3370" w:rsidP="004D6352">
      <w:pPr>
        <w:spacing w:line="360" w:lineRule="auto"/>
        <w:ind w:left="708" w:firstLine="372"/>
        <w:contextualSpacing/>
        <w:rPr>
          <w:rFonts w:ascii="Roboto Light" w:hAnsi="Roboto Light" w:cs="Calibri Light"/>
        </w:rPr>
      </w:pPr>
      <w:proofErr w:type="spellStart"/>
      <w:r w:rsidRPr="004D6352">
        <w:rPr>
          <w:rFonts w:ascii="Roboto Light" w:hAnsi="Roboto Light" w:cs="Calibri Light"/>
        </w:rPr>
        <w:t>Q</w:t>
      </w:r>
      <w:r w:rsidRPr="004D6352">
        <w:rPr>
          <w:rFonts w:ascii="Roboto Light" w:hAnsi="Roboto Light" w:cs="Calibri Light"/>
          <w:vertAlign w:val="subscript"/>
        </w:rPr>
        <w:t>ch</w:t>
      </w:r>
      <w:proofErr w:type="spellEnd"/>
      <w:r w:rsidRPr="004D6352">
        <w:rPr>
          <w:rFonts w:ascii="Roboto Light" w:hAnsi="Roboto Light" w:cs="Calibri Light"/>
        </w:rPr>
        <w:t>=</w:t>
      </w:r>
      <w:r w:rsidR="000539D1" w:rsidRPr="004D6352">
        <w:rPr>
          <w:rFonts w:ascii="Roboto Light" w:hAnsi="Roboto Light" w:cs="Calibri Light"/>
        </w:rPr>
        <w:t>34000</w:t>
      </w:r>
      <w:r w:rsidRPr="004D6352">
        <w:rPr>
          <w:rFonts w:ascii="Roboto Light" w:hAnsi="Roboto Light" w:cs="Calibri Light"/>
        </w:rPr>
        <w:t xml:space="preserve"> W</w:t>
      </w:r>
    </w:p>
    <w:p w14:paraId="0E5FA250" w14:textId="77777777"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tabs>
          <w:tab w:val="num" w:pos="1080"/>
        </w:tabs>
        <w:spacing w:before="240" w:after="60" w:line="360" w:lineRule="auto"/>
        <w:ind w:left="1770"/>
        <w:contextualSpacing/>
        <w:jc w:val="both"/>
        <w:rPr>
          <w:rFonts w:ascii="Roboto Light" w:hAnsi="Roboto Light" w:cs="Calibri Light"/>
          <w:color w:val="auto"/>
          <w:sz w:val="20"/>
          <w:szCs w:val="20"/>
        </w:rPr>
      </w:pPr>
      <w:bookmarkStart w:id="339" w:name="_Toc219297802"/>
      <w:r w:rsidRPr="004D6352">
        <w:rPr>
          <w:rFonts w:ascii="Roboto Light" w:hAnsi="Roboto Light" w:cs="Calibri Light"/>
          <w:color w:val="auto"/>
          <w:sz w:val="20"/>
          <w:szCs w:val="20"/>
        </w:rPr>
        <w:t>Bilans powietrza</w:t>
      </w:r>
      <w:bookmarkEnd w:id="339"/>
      <w:r w:rsidRPr="004D6352">
        <w:rPr>
          <w:rFonts w:ascii="Roboto Light" w:hAnsi="Roboto Light" w:cs="Calibri Light"/>
          <w:color w:val="auto"/>
          <w:sz w:val="20"/>
          <w:szCs w:val="20"/>
        </w:rPr>
        <w:t xml:space="preserve"> </w:t>
      </w:r>
    </w:p>
    <w:tbl>
      <w:tblPr>
        <w:tblW w:w="9639"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362"/>
        <w:gridCol w:w="1453"/>
        <w:gridCol w:w="1515"/>
        <w:gridCol w:w="622"/>
        <w:gridCol w:w="414"/>
        <w:gridCol w:w="844"/>
        <w:gridCol w:w="943"/>
        <w:gridCol w:w="1121"/>
        <w:gridCol w:w="1120"/>
        <w:gridCol w:w="393"/>
        <w:gridCol w:w="925"/>
      </w:tblGrid>
      <w:tr w:rsidR="00456495" w:rsidRPr="004D6352" w14:paraId="5E52624C" w14:textId="77777777" w:rsidTr="00456495">
        <w:trPr>
          <w:trHeight w:val="255"/>
          <w:jc w:val="center"/>
        </w:trPr>
        <w:tc>
          <w:tcPr>
            <w:tcW w:w="315" w:type="dxa"/>
            <w:vMerge w:val="restart"/>
            <w:vAlign w:val="center"/>
            <w:hideMark/>
          </w:tcPr>
          <w:p w14:paraId="6F6B545C"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proofErr w:type="spellStart"/>
            <w:r w:rsidRPr="004D6352">
              <w:rPr>
                <w:rFonts w:ascii="Roboto Light" w:eastAsia="Times New Roman" w:hAnsi="Roboto Light" w:cs="Times New Roman"/>
                <w:color w:val="000000"/>
                <w:lang w:eastAsia="pl-PL"/>
              </w:rPr>
              <w:t>Lp</w:t>
            </w:r>
            <w:proofErr w:type="spellEnd"/>
          </w:p>
        </w:tc>
        <w:tc>
          <w:tcPr>
            <w:tcW w:w="1343" w:type="dxa"/>
            <w:vMerge w:val="restart"/>
            <w:vAlign w:val="center"/>
            <w:hideMark/>
          </w:tcPr>
          <w:p w14:paraId="03904BE8"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numer pomieszczenia</w:t>
            </w:r>
          </w:p>
        </w:tc>
        <w:tc>
          <w:tcPr>
            <w:tcW w:w="2700" w:type="dxa"/>
            <w:vMerge w:val="restart"/>
            <w:vAlign w:val="center"/>
            <w:hideMark/>
          </w:tcPr>
          <w:p w14:paraId="51BCA7C5"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Nazwa pomieszczenia</w:t>
            </w:r>
          </w:p>
        </w:tc>
        <w:tc>
          <w:tcPr>
            <w:tcW w:w="928" w:type="dxa"/>
            <w:vAlign w:val="center"/>
            <w:hideMark/>
          </w:tcPr>
          <w:p w14:paraId="4D7D1C03"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A</w:t>
            </w:r>
          </w:p>
        </w:tc>
        <w:tc>
          <w:tcPr>
            <w:tcW w:w="913" w:type="dxa"/>
            <w:vAlign w:val="center"/>
            <w:hideMark/>
          </w:tcPr>
          <w:p w14:paraId="53A88B10"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h</w:t>
            </w:r>
          </w:p>
        </w:tc>
        <w:tc>
          <w:tcPr>
            <w:tcW w:w="944" w:type="dxa"/>
            <w:vAlign w:val="center"/>
            <w:hideMark/>
          </w:tcPr>
          <w:p w14:paraId="03EBB4D7"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V</w:t>
            </w:r>
          </w:p>
        </w:tc>
        <w:tc>
          <w:tcPr>
            <w:tcW w:w="943" w:type="dxa"/>
            <w:vMerge w:val="restart"/>
            <w:vAlign w:val="center"/>
            <w:hideMark/>
          </w:tcPr>
          <w:p w14:paraId="04854F49"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krotność wymian</w:t>
            </w:r>
          </w:p>
        </w:tc>
        <w:tc>
          <w:tcPr>
            <w:tcW w:w="4014" w:type="dxa"/>
            <w:gridSpan w:val="4"/>
            <w:vAlign w:val="center"/>
            <w:hideMark/>
          </w:tcPr>
          <w:p w14:paraId="093F5952" w14:textId="35EC2599" w:rsidR="00456495" w:rsidRPr="004D6352" w:rsidRDefault="00456495" w:rsidP="00C067CB">
            <w:pPr>
              <w:spacing w:before="0" w:after="24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xml:space="preserve">Ilość powietrza </w:t>
            </w:r>
            <w:r w:rsidR="00C067CB" w:rsidRPr="004D6352">
              <w:rPr>
                <w:rFonts w:ascii="Roboto Light" w:eastAsia="Times New Roman" w:hAnsi="Roboto Light" w:cs="Times New Roman"/>
                <w:color w:val="000000"/>
                <w:lang w:eastAsia="pl-PL"/>
              </w:rPr>
              <w:t>nawiewanego</w:t>
            </w:r>
            <w:r w:rsidRPr="004D6352">
              <w:rPr>
                <w:rFonts w:ascii="Roboto Light" w:eastAsia="Times New Roman" w:hAnsi="Roboto Light" w:cs="Times New Roman"/>
                <w:color w:val="000000"/>
                <w:lang w:eastAsia="pl-PL"/>
              </w:rPr>
              <w:br/>
            </w:r>
          </w:p>
        </w:tc>
      </w:tr>
      <w:tr w:rsidR="00456495" w:rsidRPr="004D6352" w14:paraId="04D6FD27" w14:textId="77777777" w:rsidTr="00456495">
        <w:trPr>
          <w:trHeight w:val="825"/>
          <w:jc w:val="center"/>
        </w:trPr>
        <w:tc>
          <w:tcPr>
            <w:tcW w:w="315" w:type="dxa"/>
            <w:vMerge/>
            <w:vAlign w:val="center"/>
            <w:hideMark/>
          </w:tcPr>
          <w:p w14:paraId="1991F0B4"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p>
        </w:tc>
        <w:tc>
          <w:tcPr>
            <w:tcW w:w="1343" w:type="dxa"/>
            <w:vMerge/>
            <w:vAlign w:val="center"/>
            <w:hideMark/>
          </w:tcPr>
          <w:p w14:paraId="0ECBDCDF"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p>
        </w:tc>
        <w:tc>
          <w:tcPr>
            <w:tcW w:w="2700" w:type="dxa"/>
            <w:vMerge/>
            <w:vAlign w:val="center"/>
            <w:hideMark/>
          </w:tcPr>
          <w:p w14:paraId="3DE50252"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p>
        </w:tc>
        <w:tc>
          <w:tcPr>
            <w:tcW w:w="928" w:type="dxa"/>
            <w:vAlign w:val="center"/>
            <w:hideMark/>
          </w:tcPr>
          <w:p w14:paraId="1596DD2E"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913" w:type="dxa"/>
            <w:vAlign w:val="center"/>
            <w:hideMark/>
          </w:tcPr>
          <w:p w14:paraId="57AFFBEF"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944" w:type="dxa"/>
            <w:vAlign w:val="center"/>
            <w:hideMark/>
          </w:tcPr>
          <w:p w14:paraId="1560F1F1"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943" w:type="dxa"/>
            <w:vMerge/>
            <w:vAlign w:val="center"/>
            <w:hideMark/>
          </w:tcPr>
          <w:p w14:paraId="432E7687"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p>
        </w:tc>
        <w:tc>
          <w:tcPr>
            <w:tcW w:w="1121" w:type="dxa"/>
            <w:vAlign w:val="center"/>
            <w:hideMark/>
          </w:tcPr>
          <w:p w14:paraId="6885F9EC"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proofErr w:type="spellStart"/>
            <w:r w:rsidRPr="004D6352">
              <w:rPr>
                <w:rFonts w:ascii="Roboto Light" w:eastAsia="Times New Roman" w:hAnsi="Roboto Light" w:cs="Times New Roman"/>
                <w:color w:val="000000"/>
                <w:lang w:eastAsia="pl-PL"/>
              </w:rPr>
              <w:t>Ln</w:t>
            </w:r>
            <w:proofErr w:type="spellEnd"/>
            <w:r w:rsidRPr="004D6352">
              <w:rPr>
                <w:rFonts w:ascii="Roboto Light" w:eastAsia="Times New Roman" w:hAnsi="Roboto Light" w:cs="Times New Roman"/>
                <w:color w:val="000000"/>
                <w:lang w:eastAsia="pl-PL"/>
              </w:rPr>
              <w:t xml:space="preserve"> </w:t>
            </w:r>
          </w:p>
        </w:tc>
        <w:tc>
          <w:tcPr>
            <w:tcW w:w="1120" w:type="dxa"/>
            <w:vAlign w:val="center"/>
            <w:hideMark/>
          </w:tcPr>
          <w:p w14:paraId="76D1CD9D"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Lw</w:t>
            </w:r>
          </w:p>
        </w:tc>
        <w:tc>
          <w:tcPr>
            <w:tcW w:w="1773" w:type="dxa"/>
            <w:gridSpan w:val="2"/>
            <w:vAlign w:val="center"/>
            <w:hideMark/>
          </w:tcPr>
          <w:p w14:paraId="69C9FC0A"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Oznaczenie linii wentylacyjnej</w:t>
            </w:r>
          </w:p>
        </w:tc>
      </w:tr>
      <w:tr w:rsidR="00456495" w:rsidRPr="004D6352" w14:paraId="2DA84EE9" w14:textId="77777777" w:rsidTr="00456495">
        <w:trPr>
          <w:trHeight w:val="255"/>
          <w:jc w:val="center"/>
        </w:trPr>
        <w:tc>
          <w:tcPr>
            <w:tcW w:w="315" w:type="dxa"/>
            <w:vAlign w:val="center"/>
            <w:hideMark/>
          </w:tcPr>
          <w:p w14:paraId="46BA7BC3"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343" w:type="dxa"/>
            <w:vAlign w:val="center"/>
            <w:hideMark/>
          </w:tcPr>
          <w:p w14:paraId="7B2AC353"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2700" w:type="dxa"/>
            <w:vAlign w:val="center"/>
            <w:hideMark/>
          </w:tcPr>
          <w:p w14:paraId="32943F0A"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928" w:type="dxa"/>
            <w:vAlign w:val="center"/>
            <w:hideMark/>
          </w:tcPr>
          <w:p w14:paraId="7C432E15"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[m2]</w:t>
            </w:r>
          </w:p>
        </w:tc>
        <w:tc>
          <w:tcPr>
            <w:tcW w:w="913" w:type="dxa"/>
            <w:vAlign w:val="center"/>
            <w:hideMark/>
          </w:tcPr>
          <w:p w14:paraId="384BD876"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[m]</w:t>
            </w:r>
          </w:p>
        </w:tc>
        <w:tc>
          <w:tcPr>
            <w:tcW w:w="944" w:type="dxa"/>
            <w:vAlign w:val="center"/>
            <w:hideMark/>
          </w:tcPr>
          <w:p w14:paraId="50BBF205"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[m3]</w:t>
            </w:r>
          </w:p>
        </w:tc>
        <w:tc>
          <w:tcPr>
            <w:tcW w:w="943" w:type="dxa"/>
            <w:vAlign w:val="center"/>
            <w:hideMark/>
          </w:tcPr>
          <w:p w14:paraId="55408AC6"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[1/h]</w:t>
            </w:r>
          </w:p>
        </w:tc>
        <w:tc>
          <w:tcPr>
            <w:tcW w:w="1121" w:type="dxa"/>
            <w:vAlign w:val="center"/>
            <w:hideMark/>
          </w:tcPr>
          <w:p w14:paraId="2818A96B"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[m3/h]</w:t>
            </w:r>
          </w:p>
        </w:tc>
        <w:tc>
          <w:tcPr>
            <w:tcW w:w="1120" w:type="dxa"/>
            <w:vAlign w:val="center"/>
            <w:hideMark/>
          </w:tcPr>
          <w:p w14:paraId="55283F64"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[m3/h]</w:t>
            </w:r>
          </w:p>
        </w:tc>
        <w:tc>
          <w:tcPr>
            <w:tcW w:w="1773" w:type="dxa"/>
            <w:gridSpan w:val="2"/>
            <w:vAlign w:val="center"/>
            <w:hideMark/>
          </w:tcPr>
          <w:p w14:paraId="0414D126"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r>
      <w:tr w:rsidR="00456495" w:rsidRPr="004D6352" w14:paraId="342FB674" w14:textId="77777777" w:rsidTr="00456495">
        <w:trPr>
          <w:trHeight w:val="255"/>
          <w:jc w:val="center"/>
        </w:trPr>
        <w:tc>
          <w:tcPr>
            <w:tcW w:w="315" w:type="dxa"/>
            <w:vAlign w:val="center"/>
            <w:hideMark/>
          </w:tcPr>
          <w:p w14:paraId="2CE80BA6"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w:t>
            </w:r>
          </w:p>
        </w:tc>
        <w:tc>
          <w:tcPr>
            <w:tcW w:w="1343" w:type="dxa"/>
            <w:vAlign w:val="center"/>
            <w:hideMark/>
          </w:tcPr>
          <w:p w14:paraId="5D13B253"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01</w:t>
            </w:r>
          </w:p>
        </w:tc>
        <w:tc>
          <w:tcPr>
            <w:tcW w:w="2700" w:type="dxa"/>
            <w:vAlign w:val="center"/>
            <w:hideMark/>
          </w:tcPr>
          <w:p w14:paraId="57ACFDE1"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Sala sprzedaży</w:t>
            </w:r>
          </w:p>
        </w:tc>
        <w:tc>
          <w:tcPr>
            <w:tcW w:w="928" w:type="dxa"/>
            <w:vAlign w:val="center"/>
            <w:hideMark/>
          </w:tcPr>
          <w:p w14:paraId="229497E0"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95,11</w:t>
            </w:r>
          </w:p>
        </w:tc>
        <w:tc>
          <w:tcPr>
            <w:tcW w:w="913" w:type="dxa"/>
            <w:vAlign w:val="center"/>
            <w:hideMark/>
          </w:tcPr>
          <w:p w14:paraId="39933ED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3</w:t>
            </w:r>
          </w:p>
        </w:tc>
        <w:tc>
          <w:tcPr>
            <w:tcW w:w="944" w:type="dxa"/>
            <w:vAlign w:val="center"/>
            <w:hideMark/>
          </w:tcPr>
          <w:p w14:paraId="60DFCA53"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285,33</w:t>
            </w:r>
          </w:p>
        </w:tc>
        <w:tc>
          <w:tcPr>
            <w:tcW w:w="943" w:type="dxa"/>
            <w:vAlign w:val="center"/>
            <w:hideMark/>
          </w:tcPr>
          <w:p w14:paraId="0461BFC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2,00</w:t>
            </w:r>
          </w:p>
        </w:tc>
        <w:tc>
          <w:tcPr>
            <w:tcW w:w="1121" w:type="dxa"/>
            <w:noWrap/>
            <w:vAlign w:val="center"/>
            <w:hideMark/>
          </w:tcPr>
          <w:p w14:paraId="3506DECE"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575</w:t>
            </w:r>
          </w:p>
        </w:tc>
        <w:tc>
          <w:tcPr>
            <w:tcW w:w="1120" w:type="dxa"/>
            <w:noWrap/>
            <w:vAlign w:val="center"/>
            <w:hideMark/>
          </w:tcPr>
          <w:p w14:paraId="639E5070"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575</w:t>
            </w:r>
          </w:p>
        </w:tc>
        <w:tc>
          <w:tcPr>
            <w:tcW w:w="344" w:type="dxa"/>
            <w:noWrap/>
            <w:vAlign w:val="center"/>
            <w:hideMark/>
          </w:tcPr>
          <w:p w14:paraId="4B80BD17"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N1</w:t>
            </w:r>
          </w:p>
        </w:tc>
        <w:tc>
          <w:tcPr>
            <w:tcW w:w="1429" w:type="dxa"/>
            <w:vAlign w:val="center"/>
            <w:hideMark/>
          </w:tcPr>
          <w:p w14:paraId="24E3047B"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W1</w:t>
            </w:r>
          </w:p>
        </w:tc>
      </w:tr>
      <w:tr w:rsidR="00456495" w:rsidRPr="004D6352" w14:paraId="0BF58064" w14:textId="77777777" w:rsidTr="00456495">
        <w:trPr>
          <w:trHeight w:val="255"/>
          <w:jc w:val="center"/>
        </w:trPr>
        <w:tc>
          <w:tcPr>
            <w:tcW w:w="315" w:type="dxa"/>
            <w:vAlign w:val="center"/>
            <w:hideMark/>
          </w:tcPr>
          <w:p w14:paraId="25775CD4"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w:t>
            </w:r>
          </w:p>
        </w:tc>
        <w:tc>
          <w:tcPr>
            <w:tcW w:w="1343" w:type="dxa"/>
            <w:vAlign w:val="center"/>
            <w:hideMark/>
          </w:tcPr>
          <w:p w14:paraId="6F30FEF0"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02</w:t>
            </w:r>
          </w:p>
        </w:tc>
        <w:tc>
          <w:tcPr>
            <w:tcW w:w="2700" w:type="dxa"/>
            <w:vAlign w:val="center"/>
            <w:hideMark/>
          </w:tcPr>
          <w:p w14:paraId="45B139CB"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Przedsionek</w:t>
            </w:r>
          </w:p>
        </w:tc>
        <w:tc>
          <w:tcPr>
            <w:tcW w:w="928" w:type="dxa"/>
            <w:vAlign w:val="center"/>
            <w:hideMark/>
          </w:tcPr>
          <w:p w14:paraId="3B02FD48"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5,6</w:t>
            </w:r>
          </w:p>
        </w:tc>
        <w:tc>
          <w:tcPr>
            <w:tcW w:w="913" w:type="dxa"/>
            <w:vAlign w:val="center"/>
            <w:hideMark/>
          </w:tcPr>
          <w:p w14:paraId="7CBB9981"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43FCEEB6"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15,12</w:t>
            </w:r>
          </w:p>
        </w:tc>
        <w:tc>
          <w:tcPr>
            <w:tcW w:w="943" w:type="dxa"/>
            <w:vAlign w:val="center"/>
            <w:hideMark/>
          </w:tcPr>
          <w:p w14:paraId="595E97E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2,00</w:t>
            </w:r>
          </w:p>
        </w:tc>
        <w:tc>
          <w:tcPr>
            <w:tcW w:w="1121" w:type="dxa"/>
            <w:noWrap/>
            <w:vAlign w:val="center"/>
            <w:hideMark/>
          </w:tcPr>
          <w:p w14:paraId="1CF66651"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130</w:t>
            </w:r>
          </w:p>
        </w:tc>
        <w:tc>
          <w:tcPr>
            <w:tcW w:w="1120" w:type="dxa"/>
            <w:noWrap/>
            <w:vAlign w:val="center"/>
            <w:hideMark/>
          </w:tcPr>
          <w:p w14:paraId="33BFEC65" w14:textId="77777777" w:rsidR="00456495" w:rsidRPr="004D6352" w:rsidRDefault="00456495" w:rsidP="00C067CB">
            <w:pPr>
              <w:spacing w:before="0" w:after="0" w:line="240" w:lineRule="auto"/>
              <w:rPr>
                <w:rFonts w:ascii="Roboto Light" w:eastAsia="Times New Roman" w:hAnsi="Roboto Light" w:cs="Times New Roman"/>
                <w:lang w:eastAsia="pl-PL"/>
              </w:rPr>
            </w:pPr>
            <w:r w:rsidRPr="004D6352">
              <w:rPr>
                <w:rFonts w:ascii="Roboto Light" w:eastAsia="Times New Roman" w:hAnsi="Roboto Light" w:cs="Times New Roman"/>
                <w:lang w:eastAsia="pl-PL"/>
              </w:rPr>
              <w:t> </w:t>
            </w:r>
          </w:p>
        </w:tc>
        <w:tc>
          <w:tcPr>
            <w:tcW w:w="344" w:type="dxa"/>
            <w:noWrap/>
            <w:vAlign w:val="center"/>
            <w:hideMark/>
          </w:tcPr>
          <w:p w14:paraId="64DCB6A8"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N1</w:t>
            </w:r>
          </w:p>
        </w:tc>
        <w:tc>
          <w:tcPr>
            <w:tcW w:w="1429" w:type="dxa"/>
            <w:vAlign w:val="center"/>
            <w:hideMark/>
          </w:tcPr>
          <w:p w14:paraId="02582E51"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W1</w:t>
            </w:r>
          </w:p>
        </w:tc>
      </w:tr>
      <w:tr w:rsidR="00456495" w:rsidRPr="004D6352" w14:paraId="2CA44F63" w14:textId="77777777" w:rsidTr="00456495">
        <w:trPr>
          <w:trHeight w:val="255"/>
          <w:jc w:val="center"/>
        </w:trPr>
        <w:tc>
          <w:tcPr>
            <w:tcW w:w="315" w:type="dxa"/>
            <w:vAlign w:val="center"/>
            <w:hideMark/>
          </w:tcPr>
          <w:p w14:paraId="644B4130"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3</w:t>
            </w:r>
          </w:p>
        </w:tc>
        <w:tc>
          <w:tcPr>
            <w:tcW w:w="1343" w:type="dxa"/>
            <w:vAlign w:val="center"/>
            <w:hideMark/>
          </w:tcPr>
          <w:p w14:paraId="3610BC80"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03</w:t>
            </w:r>
          </w:p>
        </w:tc>
        <w:tc>
          <w:tcPr>
            <w:tcW w:w="2700" w:type="dxa"/>
            <w:vAlign w:val="center"/>
            <w:hideMark/>
          </w:tcPr>
          <w:p w14:paraId="3B1C3E89"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Toaleta NPS/WCD</w:t>
            </w:r>
          </w:p>
        </w:tc>
        <w:tc>
          <w:tcPr>
            <w:tcW w:w="928" w:type="dxa"/>
            <w:vAlign w:val="center"/>
            <w:hideMark/>
          </w:tcPr>
          <w:p w14:paraId="4597E4E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4,71</w:t>
            </w:r>
          </w:p>
        </w:tc>
        <w:tc>
          <w:tcPr>
            <w:tcW w:w="913" w:type="dxa"/>
            <w:vAlign w:val="center"/>
            <w:hideMark/>
          </w:tcPr>
          <w:p w14:paraId="6F35A1F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7794AE4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12,717</w:t>
            </w:r>
          </w:p>
        </w:tc>
        <w:tc>
          <w:tcPr>
            <w:tcW w:w="943" w:type="dxa"/>
            <w:noWrap/>
            <w:vAlign w:val="center"/>
            <w:hideMark/>
          </w:tcPr>
          <w:p w14:paraId="1DEF5A6D"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5,00</w:t>
            </w:r>
          </w:p>
        </w:tc>
        <w:tc>
          <w:tcPr>
            <w:tcW w:w="1121" w:type="dxa"/>
            <w:noWrap/>
            <w:vAlign w:val="center"/>
            <w:hideMark/>
          </w:tcPr>
          <w:p w14:paraId="026CBFB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w:t>
            </w:r>
          </w:p>
        </w:tc>
        <w:tc>
          <w:tcPr>
            <w:tcW w:w="1120" w:type="dxa"/>
            <w:vAlign w:val="center"/>
            <w:hideMark/>
          </w:tcPr>
          <w:p w14:paraId="2103D18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50</w:t>
            </w:r>
          </w:p>
        </w:tc>
        <w:tc>
          <w:tcPr>
            <w:tcW w:w="344" w:type="dxa"/>
            <w:noWrap/>
            <w:vAlign w:val="center"/>
            <w:hideMark/>
          </w:tcPr>
          <w:p w14:paraId="2A8B1B04" w14:textId="77777777" w:rsidR="00456495" w:rsidRPr="004D6352" w:rsidRDefault="00456495" w:rsidP="00C067CB">
            <w:pPr>
              <w:spacing w:before="0" w:after="0" w:line="240" w:lineRule="auto"/>
              <w:rPr>
                <w:rFonts w:ascii="Roboto Light" w:eastAsia="Times New Roman" w:hAnsi="Roboto Light" w:cs="Times New Roman"/>
                <w:lang w:eastAsia="pl-PL"/>
              </w:rPr>
            </w:pPr>
            <w:r w:rsidRPr="004D6352">
              <w:rPr>
                <w:rFonts w:ascii="Roboto Light" w:eastAsia="Times New Roman" w:hAnsi="Roboto Light" w:cs="Times New Roman"/>
                <w:lang w:eastAsia="pl-PL"/>
              </w:rPr>
              <w:t> </w:t>
            </w:r>
          </w:p>
        </w:tc>
        <w:tc>
          <w:tcPr>
            <w:tcW w:w="1429" w:type="dxa"/>
            <w:vAlign w:val="center"/>
            <w:hideMark/>
          </w:tcPr>
          <w:p w14:paraId="35983E8C"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WC1</w:t>
            </w:r>
          </w:p>
        </w:tc>
      </w:tr>
      <w:tr w:rsidR="00456495" w:rsidRPr="004D6352" w14:paraId="3F69550F" w14:textId="77777777" w:rsidTr="00456495">
        <w:trPr>
          <w:trHeight w:val="255"/>
          <w:jc w:val="center"/>
        </w:trPr>
        <w:tc>
          <w:tcPr>
            <w:tcW w:w="315" w:type="dxa"/>
            <w:vAlign w:val="center"/>
            <w:hideMark/>
          </w:tcPr>
          <w:p w14:paraId="36864A3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w:t>
            </w:r>
          </w:p>
        </w:tc>
        <w:tc>
          <w:tcPr>
            <w:tcW w:w="1343" w:type="dxa"/>
            <w:vAlign w:val="center"/>
            <w:hideMark/>
          </w:tcPr>
          <w:p w14:paraId="58DA74ED"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04</w:t>
            </w:r>
          </w:p>
        </w:tc>
        <w:tc>
          <w:tcPr>
            <w:tcW w:w="2700" w:type="dxa"/>
            <w:vAlign w:val="center"/>
            <w:hideMark/>
          </w:tcPr>
          <w:p w14:paraId="4FC48A7A"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WCM</w:t>
            </w:r>
          </w:p>
        </w:tc>
        <w:tc>
          <w:tcPr>
            <w:tcW w:w="928" w:type="dxa"/>
            <w:vAlign w:val="center"/>
            <w:hideMark/>
          </w:tcPr>
          <w:p w14:paraId="4201571E"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3,56</w:t>
            </w:r>
          </w:p>
        </w:tc>
        <w:tc>
          <w:tcPr>
            <w:tcW w:w="913" w:type="dxa"/>
            <w:vAlign w:val="center"/>
            <w:hideMark/>
          </w:tcPr>
          <w:p w14:paraId="4877E9D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3B52FC6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9,612</w:t>
            </w:r>
          </w:p>
        </w:tc>
        <w:tc>
          <w:tcPr>
            <w:tcW w:w="943" w:type="dxa"/>
            <w:vAlign w:val="center"/>
            <w:hideMark/>
          </w:tcPr>
          <w:p w14:paraId="79A9DBB3"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5,00</w:t>
            </w:r>
          </w:p>
        </w:tc>
        <w:tc>
          <w:tcPr>
            <w:tcW w:w="1121" w:type="dxa"/>
            <w:noWrap/>
            <w:vAlign w:val="center"/>
            <w:hideMark/>
          </w:tcPr>
          <w:p w14:paraId="045E4B88"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120" w:type="dxa"/>
            <w:vAlign w:val="center"/>
            <w:hideMark/>
          </w:tcPr>
          <w:p w14:paraId="30844A4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80</w:t>
            </w:r>
          </w:p>
        </w:tc>
        <w:tc>
          <w:tcPr>
            <w:tcW w:w="344" w:type="dxa"/>
            <w:noWrap/>
            <w:vAlign w:val="center"/>
            <w:hideMark/>
          </w:tcPr>
          <w:p w14:paraId="5E22E753" w14:textId="77777777" w:rsidR="00456495" w:rsidRPr="004D6352" w:rsidRDefault="00456495" w:rsidP="00C067CB">
            <w:pPr>
              <w:spacing w:before="0" w:after="0" w:line="240" w:lineRule="auto"/>
              <w:rPr>
                <w:rFonts w:ascii="Roboto Light" w:eastAsia="Times New Roman" w:hAnsi="Roboto Light" w:cs="Times New Roman"/>
                <w:lang w:eastAsia="pl-PL"/>
              </w:rPr>
            </w:pPr>
            <w:r w:rsidRPr="004D6352">
              <w:rPr>
                <w:rFonts w:ascii="Roboto Light" w:eastAsia="Times New Roman" w:hAnsi="Roboto Light" w:cs="Times New Roman"/>
                <w:lang w:eastAsia="pl-PL"/>
              </w:rPr>
              <w:t> </w:t>
            </w:r>
          </w:p>
        </w:tc>
        <w:tc>
          <w:tcPr>
            <w:tcW w:w="1429" w:type="dxa"/>
            <w:vAlign w:val="center"/>
            <w:hideMark/>
          </w:tcPr>
          <w:p w14:paraId="7C115150"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WC1</w:t>
            </w:r>
          </w:p>
        </w:tc>
      </w:tr>
      <w:tr w:rsidR="00456495" w:rsidRPr="004D6352" w14:paraId="2F680FEF" w14:textId="77777777" w:rsidTr="00456495">
        <w:trPr>
          <w:trHeight w:val="255"/>
          <w:jc w:val="center"/>
        </w:trPr>
        <w:tc>
          <w:tcPr>
            <w:tcW w:w="315" w:type="dxa"/>
            <w:vAlign w:val="center"/>
            <w:hideMark/>
          </w:tcPr>
          <w:p w14:paraId="46F108F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w:t>
            </w:r>
          </w:p>
        </w:tc>
        <w:tc>
          <w:tcPr>
            <w:tcW w:w="1343" w:type="dxa"/>
            <w:vAlign w:val="center"/>
            <w:hideMark/>
          </w:tcPr>
          <w:p w14:paraId="27F22135"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05</w:t>
            </w:r>
          </w:p>
        </w:tc>
        <w:tc>
          <w:tcPr>
            <w:tcW w:w="2700" w:type="dxa"/>
            <w:vAlign w:val="center"/>
            <w:hideMark/>
          </w:tcPr>
          <w:p w14:paraId="0EF0C58C"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Pokój opieki nad dzieckiem</w:t>
            </w:r>
          </w:p>
        </w:tc>
        <w:tc>
          <w:tcPr>
            <w:tcW w:w="928" w:type="dxa"/>
            <w:vAlign w:val="center"/>
            <w:hideMark/>
          </w:tcPr>
          <w:p w14:paraId="45D756C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2,63</w:t>
            </w:r>
          </w:p>
        </w:tc>
        <w:tc>
          <w:tcPr>
            <w:tcW w:w="913" w:type="dxa"/>
            <w:vAlign w:val="center"/>
            <w:hideMark/>
          </w:tcPr>
          <w:p w14:paraId="71294F6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58D93D2C"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7,101</w:t>
            </w:r>
          </w:p>
        </w:tc>
        <w:tc>
          <w:tcPr>
            <w:tcW w:w="943" w:type="dxa"/>
            <w:vAlign w:val="center"/>
            <w:hideMark/>
          </w:tcPr>
          <w:p w14:paraId="210CB7E6"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4,00</w:t>
            </w:r>
          </w:p>
        </w:tc>
        <w:tc>
          <w:tcPr>
            <w:tcW w:w="1121" w:type="dxa"/>
            <w:noWrap/>
            <w:vAlign w:val="center"/>
            <w:hideMark/>
          </w:tcPr>
          <w:p w14:paraId="7FF7B024"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60</w:t>
            </w:r>
          </w:p>
        </w:tc>
        <w:tc>
          <w:tcPr>
            <w:tcW w:w="1120" w:type="dxa"/>
            <w:vAlign w:val="center"/>
            <w:hideMark/>
          </w:tcPr>
          <w:p w14:paraId="5C2D611E" w14:textId="77777777" w:rsidR="00456495" w:rsidRPr="004D6352" w:rsidRDefault="00456495" w:rsidP="00C067CB">
            <w:pPr>
              <w:spacing w:before="0" w:after="0" w:line="240" w:lineRule="auto"/>
              <w:jc w:val="right"/>
              <w:rPr>
                <w:rFonts w:ascii="Roboto Light" w:eastAsia="Times New Roman" w:hAnsi="Roboto Light" w:cs="Times New Roman"/>
                <w:color w:val="FFFFFF"/>
                <w:lang w:eastAsia="pl-PL"/>
              </w:rPr>
            </w:pPr>
            <w:r w:rsidRPr="004D6352">
              <w:rPr>
                <w:rFonts w:ascii="Roboto Light" w:eastAsia="Times New Roman" w:hAnsi="Roboto Light" w:cs="Times New Roman"/>
                <w:color w:val="FFFFFF"/>
                <w:lang w:eastAsia="pl-PL"/>
              </w:rPr>
              <w:t>60</w:t>
            </w:r>
          </w:p>
        </w:tc>
        <w:tc>
          <w:tcPr>
            <w:tcW w:w="344" w:type="dxa"/>
            <w:noWrap/>
            <w:vAlign w:val="center"/>
            <w:hideMark/>
          </w:tcPr>
          <w:p w14:paraId="53F3A878"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429" w:type="dxa"/>
            <w:vAlign w:val="center"/>
            <w:hideMark/>
          </w:tcPr>
          <w:p w14:paraId="4592E500"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WM5</w:t>
            </w:r>
          </w:p>
        </w:tc>
      </w:tr>
      <w:tr w:rsidR="00456495" w:rsidRPr="004D6352" w14:paraId="3D47ECBD" w14:textId="77777777" w:rsidTr="00456495">
        <w:trPr>
          <w:trHeight w:val="255"/>
          <w:jc w:val="center"/>
        </w:trPr>
        <w:tc>
          <w:tcPr>
            <w:tcW w:w="315" w:type="dxa"/>
            <w:vAlign w:val="center"/>
            <w:hideMark/>
          </w:tcPr>
          <w:p w14:paraId="463822FC"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6</w:t>
            </w:r>
          </w:p>
        </w:tc>
        <w:tc>
          <w:tcPr>
            <w:tcW w:w="1343" w:type="dxa"/>
            <w:vAlign w:val="center"/>
            <w:hideMark/>
          </w:tcPr>
          <w:p w14:paraId="72A2EB3F"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06</w:t>
            </w:r>
          </w:p>
        </w:tc>
        <w:tc>
          <w:tcPr>
            <w:tcW w:w="2700" w:type="dxa"/>
            <w:vAlign w:val="center"/>
            <w:hideMark/>
          </w:tcPr>
          <w:p w14:paraId="6F27B796"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Zaplecze</w:t>
            </w:r>
          </w:p>
        </w:tc>
        <w:tc>
          <w:tcPr>
            <w:tcW w:w="928" w:type="dxa"/>
            <w:vAlign w:val="center"/>
            <w:hideMark/>
          </w:tcPr>
          <w:p w14:paraId="61BADE51"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14</w:t>
            </w:r>
          </w:p>
        </w:tc>
        <w:tc>
          <w:tcPr>
            <w:tcW w:w="913" w:type="dxa"/>
            <w:vAlign w:val="center"/>
            <w:hideMark/>
          </w:tcPr>
          <w:p w14:paraId="58EFA7C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7D03B19D"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37,8</w:t>
            </w:r>
          </w:p>
        </w:tc>
        <w:tc>
          <w:tcPr>
            <w:tcW w:w="943" w:type="dxa"/>
            <w:vAlign w:val="center"/>
            <w:hideMark/>
          </w:tcPr>
          <w:p w14:paraId="11C1C2B5"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1,00</w:t>
            </w:r>
          </w:p>
        </w:tc>
        <w:tc>
          <w:tcPr>
            <w:tcW w:w="1121" w:type="dxa"/>
            <w:noWrap/>
            <w:vAlign w:val="center"/>
            <w:hideMark/>
          </w:tcPr>
          <w:p w14:paraId="5157582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40</w:t>
            </w:r>
          </w:p>
        </w:tc>
        <w:tc>
          <w:tcPr>
            <w:tcW w:w="1120" w:type="dxa"/>
            <w:noWrap/>
            <w:vAlign w:val="center"/>
            <w:hideMark/>
          </w:tcPr>
          <w:p w14:paraId="1EDE4F3A"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40</w:t>
            </w:r>
          </w:p>
        </w:tc>
        <w:tc>
          <w:tcPr>
            <w:tcW w:w="344" w:type="dxa"/>
            <w:noWrap/>
            <w:vAlign w:val="center"/>
            <w:hideMark/>
          </w:tcPr>
          <w:p w14:paraId="5192233C" w14:textId="77777777" w:rsidR="00456495" w:rsidRPr="004D6352" w:rsidRDefault="00456495" w:rsidP="00C067CB">
            <w:pPr>
              <w:spacing w:before="0" w:after="0" w:line="240" w:lineRule="auto"/>
              <w:rPr>
                <w:rFonts w:ascii="Roboto Light" w:eastAsia="Times New Roman" w:hAnsi="Roboto Light" w:cs="Times New Roman"/>
                <w:lang w:eastAsia="pl-PL"/>
              </w:rPr>
            </w:pPr>
            <w:r w:rsidRPr="004D6352">
              <w:rPr>
                <w:rFonts w:ascii="Roboto Light" w:eastAsia="Times New Roman" w:hAnsi="Roboto Light" w:cs="Times New Roman"/>
                <w:lang w:eastAsia="pl-PL"/>
              </w:rPr>
              <w:t>N1</w:t>
            </w:r>
          </w:p>
        </w:tc>
        <w:tc>
          <w:tcPr>
            <w:tcW w:w="1429" w:type="dxa"/>
            <w:vAlign w:val="center"/>
            <w:hideMark/>
          </w:tcPr>
          <w:p w14:paraId="6E5E935B"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W1</w:t>
            </w:r>
          </w:p>
        </w:tc>
      </w:tr>
      <w:tr w:rsidR="00456495" w:rsidRPr="004D6352" w14:paraId="224E446D" w14:textId="77777777" w:rsidTr="00456495">
        <w:trPr>
          <w:trHeight w:val="255"/>
          <w:jc w:val="center"/>
        </w:trPr>
        <w:tc>
          <w:tcPr>
            <w:tcW w:w="315" w:type="dxa"/>
            <w:vAlign w:val="center"/>
            <w:hideMark/>
          </w:tcPr>
          <w:p w14:paraId="0B51F10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7</w:t>
            </w:r>
          </w:p>
        </w:tc>
        <w:tc>
          <w:tcPr>
            <w:tcW w:w="1343" w:type="dxa"/>
            <w:vAlign w:val="center"/>
            <w:hideMark/>
          </w:tcPr>
          <w:p w14:paraId="6198F96D"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07</w:t>
            </w:r>
          </w:p>
        </w:tc>
        <w:tc>
          <w:tcPr>
            <w:tcW w:w="2700" w:type="dxa"/>
            <w:vAlign w:val="center"/>
            <w:hideMark/>
          </w:tcPr>
          <w:p w14:paraId="44A5C0E9"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xml:space="preserve">Aneks rozdzielni </w:t>
            </w:r>
          </w:p>
        </w:tc>
        <w:tc>
          <w:tcPr>
            <w:tcW w:w="928" w:type="dxa"/>
            <w:vAlign w:val="center"/>
            <w:hideMark/>
          </w:tcPr>
          <w:p w14:paraId="25E67D38"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0,46</w:t>
            </w:r>
          </w:p>
        </w:tc>
        <w:tc>
          <w:tcPr>
            <w:tcW w:w="913" w:type="dxa"/>
            <w:vAlign w:val="center"/>
            <w:hideMark/>
          </w:tcPr>
          <w:p w14:paraId="165E8744"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4377FED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1,242</w:t>
            </w:r>
          </w:p>
        </w:tc>
        <w:tc>
          <w:tcPr>
            <w:tcW w:w="943" w:type="dxa"/>
            <w:vAlign w:val="center"/>
            <w:hideMark/>
          </w:tcPr>
          <w:p w14:paraId="6D784E5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5,00</w:t>
            </w:r>
          </w:p>
        </w:tc>
        <w:tc>
          <w:tcPr>
            <w:tcW w:w="1121" w:type="dxa"/>
            <w:noWrap/>
            <w:vAlign w:val="center"/>
            <w:hideMark/>
          </w:tcPr>
          <w:p w14:paraId="3B62C124"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10</w:t>
            </w:r>
          </w:p>
        </w:tc>
        <w:tc>
          <w:tcPr>
            <w:tcW w:w="1120" w:type="dxa"/>
            <w:noWrap/>
            <w:vAlign w:val="center"/>
            <w:hideMark/>
          </w:tcPr>
          <w:p w14:paraId="5698520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10</w:t>
            </w:r>
          </w:p>
        </w:tc>
        <w:tc>
          <w:tcPr>
            <w:tcW w:w="344" w:type="dxa"/>
            <w:noWrap/>
            <w:vAlign w:val="center"/>
            <w:hideMark/>
          </w:tcPr>
          <w:p w14:paraId="2C8FA91E"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N1</w:t>
            </w:r>
          </w:p>
        </w:tc>
        <w:tc>
          <w:tcPr>
            <w:tcW w:w="1429" w:type="dxa"/>
            <w:vAlign w:val="center"/>
            <w:hideMark/>
          </w:tcPr>
          <w:p w14:paraId="1E579DD2"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W1</w:t>
            </w:r>
          </w:p>
        </w:tc>
      </w:tr>
      <w:tr w:rsidR="00456495" w:rsidRPr="004D6352" w14:paraId="1132C3D2" w14:textId="77777777" w:rsidTr="00456495">
        <w:trPr>
          <w:trHeight w:val="255"/>
          <w:jc w:val="center"/>
        </w:trPr>
        <w:tc>
          <w:tcPr>
            <w:tcW w:w="315" w:type="dxa"/>
            <w:vAlign w:val="center"/>
            <w:hideMark/>
          </w:tcPr>
          <w:p w14:paraId="2FA3D9D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8</w:t>
            </w:r>
          </w:p>
        </w:tc>
        <w:tc>
          <w:tcPr>
            <w:tcW w:w="1343" w:type="dxa"/>
            <w:vAlign w:val="center"/>
            <w:hideMark/>
          </w:tcPr>
          <w:p w14:paraId="3BE921EA"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08</w:t>
            </w:r>
          </w:p>
        </w:tc>
        <w:tc>
          <w:tcPr>
            <w:tcW w:w="2700" w:type="dxa"/>
            <w:vAlign w:val="center"/>
            <w:hideMark/>
          </w:tcPr>
          <w:p w14:paraId="79C6DDCE"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Aneks serwera</w:t>
            </w:r>
          </w:p>
        </w:tc>
        <w:tc>
          <w:tcPr>
            <w:tcW w:w="928" w:type="dxa"/>
            <w:vAlign w:val="center"/>
            <w:hideMark/>
          </w:tcPr>
          <w:p w14:paraId="5D3812D5"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0,82</w:t>
            </w:r>
          </w:p>
        </w:tc>
        <w:tc>
          <w:tcPr>
            <w:tcW w:w="913" w:type="dxa"/>
            <w:vAlign w:val="center"/>
            <w:hideMark/>
          </w:tcPr>
          <w:p w14:paraId="4B375DE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261A4FA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2,214</w:t>
            </w:r>
          </w:p>
        </w:tc>
        <w:tc>
          <w:tcPr>
            <w:tcW w:w="943" w:type="dxa"/>
            <w:vAlign w:val="center"/>
            <w:hideMark/>
          </w:tcPr>
          <w:p w14:paraId="5A6F2A6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5,00</w:t>
            </w:r>
          </w:p>
        </w:tc>
        <w:tc>
          <w:tcPr>
            <w:tcW w:w="1121" w:type="dxa"/>
            <w:noWrap/>
            <w:vAlign w:val="center"/>
            <w:hideMark/>
          </w:tcPr>
          <w:p w14:paraId="75BAEF6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w:t>
            </w:r>
          </w:p>
        </w:tc>
        <w:tc>
          <w:tcPr>
            <w:tcW w:w="1120" w:type="dxa"/>
            <w:noWrap/>
            <w:vAlign w:val="center"/>
            <w:hideMark/>
          </w:tcPr>
          <w:p w14:paraId="1F8067BE"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w:t>
            </w:r>
          </w:p>
        </w:tc>
        <w:tc>
          <w:tcPr>
            <w:tcW w:w="344" w:type="dxa"/>
            <w:noWrap/>
            <w:vAlign w:val="center"/>
            <w:hideMark/>
          </w:tcPr>
          <w:p w14:paraId="1C18A597"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N1</w:t>
            </w:r>
          </w:p>
        </w:tc>
        <w:tc>
          <w:tcPr>
            <w:tcW w:w="1429" w:type="dxa"/>
            <w:vAlign w:val="center"/>
            <w:hideMark/>
          </w:tcPr>
          <w:p w14:paraId="789542DB"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W1</w:t>
            </w:r>
          </w:p>
        </w:tc>
      </w:tr>
      <w:tr w:rsidR="00456495" w:rsidRPr="004D6352" w14:paraId="34D57954" w14:textId="77777777" w:rsidTr="00456495">
        <w:trPr>
          <w:trHeight w:val="255"/>
          <w:jc w:val="center"/>
        </w:trPr>
        <w:tc>
          <w:tcPr>
            <w:tcW w:w="315" w:type="dxa"/>
            <w:vAlign w:val="center"/>
            <w:hideMark/>
          </w:tcPr>
          <w:p w14:paraId="638F174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lastRenderedPageBreak/>
              <w:t>9</w:t>
            </w:r>
          </w:p>
        </w:tc>
        <w:tc>
          <w:tcPr>
            <w:tcW w:w="1343" w:type="dxa"/>
            <w:vAlign w:val="center"/>
            <w:hideMark/>
          </w:tcPr>
          <w:p w14:paraId="037D8772"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09</w:t>
            </w:r>
          </w:p>
        </w:tc>
        <w:tc>
          <w:tcPr>
            <w:tcW w:w="2700" w:type="dxa"/>
            <w:vAlign w:val="center"/>
            <w:hideMark/>
          </w:tcPr>
          <w:p w14:paraId="01C1C2CF"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Aneks porządkowy</w:t>
            </w:r>
          </w:p>
        </w:tc>
        <w:tc>
          <w:tcPr>
            <w:tcW w:w="928" w:type="dxa"/>
            <w:vAlign w:val="center"/>
            <w:hideMark/>
          </w:tcPr>
          <w:p w14:paraId="015B40FE"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0,64</w:t>
            </w:r>
          </w:p>
        </w:tc>
        <w:tc>
          <w:tcPr>
            <w:tcW w:w="913" w:type="dxa"/>
            <w:vAlign w:val="center"/>
            <w:hideMark/>
          </w:tcPr>
          <w:p w14:paraId="24D8EFD3"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317527D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1,728</w:t>
            </w:r>
          </w:p>
        </w:tc>
        <w:tc>
          <w:tcPr>
            <w:tcW w:w="943" w:type="dxa"/>
            <w:vAlign w:val="center"/>
            <w:hideMark/>
          </w:tcPr>
          <w:p w14:paraId="7685767E"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5,00</w:t>
            </w:r>
          </w:p>
        </w:tc>
        <w:tc>
          <w:tcPr>
            <w:tcW w:w="1121" w:type="dxa"/>
            <w:noWrap/>
            <w:vAlign w:val="center"/>
            <w:hideMark/>
          </w:tcPr>
          <w:p w14:paraId="791FC81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10</w:t>
            </w:r>
          </w:p>
        </w:tc>
        <w:tc>
          <w:tcPr>
            <w:tcW w:w="1120" w:type="dxa"/>
            <w:noWrap/>
            <w:vAlign w:val="center"/>
            <w:hideMark/>
          </w:tcPr>
          <w:p w14:paraId="534C8D7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10</w:t>
            </w:r>
          </w:p>
        </w:tc>
        <w:tc>
          <w:tcPr>
            <w:tcW w:w="344" w:type="dxa"/>
            <w:noWrap/>
            <w:vAlign w:val="center"/>
            <w:hideMark/>
          </w:tcPr>
          <w:p w14:paraId="3ADD2B50"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N1</w:t>
            </w:r>
          </w:p>
        </w:tc>
        <w:tc>
          <w:tcPr>
            <w:tcW w:w="1429" w:type="dxa"/>
            <w:vAlign w:val="center"/>
            <w:hideMark/>
          </w:tcPr>
          <w:p w14:paraId="51D35E4C"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W1</w:t>
            </w:r>
          </w:p>
        </w:tc>
      </w:tr>
      <w:tr w:rsidR="00456495" w:rsidRPr="004D6352" w14:paraId="7400A91C" w14:textId="77777777" w:rsidTr="00456495">
        <w:trPr>
          <w:trHeight w:val="255"/>
          <w:jc w:val="center"/>
        </w:trPr>
        <w:tc>
          <w:tcPr>
            <w:tcW w:w="315" w:type="dxa"/>
            <w:vAlign w:val="center"/>
            <w:hideMark/>
          </w:tcPr>
          <w:p w14:paraId="7C9C5EA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10</w:t>
            </w:r>
          </w:p>
        </w:tc>
        <w:tc>
          <w:tcPr>
            <w:tcW w:w="1343" w:type="dxa"/>
            <w:vAlign w:val="center"/>
            <w:hideMark/>
          </w:tcPr>
          <w:p w14:paraId="15E9513E"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10</w:t>
            </w:r>
          </w:p>
        </w:tc>
        <w:tc>
          <w:tcPr>
            <w:tcW w:w="2700" w:type="dxa"/>
            <w:vAlign w:val="center"/>
            <w:hideMark/>
          </w:tcPr>
          <w:p w14:paraId="32DE8021"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Pokój kierownika</w:t>
            </w:r>
          </w:p>
        </w:tc>
        <w:tc>
          <w:tcPr>
            <w:tcW w:w="928" w:type="dxa"/>
            <w:vAlign w:val="center"/>
            <w:hideMark/>
          </w:tcPr>
          <w:p w14:paraId="1CE64C34"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7,21</w:t>
            </w:r>
          </w:p>
        </w:tc>
        <w:tc>
          <w:tcPr>
            <w:tcW w:w="913" w:type="dxa"/>
            <w:vAlign w:val="center"/>
            <w:hideMark/>
          </w:tcPr>
          <w:p w14:paraId="4A06350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6B2DABC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19,467</w:t>
            </w:r>
          </w:p>
        </w:tc>
        <w:tc>
          <w:tcPr>
            <w:tcW w:w="943" w:type="dxa"/>
            <w:vAlign w:val="center"/>
            <w:hideMark/>
          </w:tcPr>
          <w:p w14:paraId="5223E7C1"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2,00</w:t>
            </w:r>
          </w:p>
        </w:tc>
        <w:tc>
          <w:tcPr>
            <w:tcW w:w="1121" w:type="dxa"/>
            <w:noWrap/>
            <w:vAlign w:val="center"/>
            <w:hideMark/>
          </w:tcPr>
          <w:p w14:paraId="467EB7B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60</w:t>
            </w:r>
          </w:p>
        </w:tc>
        <w:tc>
          <w:tcPr>
            <w:tcW w:w="1120" w:type="dxa"/>
            <w:noWrap/>
            <w:vAlign w:val="center"/>
            <w:hideMark/>
          </w:tcPr>
          <w:p w14:paraId="065A06AD"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60</w:t>
            </w:r>
          </w:p>
        </w:tc>
        <w:tc>
          <w:tcPr>
            <w:tcW w:w="344" w:type="dxa"/>
            <w:noWrap/>
            <w:vAlign w:val="center"/>
            <w:hideMark/>
          </w:tcPr>
          <w:p w14:paraId="46BEDA9D"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N1</w:t>
            </w:r>
          </w:p>
        </w:tc>
        <w:tc>
          <w:tcPr>
            <w:tcW w:w="1429" w:type="dxa"/>
            <w:vAlign w:val="center"/>
            <w:hideMark/>
          </w:tcPr>
          <w:p w14:paraId="22D5829E"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W1</w:t>
            </w:r>
          </w:p>
        </w:tc>
      </w:tr>
      <w:tr w:rsidR="00456495" w:rsidRPr="004D6352" w14:paraId="39D6EB33" w14:textId="77777777" w:rsidTr="00456495">
        <w:trPr>
          <w:trHeight w:val="255"/>
          <w:jc w:val="center"/>
        </w:trPr>
        <w:tc>
          <w:tcPr>
            <w:tcW w:w="315" w:type="dxa"/>
            <w:vAlign w:val="center"/>
            <w:hideMark/>
          </w:tcPr>
          <w:p w14:paraId="58647C7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11</w:t>
            </w:r>
          </w:p>
        </w:tc>
        <w:tc>
          <w:tcPr>
            <w:tcW w:w="1343" w:type="dxa"/>
            <w:vAlign w:val="center"/>
            <w:hideMark/>
          </w:tcPr>
          <w:p w14:paraId="22081DFA"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11</w:t>
            </w:r>
          </w:p>
        </w:tc>
        <w:tc>
          <w:tcPr>
            <w:tcW w:w="2700" w:type="dxa"/>
            <w:vAlign w:val="center"/>
            <w:hideMark/>
          </w:tcPr>
          <w:p w14:paraId="2C72C881"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Pomieszczenie socjalne</w:t>
            </w:r>
          </w:p>
        </w:tc>
        <w:tc>
          <w:tcPr>
            <w:tcW w:w="928" w:type="dxa"/>
            <w:vAlign w:val="center"/>
            <w:hideMark/>
          </w:tcPr>
          <w:p w14:paraId="4A82B7A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6,24</w:t>
            </w:r>
          </w:p>
        </w:tc>
        <w:tc>
          <w:tcPr>
            <w:tcW w:w="913" w:type="dxa"/>
            <w:vAlign w:val="center"/>
            <w:hideMark/>
          </w:tcPr>
          <w:p w14:paraId="13CD7E9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4D7EC578"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16,848</w:t>
            </w:r>
          </w:p>
        </w:tc>
        <w:tc>
          <w:tcPr>
            <w:tcW w:w="943" w:type="dxa"/>
            <w:vAlign w:val="center"/>
            <w:hideMark/>
          </w:tcPr>
          <w:p w14:paraId="136A592C"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4,00</w:t>
            </w:r>
          </w:p>
        </w:tc>
        <w:tc>
          <w:tcPr>
            <w:tcW w:w="1121" w:type="dxa"/>
            <w:noWrap/>
            <w:vAlign w:val="center"/>
            <w:hideMark/>
          </w:tcPr>
          <w:p w14:paraId="71EBB8E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70</w:t>
            </w:r>
          </w:p>
        </w:tc>
        <w:tc>
          <w:tcPr>
            <w:tcW w:w="1120" w:type="dxa"/>
            <w:noWrap/>
            <w:vAlign w:val="center"/>
            <w:hideMark/>
          </w:tcPr>
          <w:p w14:paraId="7B20B660"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70</w:t>
            </w:r>
          </w:p>
        </w:tc>
        <w:tc>
          <w:tcPr>
            <w:tcW w:w="344" w:type="dxa"/>
            <w:noWrap/>
            <w:vAlign w:val="center"/>
            <w:hideMark/>
          </w:tcPr>
          <w:p w14:paraId="31017FE1"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N1</w:t>
            </w:r>
          </w:p>
        </w:tc>
        <w:tc>
          <w:tcPr>
            <w:tcW w:w="1429" w:type="dxa"/>
            <w:vAlign w:val="center"/>
            <w:hideMark/>
          </w:tcPr>
          <w:p w14:paraId="2193B015"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WM3</w:t>
            </w:r>
          </w:p>
        </w:tc>
      </w:tr>
      <w:tr w:rsidR="00456495" w:rsidRPr="004D6352" w14:paraId="03DD4DEF" w14:textId="77777777" w:rsidTr="00456495">
        <w:trPr>
          <w:trHeight w:val="255"/>
          <w:jc w:val="center"/>
        </w:trPr>
        <w:tc>
          <w:tcPr>
            <w:tcW w:w="315" w:type="dxa"/>
            <w:vAlign w:val="center"/>
            <w:hideMark/>
          </w:tcPr>
          <w:p w14:paraId="0509C7A4"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12</w:t>
            </w:r>
          </w:p>
        </w:tc>
        <w:tc>
          <w:tcPr>
            <w:tcW w:w="1343" w:type="dxa"/>
            <w:vAlign w:val="center"/>
            <w:hideMark/>
          </w:tcPr>
          <w:p w14:paraId="633C9653"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12</w:t>
            </w:r>
          </w:p>
        </w:tc>
        <w:tc>
          <w:tcPr>
            <w:tcW w:w="2700" w:type="dxa"/>
            <w:vAlign w:val="center"/>
            <w:hideMark/>
          </w:tcPr>
          <w:p w14:paraId="265FCD63"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Szatnia</w:t>
            </w:r>
          </w:p>
        </w:tc>
        <w:tc>
          <w:tcPr>
            <w:tcW w:w="928" w:type="dxa"/>
            <w:vAlign w:val="center"/>
            <w:hideMark/>
          </w:tcPr>
          <w:p w14:paraId="445723A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9,96</w:t>
            </w:r>
          </w:p>
        </w:tc>
        <w:tc>
          <w:tcPr>
            <w:tcW w:w="913" w:type="dxa"/>
            <w:vAlign w:val="center"/>
            <w:hideMark/>
          </w:tcPr>
          <w:p w14:paraId="5DFEE16E"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161B222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26,892</w:t>
            </w:r>
          </w:p>
        </w:tc>
        <w:tc>
          <w:tcPr>
            <w:tcW w:w="943" w:type="dxa"/>
            <w:vAlign w:val="center"/>
            <w:hideMark/>
          </w:tcPr>
          <w:p w14:paraId="29FA59A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4,00</w:t>
            </w:r>
          </w:p>
        </w:tc>
        <w:tc>
          <w:tcPr>
            <w:tcW w:w="1121" w:type="dxa"/>
            <w:noWrap/>
            <w:vAlign w:val="center"/>
            <w:hideMark/>
          </w:tcPr>
          <w:p w14:paraId="044D746C"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450</w:t>
            </w:r>
          </w:p>
        </w:tc>
        <w:tc>
          <w:tcPr>
            <w:tcW w:w="1120" w:type="dxa"/>
            <w:vAlign w:val="center"/>
            <w:hideMark/>
          </w:tcPr>
          <w:p w14:paraId="2A77FB2C" w14:textId="77777777" w:rsidR="00456495" w:rsidRPr="004D6352" w:rsidRDefault="00456495" w:rsidP="00C067CB">
            <w:pPr>
              <w:spacing w:before="0" w:after="0" w:line="240" w:lineRule="auto"/>
              <w:jc w:val="right"/>
              <w:rPr>
                <w:rFonts w:ascii="Roboto Light" w:eastAsia="Times New Roman" w:hAnsi="Roboto Light" w:cs="Times New Roman"/>
                <w:color w:val="FFFFFF"/>
                <w:lang w:eastAsia="pl-PL"/>
              </w:rPr>
            </w:pPr>
            <w:r w:rsidRPr="004D6352">
              <w:rPr>
                <w:rFonts w:ascii="Roboto Light" w:eastAsia="Times New Roman" w:hAnsi="Roboto Light" w:cs="Times New Roman"/>
                <w:color w:val="FFFFFF"/>
                <w:lang w:eastAsia="pl-PL"/>
              </w:rPr>
              <w:t>450</w:t>
            </w:r>
          </w:p>
        </w:tc>
        <w:tc>
          <w:tcPr>
            <w:tcW w:w="344" w:type="dxa"/>
            <w:noWrap/>
            <w:vAlign w:val="center"/>
            <w:hideMark/>
          </w:tcPr>
          <w:p w14:paraId="57EB99B4"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N1</w:t>
            </w:r>
          </w:p>
        </w:tc>
        <w:tc>
          <w:tcPr>
            <w:tcW w:w="1429" w:type="dxa"/>
            <w:vAlign w:val="center"/>
            <w:hideMark/>
          </w:tcPr>
          <w:p w14:paraId="04747C9D"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WM2</w:t>
            </w:r>
          </w:p>
        </w:tc>
      </w:tr>
      <w:tr w:rsidR="00456495" w:rsidRPr="004D6352" w14:paraId="5C7DB269" w14:textId="77777777" w:rsidTr="00456495">
        <w:trPr>
          <w:trHeight w:val="255"/>
          <w:jc w:val="center"/>
        </w:trPr>
        <w:tc>
          <w:tcPr>
            <w:tcW w:w="315" w:type="dxa"/>
            <w:vAlign w:val="center"/>
            <w:hideMark/>
          </w:tcPr>
          <w:p w14:paraId="5C037475"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13</w:t>
            </w:r>
          </w:p>
        </w:tc>
        <w:tc>
          <w:tcPr>
            <w:tcW w:w="1343" w:type="dxa"/>
            <w:vAlign w:val="center"/>
            <w:hideMark/>
          </w:tcPr>
          <w:p w14:paraId="0B9793E9"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13</w:t>
            </w:r>
          </w:p>
        </w:tc>
        <w:tc>
          <w:tcPr>
            <w:tcW w:w="2700" w:type="dxa"/>
            <w:vAlign w:val="center"/>
            <w:hideMark/>
          </w:tcPr>
          <w:p w14:paraId="5111F83B"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Łazienka personelu</w:t>
            </w:r>
          </w:p>
        </w:tc>
        <w:tc>
          <w:tcPr>
            <w:tcW w:w="928" w:type="dxa"/>
            <w:vAlign w:val="center"/>
            <w:hideMark/>
          </w:tcPr>
          <w:p w14:paraId="396CDE2E"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5,34</w:t>
            </w:r>
          </w:p>
        </w:tc>
        <w:tc>
          <w:tcPr>
            <w:tcW w:w="913" w:type="dxa"/>
            <w:vAlign w:val="center"/>
            <w:hideMark/>
          </w:tcPr>
          <w:p w14:paraId="20945006"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74CEAA54"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14,418</w:t>
            </w:r>
          </w:p>
        </w:tc>
        <w:tc>
          <w:tcPr>
            <w:tcW w:w="943" w:type="dxa"/>
            <w:vAlign w:val="center"/>
            <w:hideMark/>
          </w:tcPr>
          <w:p w14:paraId="3769428A"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5,00</w:t>
            </w:r>
          </w:p>
        </w:tc>
        <w:tc>
          <w:tcPr>
            <w:tcW w:w="1121" w:type="dxa"/>
            <w:noWrap/>
            <w:vAlign w:val="center"/>
            <w:hideMark/>
          </w:tcPr>
          <w:p w14:paraId="5C2A82D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150</w:t>
            </w:r>
          </w:p>
        </w:tc>
        <w:tc>
          <w:tcPr>
            <w:tcW w:w="1120" w:type="dxa"/>
            <w:vAlign w:val="center"/>
            <w:hideMark/>
          </w:tcPr>
          <w:p w14:paraId="65EB7D93"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150</w:t>
            </w:r>
          </w:p>
        </w:tc>
        <w:tc>
          <w:tcPr>
            <w:tcW w:w="344" w:type="dxa"/>
            <w:noWrap/>
            <w:vAlign w:val="center"/>
            <w:hideMark/>
          </w:tcPr>
          <w:p w14:paraId="163D6512" w14:textId="77777777" w:rsidR="00456495" w:rsidRPr="004D6352" w:rsidRDefault="00456495" w:rsidP="00C067CB">
            <w:pPr>
              <w:spacing w:before="0" w:after="0" w:line="240" w:lineRule="auto"/>
              <w:rPr>
                <w:rFonts w:ascii="Roboto Light" w:eastAsia="Times New Roman" w:hAnsi="Roboto Light" w:cs="Times New Roman"/>
                <w:lang w:eastAsia="pl-PL"/>
              </w:rPr>
            </w:pPr>
            <w:r w:rsidRPr="004D6352">
              <w:rPr>
                <w:rFonts w:ascii="Roboto Light" w:eastAsia="Times New Roman" w:hAnsi="Roboto Light" w:cs="Times New Roman"/>
                <w:lang w:eastAsia="pl-PL"/>
              </w:rPr>
              <w:t>N2</w:t>
            </w:r>
          </w:p>
        </w:tc>
        <w:tc>
          <w:tcPr>
            <w:tcW w:w="1429" w:type="dxa"/>
            <w:vAlign w:val="center"/>
            <w:hideMark/>
          </w:tcPr>
          <w:p w14:paraId="4C5B0FE5"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WC1</w:t>
            </w:r>
          </w:p>
        </w:tc>
      </w:tr>
      <w:tr w:rsidR="00456495" w:rsidRPr="004D6352" w14:paraId="5D65392E" w14:textId="77777777" w:rsidTr="00456495">
        <w:trPr>
          <w:trHeight w:val="510"/>
          <w:jc w:val="center"/>
        </w:trPr>
        <w:tc>
          <w:tcPr>
            <w:tcW w:w="315" w:type="dxa"/>
            <w:vAlign w:val="center"/>
            <w:hideMark/>
          </w:tcPr>
          <w:p w14:paraId="5D324766"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14</w:t>
            </w:r>
          </w:p>
        </w:tc>
        <w:tc>
          <w:tcPr>
            <w:tcW w:w="1343" w:type="dxa"/>
            <w:vAlign w:val="center"/>
            <w:hideMark/>
          </w:tcPr>
          <w:p w14:paraId="6CEA0B6A"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14</w:t>
            </w:r>
          </w:p>
        </w:tc>
        <w:tc>
          <w:tcPr>
            <w:tcW w:w="2700" w:type="dxa"/>
            <w:vAlign w:val="center"/>
            <w:hideMark/>
          </w:tcPr>
          <w:p w14:paraId="69C4C8E8"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Magazyn produktów przemysłowych</w:t>
            </w:r>
          </w:p>
        </w:tc>
        <w:tc>
          <w:tcPr>
            <w:tcW w:w="928" w:type="dxa"/>
            <w:vAlign w:val="center"/>
            <w:hideMark/>
          </w:tcPr>
          <w:p w14:paraId="3D5C5F9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3,41</w:t>
            </w:r>
          </w:p>
        </w:tc>
        <w:tc>
          <w:tcPr>
            <w:tcW w:w="913" w:type="dxa"/>
            <w:vAlign w:val="center"/>
            <w:hideMark/>
          </w:tcPr>
          <w:p w14:paraId="1BCC38F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04B2210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9,207</w:t>
            </w:r>
          </w:p>
        </w:tc>
        <w:tc>
          <w:tcPr>
            <w:tcW w:w="943" w:type="dxa"/>
            <w:vAlign w:val="center"/>
            <w:hideMark/>
          </w:tcPr>
          <w:p w14:paraId="40AA5725"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4,00</w:t>
            </w:r>
          </w:p>
        </w:tc>
        <w:tc>
          <w:tcPr>
            <w:tcW w:w="1121" w:type="dxa"/>
            <w:noWrap/>
            <w:vAlign w:val="center"/>
            <w:hideMark/>
          </w:tcPr>
          <w:p w14:paraId="61DE1077"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40</w:t>
            </w:r>
          </w:p>
        </w:tc>
        <w:tc>
          <w:tcPr>
            <w:tcW w:w="1120" w:type="dxa"/>
            <w:vAlign w:val="center"/>
            <w:hideMark/>
          </w:tcPr>
          <w:p w14:paraId="1F2A7FE5"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40</w:t>
            </w:r>
          </w:p>
        </w:tc>
        <w:tc>
          <w:tcPr>
            <w:tcW w:w="344" w:type="dxa"/>
            <w:noWrap/>
            <w:vAlign w:val="center"/>
            <w:hideMark/>
          </w:tcPr>
          <w:p w14:paraId="3C7945CA"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N3</w:t>
            </w:r>
          </w:p>
        </w:tc>
        <w:tc>
          <w:tcPr>
            <w:tcW w:w="1429" w:type="dxa"/>
            <w:vAlign w:val="center"/>
            <w:hideMark/>
          </w:tcPr>
          <w:p w14:paraId="137728CF"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WM1</w:t>
            </w:r>
          </w:p>
        </w:tc>
      </w:tr>
      <w:tr w:rsidR="00456495" w:rsidRPr="004D6352" w14:paraId="65BF9224" w14:textId="77777777" w:rsidTr="00456495">
        <w:trPr>
          <w:trHeight w:val="255"/>
          <w:jc w:val="center"/>
        </w:trPr>
        <w:tc>
          <w:tcPr>
            <w:tcW w:w="315" w:type="dxa"/>
            <w:vAlign w:val="center"/>
            <w:hideMark/>
          </w:tcPr>
          <w:p w14:paraId="0F4F8B75"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w:t>
            </w:r>
          </w:p>
        </w:tc>
        <w:tc>
          <w:tcPr>
            <w:tcW w:w="1343" w:type="dxa"/>
            <w:vAlign w:val="center"/>
            <w:hideMark/>
          </w:tcPr>
          <w:p w14:paraId="79A5B0A3"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w:t>
            </w:r>
          </w:p>
        </w:tc>
        <w:tc>
          <w:tcPr>
            <w:tcW w:w="2700" w:type="dxa"/>
            <w:vAlign w:val="center"/>
            <w:hideMark/>
          </w:tcPr>
          <w:p w14:paraId="647652B3"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Magazyn spożywczy</w:t>
            </w:r>
          </w:p>
        </w:tc>
        <w:tc>
          <w:tcPr>
            <w:tcW w:w="928" w:type="dxa"/>
            <w:vAlign w:val="center"/>
            <w:hideMark/>
          </w:tcPr>
          <w:p w14:paraId="2A4F960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4,95</w:t>
            </w:r>
          </w:p>
        </w:tc>
        <w:tc>
          <w:tcPr>
            <w:tcW w:w="913" w:type="dxa"/>
            <w:vAlign w:val="center"/>
            <w:hideMark/>
          </w:tcPr>
          <w:p w14:paraId="4A3BBE85"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7108D9B1"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13,365</w:t>
            </w:r>
          </w:p>
        </w:tc>
        <w:tc>
          <w:tcPr>
            <w:tcW w:w="943" w:type="dxa"/>
            <w:vAlign w:val="center"/>
            <w:hideMark/>
          </w:tcPr>
          <w:p w14:paraId="7B94524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4,00</w:t>
            </w:r>
          </w:p>
        </w:tc>
        <w:tc>
          <w:tcPr>
            <w:tcW w:w="1121" w:type="dxa"/>
            <w:noWrap/>
            <w:vAlign w:val="center"/>
            <w:hideMark/>
          </w:tcPr>
          <w:p w14:paraId="0425A57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55</w:t>
            </w:r>
          </w:p>
        </w:tc>
        <w:tc>
          <w:tcPr>
            <w:tcW w:w="1120" w:type="dxa"/>
            <w:noWrap/>
            <w:vAlign w:val="center"/>
            <w:hideMark/>
          </w:tcPr>
          <w:p w14:paraId="3348C1A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55</w:t>
            </w:r>
          </w:p>
        </w:tc>
        <w:tc>
          <w:tcPr>
            <w:tcW w:w="344" w:type="dxa"/>
            <w:noWrap/>
            <w:vAlign w:val="center"/>
            <w:hideMark/>
          </w:tcPr>
          <w:p w14:paraId="093B240E"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429" w:type="dxa"/>
            <w:vAlign w:val="center"/>
            <w:hideMark/>
          </w:tcPr>
          <w:p w14:paraId="3CE2D985"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WM4</w:t>
            </w:r>
          </w:p>
        </w:tc>
      </w:tr>
      <w:tr w:rsidR="00456495" w:rsidRPr="004D6352" w14:paraId="0ECE6F7F" w14:textId="77777777" w:rsidTr="00456495">
        <w:trPr>
          <w:trHeight w:val="255"/>
          <w:jc w:val="center"/>
        </w:trPr>
        <w:tc>
          <w:tcPr>
            <w:tcW w:w="315" w:type="dxa"/>
            <w:vAlign w:val="center"/>
            <w:hideMark/>
          </w:tcPr>
          <w:p w14:paraId="01564C38"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16</w:t>
            </w:r>
          </w:p>
        </w:tc>
        <w:tc>
          <w:tcPr>
            <w:tcW w:w="1343" w:type="dxa"/>
            <w:vAlign w:val="center"/>
            <w:hideMark/>
          </w:tcPr>
          <w:p w14:paraId="66B6AB5A"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16</w:t>
            </w:r>
          </w:p>
        </w:tc>
        <w:tc>
          <w:tcPr>
            <w:tcW w:w="2700" w:type="dxa"/>
            <w:vAlign w:val="center"/>
            <w:hideMark/>
          </w:tcPr>
          <w:p w14:paraId="08D87F94"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Wnęka komory chłodni i mrożni</w:t>
            </w:r>
          </w:p>
        </w:tc>
        <w:tc>
          <w:tcPr>
            <w:tcW w:w="928" w:type="dxa"/>
            <w:vAlign w:val="center"/>
            <w:hideMark/>
          </w:tcPr>
          <w:p w14:paraId="74A31493"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6,3</w:t>
            </w:r>
          </w:p>
        </w:tc>
        <w:tc>
          <w:tcPr>
            <w:tcW w:w="913" w:type="dxa"/>
            <w:vAlign w:val="center"/>
            <w:hideMark/>
          </w:tcPr>
          <w:p w14:paraId="2F593401"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0C2CD3B9"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17,01</w:t>
            </w:r>
          </w:p>
        </w:tc>
        <w:tc>
          <w:tcPr>
            <w:tcW w:w="943" w:type="dxa"/>
            <w:vAlign w:val="center"/>
            <w:hideMark/>
          </w:tcPr>
          <w:p w14:paraId="2EC30D04"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1,00</w:t>
            </w:r>
          </w:p>
        </w:tc>
        <w:tc>
          <w:tcPr>
            <w:tcW w:w="1121" w:type="dxa"/>
            <w:noWrap/>
            <w:vAlign w:val="center"/>
            <w:hideMark/>
          </w:tcPr>
          <w:p w14:paraId="0BD71DC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20</w:t>
            </w:r>
          </w:p>
        </w:tc>
        <w:tc>
          <w:tcPr>
            <w:tcW w:w="1120" w:type="dxa"/>
            <w:noWrap/>
            <w:vAlign w:val="center"/>
            <w:hideMark/>
          </w:tcPr>
          <w:p w14:paraId="569D640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20</w:t>
            </w:r>
          </w:p>
        </w:tc>
        <w:tc>
          <w:tcPr>
            <w:tcW w:w="344" w:type="dxa"/>
            <w:noWrap/>
            <w:vAlign w:val="center"/>
            <w:hideMark/>
          </w:tcPr>
          <w:p w14:paraId="6F1273F8"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429" w:type="dxa"/>
            <w:vAlign w:val="center"/>
            <w:hideMark/>
          </w:tcPr>
          <w:p w14:paraId="31F7E9BB"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WG1</w:t>
            </w:r>
          </w:p>
        </w:tc>
      </w:tr>
      <w:tr w:rsidR="00456495" w:rsidRPr="004D6352" w14:paraId="3EC66BD4" w14:textId="77777777" w:rsidTr="00456495">
        <w:trPr>
          <w:trHeight w:val="255"/>
          <w:jc w:val="center"/>
        </w:trPr>
        <w:tc>
          <w:tcPr>
            <w:tcW w:w="315" w:type="dxa"/>
            <w:vAlign w:val="center"/>
            <w:hideMark/>
          </w:tcPr>
          <w:p w14:paraId="20981655"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17</w:t>
            </w:r>
          </w:p>
        </w:tc>
        <w:tc>
          <w:tcPr>
            <w:tcW w:w="1343" w:type="dxa"/>
            <w:vAlign w:val="center"/>
            <w:hideMark/>
          </w:tcPr>
          <w:p w14:paraId="059D8164"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17</w:t>
            </w:r>
          </w:p>
        </w:tc>
        <w:tc>
          <w:tcPr>
            <w:tcW w:w="2700" w:type="dxa"/>
            <w:vAlign w:val="center"/>
            <w:hideMark/>
          </w:tcPr>
          <w:p w14:paraId="067989E3"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Kotłownia</w:t>
            </w:r>
          </w:p>
        </w:tc>
        <w:tc>
          <w:tcPr>
            <w:tcW w:w="928" w:type="dxa"/>
            <w:vAlign w:val="center"/>
            <w:hideMark/>
          </w:tcPr>
          <w:p w14:paraId="7FAB718C"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2,5</w:t>
            </w:r>
          </w:p>
        </w:tc>
        <w:tc>
          <w:tcPr>
            <w:tcW w:w="913" w:type="dxa"/>
            <w:vAlign w:val="center"/>
            <w:hideMark/>
          </w:tcPr>
          <w:p w14:paraId="6F300EE1"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2,7</w:t>
            </w:r>
          </w:p>
        </w:tc>
        <w:tc>
          <w:tcPr>
            <w:tcW w:w="944" w:type="dxa"/>
            <w:vAlign w:val="center"/>
            <w:hideMark/>
          </w:tcPr>
          <w:p w14:paraId="21B7B3DE"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6,75</w:t>
            </w:r>
          </w:p>
        </w:tc>
        <w:tc>
          <w:tcPr>
            <w:tcW w:w="943" w:type="dxa"/>
            <w:vAlign w:val="center"/>
            <w:hideMark/>
          </w:tcPr>
          <w:p w14:paraId="1F7C154E"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2,00</w:t>
            </w:r>
          </w:p>
        </w:tc>
        <w:tc>
          <w:tcPr>
            <w:tcW w:w="1121" w:type="dxa"/>
            <w:noWrap/>
            <w:vAlign w:val="center"/>
            <w:hideMark/>
          </w:tcPr>
          <w:p w14:paraId="764A1A03"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w:t>
            </w:r>
          </w:p>
        </w:tc>
        <w:tc>
          <w:tcPr>
            <w:tcW w:w="1120" w:type="dxa"/>
            <w:noWrap/>
            <w:vAlign w:val="center"/>
            <w:hideMark/>
          </w:tcPr>
          <w:p w14:paraId="13D4ECA3"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15</w:t>
            </w:r>
          </w:p>
        </w:tc>
        <w:tc>
          <w:tcPr>
            <w:tcW w:w="344" w:type="dxa"/>
            <w:noWrap/>
            <w:vAlign w:val="center"/>
            <w:hideMark/>
          </w:tcPr>
          <w:p w14:paraId="6A86F351"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429" w:type="dxa"/>
            <w:vAlign w:val="center"/>
            <w:hideMark/>
          </w:tcPr>
          <w:p w14:paraId="56315CEA"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WGK</w:t>
            </w:r>
          </w:p>
        </w:tc>
      </w:tr>
      <w:tr w:rsidR="00456495" w:rsidRPr="004D6352" w14:paraId="441FD94D" w14:textId="77777777" w:rsidTr="00456495">
        <w:trPr>
          <w:trHeight w:val="255"/>
          <w:jc w:val="center"/>
        </w:trPr>
        <w:tc>
          <w:tcPr>
            <w:tcW w:w="315" w:type="dxa"/>
            <w:vAlign w:val="center"/>
            <w:hideMark/>
          </w:tcPr>
          <w:p w14:paraId="5D23704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18</w:t>
            </w:r>
          </w:p>
        </w:tc>
        <w:tc>
          <w:tcPr>
            <w:tcW w:w="1343" w:type="dxa"/>
            <w:vAlign w:val="center"/>
            <w:hideMark/>
          </w:tcPr>
          <w:p w14:paraId="3397C3A4"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18</w:t>
            </w:r>
          </w:p>
        </w:tc>
        <w:tc>
          <w:tcPr>
            <w:tcW w:w="2700" w:type="dxa"/>
            <w:vAlign w:val="center"/>
            <w:hideMark/>
          </w:tcPr>
          <w:p w14:paraId="60392E9D"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Hala myjni automatycznej</w:t>
            </w:r>
          </w:p>
        </w:tc>
        <w:tc>
          <w:tcPr>
            <w:tcW w:w="928" w:type="dxa"/>
            <w:vAlign w:val="center"/>
            <w:hideMark/>
          </w:tcPr>
          <w:p w14:paraId="0CBE142E"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59,51</w:t>
            </w:r>
          </w:p>
        </w:tc>
        <w:tc>
          <w:tcPr>
            <w:tcW w:w="913" w:type="dxa"/>
            <w:vAlign w:val="center"/>
            <w:hideMark/>
          </w:tcPr>
          <w:p w14:paraId="7318E5B3"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4,2</w:t>
            </w:r>
          </w:p>
        </w:tc>
        <w:tc>
          <w:tcPr>
            <w:tcW w:w="944" w:type="dxa"/>
            <w:vAlign w:val="center"/>
            <w:hideMark/>
          </w:tcPr>
          <w:p w14:paraId="1D30FEB0"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249,942</w:t>
            </w:r>
          </w:p>
        </w:tc>
        <w:tc>
          <w:tcPr>
            <w:tcW w:w="943" w:type="dxa"/>
            <w:vAlign w:val="center"/>
            <w:hideMark/>
          </w:tcPr>
          <w:p w14:paraId="7BA766B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2,00</w:t>
            </w:r>
          </w:p>
        </w:tc>
        <w:tc>
          <w:tcPr>
            <w:tcW w:w="1121" w:type="dxa"/>
            <w:noWrap/>
            <w:vAlign w:val="center"/>
            <w:hideMark/>
          </w:tcPr>
          <w:p w14:paraId="601DB228"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500</w:t>
            </w:r>
          </w:p>
        </w:tc>
        <w:tc>
          <w:tcPr>
            <w:tcW w:w="1120" w:type="dxa"/>
            <w:vAlign w:val="center"/>
            <w:hideMark/>
          </w:tcPr>
          <w:p w14:paraId="6E48A3A3" w14:textId="77777777" w:rsidR="00456495" w:rsidRPr="004D6352" w:rsidRDefault="00456495" w:rsidP="00C067CB">
            <w:pPr>
              <w:spacing w:before="0" w:after="0" w:line="240" w:lineRule="auto"/>
              <w:jc w:val="right"/>
              <w:rPr>
                <w:rFonts w:ascii="Roboto Light" w:eastAsia="Times New Roman" w:hAnsi="Roboto Light" w:cs="Times New Roman"/>
                <w:color w:val="FFFFFF"/>
                <w:lang w:eastAsia="pl-PL"/>
              </w:rPr>
            </w:pPr>
            <w:r w:rsidRPr="004D6352">
              <w:rPr>
                <w:rFonts w:ascii="Roboto Light" w:eastAsia="Times New Roman" w:hAnsi="Roboto Light" w:cs="Times New Roman"/>
                <w:color w:val="FFFFFF"/>
                <w:lang w:eastAsia="pl-PL"/>
              </w:rPr>
              <w:t>500</w:t>
            </w:r>
          </w:p>
        </w:tc>
        <w:tc>
          <w:tcPr>
            <w:tcW w:w="344" w:type="dxa"/>
            <w:noWrap/>
            <w:vAlign w:val="center"/>
            <w:hideMark/>
          </w:tcPr>
          <w:p w14:paraId="73BA8EC3"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429" w:type="dxa"/>
            <w:vAlign w:val="center"/>
            <w:hideMark/>
          </w:tcPr>
          <w:p w14:paraId="5703B411"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WM6</w:t>
            </w:r>
          </w:p>
        </w:tc>
      </w:tr>
      <w:tr w:rsidR="00456495" w:rsidRPr="004D6352" w14:paraId="193C0A87" w14:textId="77777777" w:rsidTr="00456495">
        <w:trPr>
          <w:trHeight w:val="255"/>
          <w:jc w:val="center"/>
        </w:trPr>
        <w:tc>
          <w:tcPr>
            <w:tcW w:w="315" w:type="dxa"/>
            <w:vAlign w:val="center"/>
            <w:hideMark/>
          </w:tcPr>
          <w:p w14:paraId="14E032B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19</w:t>
            </w:r>
          </w:p>
        </w:tc>
        <w:tc>
          <w:tcPr>
            <w:tcW w:w="1343" w:type="dxa"/>
            <w:vAlign w:val="center"/>
            <w:hideMark/>
          </w:tcPr>
          <w:p w14:paraId="78077FB5"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19</w:t>
            </w:r>
          </w:p>
        </w:tc>
        <w:tc>
          <w:tcPr>
            <w:tcW w:w="2700" w:type="dxa"/>
            <w:vAlign w:val="center"/>
            <w:hideMark/>
          </w:tcPr>
          <w:p w14:paraId="52BB370B"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Pomieszczenie techniczne</w:t>
            </w:r>
          </w:p>
        </w:tc>
        <w:tc>
          <w:tcPr>
            <w:tcW w:w="928" w:type="dxa"/>
            <w:vAlign w:val="center"/>
            <w:hideMark/>
          </w:tcPr>
          <w:p w14:paraId="733B773C"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16,6</w:t>
            </w:r>
          </w:p>
        </w:tc>
        <w:tc>
          <w:tcPr>
            <w:tcW w:w="913" w:type="dxa"/>
            <w:vAlign w:val="center"/>
            <w:hideMark/>
          </w:tcPr>
          <w:p w14:paraId="4B5A3B9F"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4,2</w:t>
            </w:r>
          </w:p>
        </w:tc>
        <w:tc>
          <w:tcPr>
            <w:tcW w:w="944" w:type="dxa"/>
            <w:vAlign w:val="center"/>
            <w:hideMark/>
          </w:tcPr>
          <w:p w14:paraId="5FAE224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69,72</w:t>
            </w:r>
          </w:p>
        </w:tc>
        <w:tc>
          <w:tcPr>
            <w:tcW w:w="943" w:type="dxa"/>
            <w:vAlign w:val="center"/>
            <w:hideMark/>
          </w:tcPr>
          <w:p w14:paraId="366687C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2,00</w:t>
            </w:r>
          </w:p>
        </w:tc>
        <w:tc>
          <w:tcPr>
            <w:tcW w:w="1121" w:type="dxa"/>
            <w:noWrap/>
            <w:vAlign w:val="center"/>
            <w:hideMark/>
          </w:tcPr>
          <w:p w14:paraId="1674237B"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140</w:t>
            </w:r>
          </w:p>
        </w:tc>
        <w:tc>
          <w:tcPr>
            <w:tcW w:w="1120" w:type="dxa"/>
            <w:noWrap/>
            <w:vAlign w:val="center"/>
            <w:hideMark/>
          </w:tcPr>
          <w:p w14:paraId="0081EA06"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140</w:t>
            </w:r>
          </w:p>
        </w:tc>
        <w:tc>
          <w:tcPr>
            <w:tcW w:w="344" w:type="dxa"/>
            <w:noWrap/>
            <w:vAlign w:val="center"/>
            <w:hideMark/>
          </w:tcPr>
          <w:p w14:paraId="12FB8E79"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429" w:type="dxa"/>
            <w:vAlign w:val="center"/>
            <w:hideMark/>
          </w:tcPr>
          <w:p w14:paraId="57956477"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WG2</w:t>
            </w:r>
          </w:p>
        </w:tc>
      </w:tr>
      <w:tr w:rsidR="00456495" w:rsidRPr="004D6352" w14:paraId="672F14DD" w14:textId="77777777" w:rsidTr="00456495">
        <w:trPr>
          <w:trHeight w:val="255"/>
          <w:jc w:val="center"/>
        </w:trPr>
        <w:tc>
          <w:tcPr>
            <w:tcW w:w="315" w:type="dxa"/>
            <w:vAlign w:val="center"/>
            <w:hideMark/>
          </w:tcPr>
          <w:p w14:paraId="2F6C9E62"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20</w:t>
            </w:r>
          </w:p>
        </w:tc>
        <w:tc>
          <w:tcPr>
            <w:tcW w:w="1343" w:type="dxa"/>
            <w:vAlign w:val="center"/>
            <w:hideMark/>
          </w:tcPr>
          <w:p w14:paraId="7504D80F" w14:textId="77777777" w:rsidR="00456495" w:rsidRPr="004D6352" w:rsidRDefault="00456495" w:rsidP="00C067CB">
            <w:pPr>
              <w:spacing w:before="0" w:after="0" w:line="240" w:lineRule="auto"/>
              <w:jc w:val="center"/>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20</w:t>
            </w:r>
          </w:p>
        </w:tc>
        <w:tc>
          <w:tcPr>
            <w:tcW w:w="2700" w:type="dxa"/>
            <w:vAlign w:val="center"/>
            <w:hideMark/>
          </w:tcPr>
          <w:p w14:paraId="55E1BC12"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Pomieszczenie gospodarcze</w:t>
            </w:r>
          </w:p>
        </w:tc>
        <w:tc>
          <w:tcPr>
            <w:tcW w:w="928" w:type="dxa"/>
            <w:vAlign w:val="center"/>
            <w:hideMark/>
          </w:tcPr>
          <w:p w14:paraId="4FF8EBDC"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7,8</w:t>
            </w:r>
          </w:p>
        </w:tc>
        <w:tc>
          <w:tcPr>
            <w:tcW w:w="913" w:type="dxa"/>
            <w:vAlign w:val="center"/>
            <w:hideMark/>
          </w:tcPr>
          <w:p w14:paraId="1B7D314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4,2</w:t>
            </w:r>
          </w:p>
        </w:tc>
        <w:tc>
          <w:tcPr>
            <w:tcW w:w="944" w:type="dxa"/>
            <w:vAlign w:val="center"/>
            <w:hideMark/>
          </w:tcPr>
          <w:p w14:paraId="2CD8999C"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32,76</w:t>
            </w:r>
          </w:p>
        </w:tc>
        <w:tc>
          <w:tcPr>
            <w:tcW w:w="943" w:type="dxa"/>
            <w:vAlign w:val="center"/>
            <w:hideMark/>
          </w:tcPr>
          <w:p w14:paraId="0C89B238" w14:textId="77777777" w:rsidR="00456495" w:rsidRPr="004D6352" w:rsidRDefault="00456495" w:rsidP="00C067CB">
            <w:pPr>
              <w:spacing w:before="0" w:after="0" w:line="240" w:lineRule="auto"/>
              <w:jc w:val="right"/>
              <w:rPr>
                <w:rFonts w:ascii="Roboto Light" w:eastAsia="Times New Roman" w:hAnsi="Roboto Light" w:cs="Times New Roman"/>
                <w:lang w:eastAsia="pl-PL"/>
              </w:rPr>
            </w:pPr>
            <w:r w:rsidRPr="004D6352">
              <w:rPr>
                <w:rFonts w:ascii="Roboto Light" w:eastAsia="Times New Roman" w:hAnsi="Roboto Light" w:cs="Times New Roman"/>
                <w:lang w:eastAsia="pl-PL"/>
              </w:rPr>
              <w:t>2,00</w:t>
            </w:r>
          </w:p>
        </w:tc>
        <w:tc>
          <w:tcPr>
            <w:tcW w:w="1121" w:type="dxa"/>
            <w:noWrap/>
            <w:vAlign w:val="center"/>
            <w:hideMark/>
          </w:tcPr>
          <w:p w14:paraId="1986B8D5"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70</w:t>
            </w:r>
          </w:p>
        </w:tc>
        <w:tc>
          <w:tcPr>
            <w:tcW w:w="1120" w:type="dxa"/>
            <w:noWrap/>
            <w:vAlign w:val="center"/>
            <w:hideMark/>
          </w:tcPr>
          <w:p w14:paraId="606D767A" w14:textId="77777777" w:rsidR="00456495" w:rsidRPr="004D6352" w:rsidRDefault="00456495" w:rsidP="00C067CB">
            <w:pPr>
              <w:spacing w:before="0" w:after="0" w:line="240" w:lineRule="auto"/>
              <w:jc w:val="right"/>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70</w:t>
            </w:r>
          </w:p>
        </w:tc>
        <w:tc>
          <w:tcPr>
            <w:tcW w:w="344" w:type="dxa"/>
            <w:noWrap/>
            <w:vAlign w:val="center"/>
            <w:hideMark/>
          </w:tcPr>
          <w:p w14:paraId="626721E0"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 </w:t>
            </w:r>
          </w:p>
        </w:tc>
        <w:tc>
          <w:tcPr>
            <w:tcW w:w="1429" w:type="dxa"/>
            <w:vAlign w:val="center"/>
            <w:hideMark/>
          </w:tcPr>
          <w:p w14:paraId="298B7C5F" w14:textId="77777777" w:rsidR="00456495" w:rsidRPr="004D6352" w:rsidRDefault="00456495" w:rsidP="00C067CB">
            <w:pPr>
              <w:spacing w:before="0" w:after="0" w:line="240" w:lineRule="auto"/>
              <w:rPr>
                <w:rFonts w:ascii="Roboto Light" w:eastAsia="Times New Roman" w:hAnsi="Roboto Light" w:cs="Times New Roman"/>
                <w:color w:val="000000"/>
                <w:lang w:eastAsia="pl-PL"/>
              </w:rPr>
            </w:pPr>
            <w:r w:rsidRPr="004D6352">
              <w:rPr>
                <w:rFonts w:ascii="Roboto Light" w:eastAsia="Times New Roman" w:hAnsi="Roboto Light" w:cs="Times New Roman"/>
                <w:color w:val="000000"/>
                <w:lang w:eastAsia="pl-PL"/>
              </w:rPr>
              <w:t>WG3</w:t>
            </w:r>
          </w:p>
        </w:tc>
      </w:tr>
    </w:tbl>
    <w:p w14:paraId="084E8439" w14:textId="77777777" w:rsidR="001F3370" w:rsidRPr="004D6352" w:rsidRDefault="001F3370" w:rsidP="004D6352">
      <w:pPr>
        <w:spacing w:line="360" w:lineRule="auto"/>
        <w:contextualSpacing/>
        <w:rPr>
          <w:rFonts w:ascii="Roboto Light" w:hAnsi="Roboto Light"/>
        </w:rPr>
      </w:pPr>
    </w:p>
    <w:p w14:paraId="47332F1C" w14:textId="77777777" w:rsidR="001F3370" w:rsidRPr="004D6352" w:rsidRDefault="001F3370" w:rsidP="004D6352">
      <w:pPr>
        <w:pStyle w:val="Nagwek1"/>
        <w:numPr>
          <w:ilvl w:val="1"/>
          <w:numId w:val="11"/>
        </w:numPr>
        <w:pBdr>
          <w:top w:val="none" w:sz="0" w:space="0" w:color="auto"/>
          <w:left w:val="none" w:sz="0" w:space="0" w:color="auto"/>
          <w:bottom w:val="none" w:sz="0" w:space="0" w:color="auto"/>
          <w:right w:val="none" w:sz="0" w:space="0" w:color="auto"/>
        </w:pBdr>
        <w:shd w:val="clear" w:color="auto" w:fill="auto"/>
        <w:tabs>
          <w:tab w:val="num" w:pos="1080"/>
        </w:tabs>
        <w:spacing w:before="240" w:after="60" w:line="360" w:lineRule="auto"/>
        <w:ind w:left="1770"/>
        <w:contextualSpacing/>
        <w:jc w:val="both"/>
        <w:rPr>
          <w:rFonts w:ascii="Roboto Light" w:hAnsi="Roboto Light" w:cs="Calibri Light"/>
          <w:color w:val="auto"/>
          <w:sz w:val="20"/>
          <w:szCs w:val="20"/>
        </w:rPr>
      </w:pPr>
      <w:bookmarkStart w:id="340" w:name="_Toc219297803"/>
      <w:r w:rsidRPr="004D6352">
        <w:rPr>
          <w:rFonts w:ascii="Roboto Light" w:hAnsi="Roboto Light" w:cs="Calibri Light"/>
          <w:color w:val="auto"/>
          <w:sz w:val="20"/>
          <w:szCs w:val="20"/>
        </w:rPr>
        <w:t>Zapotrzebowanie na wodę</w:t>
      </w:r>
      <w:bookmarkEnd w:id="340"/>
      <w:r w:rsidRPr="004D6352">
        <w:rPr>
          <w:rFonts w:ascii="Roboto Light" w:hAnsi="Roboto Light" w:cs="Calibri Light"/>
          <w:color w:val="auto"/>
          <w:sz w:val="20"/>
          <w:szCs w:val="20"/>
        </w:rPr>
        <w:t xml:space="preserve"> </w:t>
      </w:r>
    </w:p>
    <w:tbl>
      <w:tblPr>
        <w:tblW w:w="922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280"/>
        <w:gridCol w:w="1206"/>
        <w:gridCol w:w="1040"/>
        <w:gridCol w:w="694"/>
        <w:gridCol w:w="1205"/>
        <w:gridCol w:w="961"/>
        <w:gridCol w:w="694"/>
        <w:gridCol w:w="1140"/>
      </w:tblGrid>
      <w:tr w:rsidR="00C937F8" w:rsidRPr="004D6352" w14:paraId="4D744195" w14:textId="77777777" w:rsidTr="00C937F8">
        <w:trPr>
          <w:trHeight w:val="300"/>
          <w:jc w:val="center"/>
        </w:trPr>
        <w:tc>
          <w:tcPr>
            <w:tcW w:w="2280" w:type="dxa"/>
            <w:vAlign w:val="center"/>
            <w:hideMark/>
          </w:tcPr>
          <w:p w14:paraId="527134C4"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5800" w:type="dxa"/>
            <w:gridSpan w:val="6"/>
            <w:noWrap/>
            <w:vAlign w:val="center"/>
            <w:hideMark/>
          </w:tcPr>
          <w:p w14:paraId="5C0232EB"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woda</w:t>
            </w:r>
          </w:p>
        </w:tc>
        <w:tc>
          <w:tcPr>
            <w:tcW w:w="1140" w:type="dxa"/>
            <w:noWrap/>
            <w:vAlign w:val="center"/>
            <w:hideMark/>
          </w:tcPr>
          <w:p w14:paraId="5B685AE7"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r>
      <w:tr w:rsidR="00C937F8" w:rsidRPr="004D6352" w14:paraId="7587F9ED" w14:textId="77777777" w:rsidTr="00C937F8">
        <w:trPr>
          <w:trHeight w:val="480"/>
          <w:jc w:val="center"/>
        </w:trPr>
        <w:tc>
          <w:tcPr>
            <w:tcW w:w="2280" w:type="dxa"/>
            <w:vAlign w:val="center"/>
            <w:hideMark/>
          </w:tcPr>
          <w:p w14:paraId="0004E007"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Wyznaczenie przepływu obliczeniowego</w:t>
            </w:r>
          </w:p>
        </w:tc>
        <w:tc>
          <w:tcPr>
            <w:tcW w:w="2940" w:type="dxa"/>
            <w:gridSpan w:val="3"/>
            <w:noWrap/>
            <w:vAlign w:val="center"/>
            <w:hideMark/>
          </w:tcPr>
          <w:p w14:paraId="5613196D"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zimna</w:t>
            </w:r>
          </w:p>
        </w:tc>
        <w:tc>
          <w:tcPr>
            <w:tcW w:w="2860" w:type="dxa"/>
            <w:gridSpan w:val="3"/>
            <w:noWrap/>
            <w:vAlign w:val="center"/>
            <w:hideMark/>
          </w:tcPr>
          <w:p w14:paraId="35C33CDF"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ciepła</w:t>
            </w:r>
          </w:p>
        </w:tc>
        <w:tc>
          <w:tcPr>
            <w:tcW w:w="1140" w:type="dxa"/>
            <w:vAlign w:val="center"/>
            <w:hideMark/>
          </w:tcPr>
          <w:p w14:paraId="1E030949"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średnica podejścia</w:t>
            </w:r>
          </w:p>
        </w:tc>
      </w:tr>
      <w:tr w:rsidR="00C937F8" w:rsidRPr="004D6352" w14:paraId="7029A4A7" w14:textId="77777777" w:rsidTr="00C937F8">
        <w:trPr>
          <w:trHeight w:val="240"/>
          <w:jc w:val="center"/>
        </w:trPr>
        <w:tc>
          <w:tcPr>
            <w:tcW w:w="2280" w:type="dxa"/>
            <w:vAlign w:val="center"/>
            <w:hideMark/>
          </w:tcPr>
          <w:p w14:paraId="7C8BF314"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1206" w:type="dxa"/>
            <w:noWrap/>
            <w:vAlign w:val="center"/>
            <w:hideMark/>
          </w:tcPr>
          <w:p w14:paraId="1FF93B61" w14:textId="3916E49C"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Normatyw</w:t>
            </w:r>
          </w:p>
        </w:tc>
        <w:tc>
          <w:tcPr>
            <w:tcW w:w="1040" w:type="dxa"/>
            <w:vAlign w:val="center"/>
            <w:hideMark/>
          </w:tcPr>
          <w:p w14:paraId="3767CE7B"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694" w:type="dxa"/>
            <w:noWrap/>
            <w:vAlign w:val="center"/>
            <w:hideMark/>
          </w:tcPr>
          <w:p w14:paraId="24692126"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Suma</w:t>
            </w:r>
          </w:p>
        </w:tc>
        <w:tc>
          <w:tcPr>
            <w:tcW w:w="1205" w:type="dxa"/>
            <w:noWrap/>
            <w:vAlign w:val="center"/>
            <w:hideMark/>
          </w:tcPr>
          <w:p w14:paraId="702967D3" w14:textId="649B6E72"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Normatyw</w:t>
            </w:r>
          </w:p>
        </w:tc>
        <w:tc>
          <w:tcPr>
            <w:tcW w:w="961" w:type="dxa"/>
            <w:noWrap/>
            <w:vAlign w:val="center"/>
            <w:hideMark/>
          </w:tcPr>
          <w:p w14:paraId="7F80EC41"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ilość</w:t>
            </w:r>
          </w:p>
        </w:tc>
        <w:tc>
          <w:tcPr>
            <w:tcW w:w="694" w:type="dxa"/>
            <w:noWrap/>
            <w:vAlign w:val="center"/>
            <w:hideMark/>
          </w:tcPr>
          <w:p w14:paraId="0FF47B51"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Suma</w:t>
            </w:r>
          </w:p>
        </w:tc>
        <w:tc>
          <w:tcPr>
            <w:tcW w:w="1140" w:type="dxa"/>
            <w:vAlign w:val="center"/>
            <w:hideMark/>
          </w:tcPr>
          <w:p w14:paraId="312B9616" w14:textId="77777777" w:rsidR="00C937F8" w:rsidRPr="004D6352" w:rsidRDefault="00C937F8" w:rsidP="00C067CB">
            <w:pPr>
              <w:spacing w:before="0" w:after="0" w:line="240" w:lineRule="auto"/>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r>
      <w:tr w:rsidR="00C937F8" w:rsidRPr="004D6352" w14:paraId="582241E8" w14:textId="77777777" w:rsidTr="00C937F8">
        <w:trPr>
          <w:trHeight w:val="255"/>
          <w:jc w:val="center"/>
        </w:trPr>
        <w:tc>
          <w:tcPr>
            <w:tcW w:w="2280" w:type="dxa"/>
            <w:vAlign w:val="center"/>
            <w:hideMark/>
          </w:tcPr>
          <w:p w14:paraId="089E92A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umywalka</w:t>
            </w:r>
          </w:p>
        </w:tc>
        <w:tc>
          <w:tcPr>
            <w:tcW w:w="1206" w:type="dxa"/>
            <w:noWrap/>
            <w:vAlign w:val="center"/>
            <w:hideMark/>
          </w:tcPr>
          <w:p w14:paraId="466BFCFC"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0,07</w:t>
            </w:r>
          </w:p>
        </w:tc>
        <w:tc>
          <w:tcPr>
            <w:tcW w:w="1040" w:type="dxa"/>
            <w:vAlign w:val="center"/>
            <w:hideMark/>
          </w:tcPr>
          <w:p w14:paraId="37D528DD"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8</w:t>
            </w:r>
          </w:p>
        </w:tc>
        <w:tc>
          <w:tcPr>
            <w:tcW w:w="694" w:type="dxa"/>
            <w:noWrap/>
            <w:vAlign w:val="center"/>
            <w:hideMark/>
          </w:tcPr>
          <w:p w14:paraId="078D6D8C"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0,56</w:t>
            </w:r>
          </w:p>
        </w:tc>
        <w:tc>
          <w:tcPr>
            <w:tcW w:w="1205" w:type="dxa"/>
            <w:noWrap/>
            <w:vAlign w:val="center"/>
            <w:hideMark/>
          </w:tcPr>
          <w:p w14:paraId="57B03D5E"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0,07</w:t>
            </w:r>
          </w:p>
        </w:tc>
        <w:tc>
          <w:tcPr>
            <w:tcW w:w="961" w:type="dxa"/>
            <w:noWrap/>
            <w:vAlign w:val="center"/>
            <w:hideMark/>
          </w:tcPr>
          <w:p w14:paraId="1F2F311E"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8</w:t>
            </w:r>
          </w:p>
        </w:tc>
        <w:tc>
          <w:tcPr>
            <w:tcW w:w="694" w:type="dxa"/>
            <w:noWrap/>
            <w:vAlign w:val="center"/>
            <w:hideMark/>
          </w:tcPr>
          <w:p w14:paraId="707C09F0"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0,56</w:t>
            </w:r>
          </w:p>
        </w:tc>
        <w:tc>
          <w:tcPr>
            <w:tcW w:w="1140" w:type="dxa"/>
            <w:noWrap/>
            <w:vAlign w:val="center"/>
            <w:hideMark/>
          </w:tcPr>
          <w:p w14:paraId="6196254F"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proofErr w:type="spellStart"/>
            <w:r w:rsidRPr="004D6352">
              <w:rPr>
                <w:rFonts w:ascii="Roboto Light" w:eastAsia="Times New Roman" w:hAnsi="Roboto Light" w:cs="Times New Roman"/>
                <w:color w:val="000000" w:themeColor="text1"/>
                <w:lang w:eastAsia="pl-PL"/>
              </w:rPr>
              <w:t>dn</w:t>
            </w:r>
            <w:proofErr w:type="spellEnd"/>
            <w:r w:rsidRPr="004D6352">
              <w:rPr>
                <w:rFonts w:ascii="Roboto Light" w:eastAsia="Times New Roman" w:hAnsi="Roboto Light" w:cs="Times New Roman"/>
                <w:color w:val="000000" w:themeColor="text1"/>
                <w:lang w:eastAsia="pl-PL"/>
              </w:rPr>
              <w:t xml:space="preserve"> 15</w:t>
            </w:r>
          </w:p>
        </w:tc>
      </w:tr>
      <w:tr w:rsidR="00C937F8" w:rsidRPr="004D6352" w14:paraId="5009B26F" w14:textId="77777777" w:rsidTr="00C937F8">
        <w:trPr>
          <w:trHeight w:val="255"/>
          <w:jc w:val="center"/>
        </w:trPr>
        <w:tc>
          <w:tcPr>
            <w:tcW w:w="2280" w:type="dxa"/>
            <w:vAlign w:val="center"/>
            <w:hideMark/>
          </w:tcPr>
          <w:p w14:paraId="354744F0"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bidet</w:t>
            </w:r>
          </w:p>
        </w:tc>
        <w:tc>
          <w:tcPr>
            <w:tcW w:w="1206" w:type="dxa"/>
            <w:noWrap/>
            <w:vAlign w:val="center"/>
            <w:hideMark/>
          </w:tcPr>
          <w:p w14:paraId="0A2C74FF"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0,15</w:t>
            </w:r>
          </w:p>
        </w:tc>
        <w:tc>
          <w:tcPr>
            <w:tcW w:w="1040" w:type="dxa"/>
            <w:vAlign w:val="center"/>
            <w:hideMark/>
          </w:tcPr>
          <w:p w14:paraId="66910AE3"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w:t>
            </w:r>
          </w:p>
        </w:tc>
        <w:tc>
          <w:tcPr>
            <w:tcW w:w="694" w:type="dxa"/>
            <w:noWrap/>
            <w:vAlign w:val="center"/>
            <w:hideMark/>
          </w:tcPr>
          <w:p w14:paraId="655BA5C4"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0,00</w:t>
            </w:r>
          </w:p>
        </w:tc>
        <w:tc>
          <w:tcPr>
            <w:tcW w:w="1205" w:type="dxa"/>
            <w:noWrap/>
            <w:vAlign w:val="center"/>
            <w:hideMark/>
          </w:tcPr>
          <w:p w14:paraId="07F34159"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0,15</w:t>
            </w:r>
          </w:p>
        </w:tc>
        <w:tc>
          <w:tcPr>
            <w:tcW w:w="961" w:type="dxa"/>
            <w:noWrap/>
            <w:vAlign w:val="center"/>
            <w:hideMark/>
          </w:tcPr>
          <w:p w14:paraId="1A1EB173"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w:t>
            </w:r>
          </w:p>
        </w:tc>
        <w:tc>
          <w:tcPr>
            <w:tcW w:w="694" w:type="dxa"/>
            <w:noWrap/>
            <w:vAlign w:val="center"/>
            <w:hideMark/>
          </w:tcPr>
          <w:p w14:paraId="268A528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0,00</w:t>
            </w:r>
          </w:p>
        </w:tc>
        <w:tc>
          <w:tcPr>
            <w:tcW w:w="1140" w:type="dxa"/>
            <w:noWrap/>
            <w:vAlign w:val="center"/>
            <w:hideMark/>
          </w:tcPr>
          <w:p w14:paraId="238C14E1"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proofErr w:type="spellStart"/>
            <w:r w:rsidRPr="004D6352">
              <w:rPr>
                <w:rFonts w:ascii="Roboto Light" w:eastAsia="Times New Roman" w:hAnsi="Roboto Light" w:cs="Times New Roman"/>
                <w:color w:val="000000" w:themeColor="text1"/>
                <w:lang w:eastAsia="pl-PL"/>
              </w:rPr>
              <w:t>dn</w:t>
            </w:r>
            <w:proofErr w:type="spellEnd"/>
            <w:r w:rsidRPr="004D6352">
              <w:rPr>
                <w:rFonts w:ascii="Roboto Light" w:eastAsia="Times New Roman" w:hAnsi="Roboto Light" w:cs="Times New Roman"/>
                <w:color w:val="000000" w:themeColor="text1"/>
                <w:lang w:eastAsia="pl-PL"/>
              </w:rPr>
              <w:t xml:space="preserve"> 15</w:t>
            </w:r>
          </w:p>
        </w:tc>
      </w:tr>
      <w:tr w:rsidR="00C937F8" w:rsidRPr="004D6352" w14:paraId="3869E320" w14:textId="77777777" w:rsidTr="00C937F8">
        <w:trPr>
          <w:trHeight w:val="255"/>
          <w:jc w:val="center"/>
        </w:trPr>
        <w:tc>
          <w:tcPr>
            <w:tcW w:w="2280" w:type="dxa"/>
            <w:vAlign w:val="center"/>
            <w:hideMark/>
          </w:tcPr>
          <w:p w14:paraId="1F0F3D18"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zlewozmywak</w:t>
            </w:r>
          </w:p>
        </w:tc>
        <w:tc>
          <w:tcPr>
            <w:tcW w:w="1206" w:type="dxa"/>
            <w:noWrap/>
            <w:vAlign w:val="center"/>
            <w:hideMark/>
          </w:tcPr>
          <w:p w14:paraId="26A7835C"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0,07</w:t>
            </w:r>
          </w:p>
        </w:tc>
        <w:tc>
          <w:tcPr>
            <w:tcW w:w="1040" w:type="dxa"/>
            <w:vAlign w:val="center"/>
            <w:hideMark/>
          </w:tcPr>
          <w:p w14:paraId="03671866" w14:textId="7FE69D5B"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4</w:t>
            </w:r>
          </w:p>
        </w:tc>
        <w:tc>
          <w:tcPr>
            <w:tcW w:w="694" w:type="dxa"/>
            <w:noWrap/>
            <w:vAlign w:val="center"/>
            <w:hideMark/>
          </w:tcPr>
          <w:p w14:paraId="251FA878"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0,00</w:t>
            </w:r>
          </w:p>
        </w:tc>
        <w:tc>
          <w:tcPr>
            <w:tcW w:w="1205" w:type="dxa"/>
            <w:noWrap/>
            <w:vAlign w:val="center"/>
            <w:hideMark/>
          </w:tcPr>
          <w:p w14:paraId="4A8ECBE6"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0,07</w:t>
            </w:r>
          </w:p>
        </w:tc>
        <w:tc>
          <w:tcPr>
            <w:tcW w:w="961" w:type="dxa"/>
            <w:noWrap/>
            <w:vAlign w:val="center"/>
            <w:hideMark/>
          </w:tcPr>
          <w:p w14:paraId="63311B42" w14:textId="35F3BA7D"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4</w:t>
            </w:r>
          </w:p>
        </w:tc>
        <w:tc>
          <w:tcPr>
            <w:tcW w:w="694" w:type="dxa"/>
            <w:noWrap/>
            <w:vAlign w:val="center"/>
            <w:hideMark/>
          </w:tcPr>
          <w:p w14:paraId="6DEF919C"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0,00</w:t>
            </w:r>
          </w:p>
        </w:tc>
        <w:tc>
          <w:tcPr>
            <w:tcW w:w="1140" w:type="dxa"/>
            <w:noWrap/>
            <w:vAlign w:val="center"/>
            <w:hideMark/>
          </w:tcPr>
          <w:p w14:paraId="1AB1F753"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proofErr w:type="spellStart"/>
            <w:r w:rsidRPr="004D6352">
              <w:rPr>
                <w:rFonts w:ascii="Roboto Light" w:eastAsia="Times New Roman" w:hAnsi="Roboto Light" w:cs="Times New Roman"/>
                <w:color w:val="000000" w:themeColor="text1"/>
                <w:lang w:eastAsia="pl-PL"/>
              </w:rPr>
              <w:t>dn</w:t>
            </w:r>
            <w:proofErr w:type="spellEnd"/>
            <w:r w:rsidRPr="004D6352">
              <w:rPr>
                <w:rFonts w:ascii="Roboto Light" w:eastAsia="Times New Roman" w:hAnsi="Roboto Light" w:cs="Times New Roman"/>
                <w:color w:val="000000" w:themeColor="text1"/>
                <w:lang w:eastAsia="pl-PL"/>
              </w:rPr>
              <w:t xml:space="preserve"> 15</w:t>
            </w:r>
          </w:p>
        </w:tc>
      </w:tr>
      <w:tr w:rsidR="00C937F8" w:rsidRPr="004D6352" w14:paraId="2502D8C1" w14:textId="77777777" w:rsidTr="00C937F8">
        <w:trPr>
          <w:trHeight w:val="255"/>
          <w:jc w:val="center"/>
        </w:trPr>
        <w:tc>
          <w:tcPr>
            <w:tcW w:w="2280" w:type="dxa"/>
            <w:vAlign w:val="center"/>
            <w:hideMark/>
          </w:tcPr>
          <w:p w14:paraId="59310300"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pisuary</w:t>
            </w:r>
          </w:p>
        </w:tc>
        <w:tc>
          <w:tcPr>
            <w:tcW w:w="1206" w:type="dxa"/>
            <w:noWrap/>
            <w:vAlign w:val="center"/>
            <w:hideMark/>
          </w:tcPr>
          <w:p w14:paraId="484D027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0,3</w:t>
            </w:r>
          </w:p>
        </w:tc>
        <w:tc>
          <w:tcPr>
            <w:tcW w:w="1040" w:type="dxa"/>
            <w:vAlign w:val="center"/>
            <w:hideMark/>
          </w:tcPr>
          <w:p w14:paraId="4D63BB63" w14:textId="62461D6F"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1 </w:t>
            </w:r>
          </w:p>
        </w:tc>
        <w:tc>
          <w:tcPr>
            <w:tcW w:w="694" w:type="dxa"/>
            <w:noWrap/>
            <w:vAlign w:val="center"/>
            <w:hideMark/>
          </w:tcPr>
          <w:p w14:paraId="061894FE"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0,00</w:t>
            </w:r>
          </w:p>
        </w:tc>
        <w:tc>
          <w:tcPr>
            <w:tcW w:w="1205" w:type="dxa"/>
            <w:noWrap/>
            <w:vAlign w:val="center"/>
            <w:hideMark/>
          </w:tcPr>
          <w:p w14:paraId="7818877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961" w:type="dxa"/>
            <w:noWrap/>
            <w:vAlign w:val="center"/>
            <w:hideMark/>
          </w:tcPr>
          <w:p w14:paraId="601122F0"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w:t>
            </w:r>
          </w:p>
        </w:tc>
        <w:tc>
          <w:tcPr>
            <w:tcW w:w="694" w:type="dxa"/>
            <w:noWrap/>
            <w:vAlign w:val="center"/>
            <w:hideMark/>
          </w:tcPr>
          <w:p w14:paraId="0C763B37"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0,00</w:t>
            </w:r>
          </w:p>
        </w:tc>
        <w:tc>
          <w:tcPr>
            <w:tcW w:w="1140" w:type="dxa"/>
            <w:noWrap/>
            <w:vAlign w:val="center"/>
            <w:hideMark/>
          </w:tcPr>
          <w:p w14:paraId="2ECA6148"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r>
      <w:tr w:rsidR="00C937F8" w:rsidRPr="004D6352" w14:paraId="13458622" w14:textId="77777777" w:rsidTr="00C937F8">
        <w:trPr>
          <w:trHeight w:val="255"/>
          <w:jc w:val="center"/>
        </w:trPr>
        <w:tc>
          <w:tcPr>
            <w:tcW w:w="2280" w:type="dxa"/>
            <w:vAlign w:val="center"/>
            <w:hideMark/>
          </w:tcPr>
          <w:p w14:paraId="14DFCED5"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miska ustępowa</w:t>
            </w:r>
          </w:p>
        </w:tc>
        <w:tc>
          <w:tcPr>
            <w:tcW w:w="1206" w:type="dxa"/>
            <w:noWrap/>
            <w:vAlign w:val="center"/>
            <w:hideMark/>
          </w:tcPr>
          <w:p w14:paraId="690E7707"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0,13</w:t>
            </w:r>
          </w:p>
        </w:tc>
        <w:tc>
          <w:tcPr>
            <w:tcW w:w="1040" w:type="dxa"/>
            <w:vAlign w:val="center"/>
            <w:hideMark/>
          </w:tcPr>
          <w:p w14:paraId="6AF93A7B"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3</w:t>
            </w:r>
          </w:p>
        </w:tc>
        <w:tc>
          <w:tcPr>
            <w:tcW w:w="694" w:type="dxa"/>
            <w:noWrap/>
            <w:vAlign w:val="center"/>
            <w:hideMark/>
          </w:tcPr>
          <w:p w14:paraId="764572F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0,39</w:t>
            </w:r>
          </w:p>
        </w:tc>
        <w:tc>
          <w:tcPr>
            <w:tcW w:w="1205" w:type="dxa"/>
            <w:noWrap/>
            <w:vAlign w:val="center"/>
            <w:hideMark/>
          </w:tcPr>
          <w:p w14:paraId="6157AE44"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961" w:type="dxa"/>
            <w:noWrap/>
            <w:vAlign w:val="center"/>
            <w:hideMark/>
          </w:tcPr>
          <w:p w14:paraId="7BC5466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3</w:t>
            </w:r>
          </w:p>
        </w:tc>
        <w:tc>
          <w:tcPr>
            <w:tcW w:w="694" w:type="dxa"/>
            <w:noWrap/>
            <w:vAlign w:val="center"/>
            <w:hideMark/>
          </w:tcPr>
          <w:p w14:paraId="5A2A1C14"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0,00</w:t>
            </w:r>
          </w:p>
        </w:tc>
        <w:tc>
          <w:tcPr>
            <w:tcW w:w="1140" w:type="dxa"/>
            <w:noWrap/>
            <w:vAlign w:val="center"/>
            <w:hideMark/>
          </w:tcPr>
          <w:p w14:paraId="1C841C7C"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r>
      <w:tr w:rsidR="00C937F8" w:rsidRPr="004D6352" w14:paraId="7B3E7DF9" w14:textId="77777777" w:rsidTr="00C937F8">
        <w:trPr>
          <w:trHeight w:val="255"/>
          <w:jc w:val="center"/>
        </w:trPr>
        <w:tc>
          <w:tcPr>
            <w:tcW w:w="2280" w:type="dxa"/>
            <w:vAlign w:val="center"/>
            <w:hideMark/>
          </w:tcPr>
          <w:p w14:paraId="6D378BF5"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natrysk</w:t>
            </w:r>
          </w:p>
        </w:tc>
        <w:tc>
          <w:tcPr>
            <w:tcW w:w="1206" w:type="dxa"/>
            <w:noWrap/>
            <w:vAlign w:val="center"/>
            <w:hideMark/>
          </w:tcPr>
          <w:p w14:paraId="07012C65"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0,15</w:t>
            </w:r>
          </w:p>
        </w:tc>
        <w:tc>
          <w:tcPr>
            <w:tcW w:w="1040" w:type="dxa"/>
            <w:vAlign w:val="center"/>
            <w:hideMark/>
          </w:tcPr>
          <w:p w14:paraId="5310D1DE"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1</w:t>
            </w:r>
          </w:p>
        </w:tc>
        <w:tc>
          <w:tcPr>
            <w:tcW w:w="694" w:type="dxa"/>
            <w:noWrap/>
            <w:vAlign w:val="center"/>
            <w:hideMark/>
          </w:tcPr>
          <w:p w14:paraId="47500DCF"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0,15</w:t>
            </w:r>
          </w:p>
        </w:tc>
        <w:tc>
          <w:tcPr>
            <w:tcW w:w="1205" w:type="dxa"/>
            <w:noWrap/>
            <w:vAlign w:val="center"/>
            <w:hideMark/>
          </w:tcPr>
          <w:p w14:paraId="652EA81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0,15</w:t>
            </w:r>
          </w:p>
        </w:tc>
        <w:tc>
          <w:tcPr>
            <w:tcW w:w="961" w:type="dxa"/>
            <w:noWrap/>
            <w:vAlign w:val="center"/>
            <w:hideMark/>
          </w:tcPr>
          <w:p w14:paraId="49F2ADA1"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1</w:t>
            </w:r>
          </w:p>
        </w:tc>
        <w:tc>
          <w:tcPr>
            <w:tcW w:w="694" w:type="dxa"/>
            <w:noWrap/>
            <w:vAlign w:val="center"/>
            <w:hideMark/>
          </w:tcPr>
          <w:p w14:paraId="7DFBD353"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0,15</w:t>
            </w:r>
          </w:p>
        </w:tc>
        <w:tc>
          <w:tcPr>
            <w:tcW w:w="1140" w:type="dxa"/>
            <w:noWrap/>
            <w:vAlign w:val="center"/>
            <w:hideMark/>
          </w:tcPr>
          <w:p w14:paraId="40E70F30"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proofErr w:type="spellStart"/>
            <w:r w:rsidRPr="004D6352">
              <w:rPr>
                <w:rFonts w:ascii="Roboto Light" w:eastAsia="Times New Roman" w:hAnsi="Roboto Light" w:cs="Times New Roman"/>
                <w:color w:val="000000" w:themeColor="text1"/>
                <w:lang w:eastAsia="pl-PL"/>
              </w:rPr>
              <w:t>dn</w:t>
            </w:r>
            <w:proofErr w:type="spellEnd"/>
            <w:r w:rsidRPr="004D6352">
              <w:rPr>
                <w:rFonts w:ascii="Roboto Light" w:eastAsia="Times New Roman" w:hAnsi="Roboto Light" w:cs="Times New Roman"/>
                <w:color w:val="000000" w:themeColor="text1"/>
                <w:lang w:eastAsia="pl-PL"/>
              </w:rPr>
              <w:t xml:space="preserve"> 15</w:t>
            </w:r>
          </w:p>
        </w:tc>
      </w:tr>
      <w:tr w:rsidR="00C937F8" w:rsidRPr="004D6352" w14:paraId="4602E9FA" w14:textId="77777777" w:rsidTr="00C937F8">
        <w:trPr>
          <w:trHeight w:val="255"/>
          <w:jc w:val="center"/>
        </w:trPr>
        <w:tc>
          <w:tcPr>
            <w:tcW w:w="2280" w:type="dxa"/>
            <w:vAlign w:val="center"/>
            <w:hideMark/>
          </w:tcPr>
          <w:p w14:paraId="529D256F"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zmywarka</w:t>
            </w:r>
          </w:p>
        </w:tc>
        <w:tc>
          <w:tcPr>
            <w:tcW w:w="1206" w:type="dxa"/>
            <w:noWrap/>
            <w:vAlign w:val="center"/>
            <w:hideMark/>
          </w:tcPr>
          <w:p w14:paraId="71B1FC7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0,15</w:t>
            </w:r>
          </w:p>
        </w:tc>
        <w:tc>
          <w:tcPr>
            <w:tcW w:w="1040" w:type="dxa"/>
            <w:vAlign w:val="center"/>
            <w:hideMark/>
          </w:tcPr>
          <w:p w14:paraId="542E9B8C"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1</w:t>
            </w:r>
          </w:p>
        </w:tc>
        <w:tc>
          <w:tcPr>
            <w:tcW w:w="694" w:type="dxa"/>
            <w:noWrap/>
            <w:vAlign w:val="center"/>
            <w:hideMark/>
          </w:tcPr>
          <w:p w14:paraId="1B1226B3"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0,15</w:t>
            </w:r>
          </w:p>
        </w:tc>
        <w:tc>
          <w:tcPr>
            <w:tcW w:w="1205" w:type="dxa"/>
            <w:noWrap/>
            <w:vAlign w:val="center"/>
            <w:hideMark/>
          </w:tcPr>
          <w:p w14:paraId="22635687"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961" w:type="dxa"/>
            <w:noWrap/>
            <w:vAlign w:val="center"/>
            <w:hideMark/>
          </w:tcPr>
          <w:p w14:paraId="57FB470B"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1</w:t>
            </w:r>
          </w:p>
        </w:tc>
        <w:tc>
          <w:tcPr>
            <w:tcW w:w="694" w:type="dxa"/>
            <w:noWrap/>
            <w:vAlign w:val="center"/>
            <w:hideMark/>
          </w:tcPr>
          <w:p w14:paraId="5DE14E35"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0,00</w:t>
            </w:r>
          </w:p>
        </w:tc>
        <w:tc>
          <w:tcPr>
            <w:tcW w:w="1140" w:type="dxa"/>
            <w:noWrap/>
            <w:vAlign w:val="center"/>
            <w:hideMark/>
          </w:tcPr>
          <w:p w14:paraId="27821F99"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r>
      <w:tr w:rsidR="00C937F8" w:rsidRPr="004D6352" w14:paraId="463C6BA7" w14:textId="77777777" w:rsidTr="00C937F8">
        <w:trPr>
          <w:trHeight w:val="255"/>
          <w:jc w:val="center"/>
        </w:trPr>
        <w:tc>
          <w:tcPr>
            <w:tcW w:w="2280" w:type="dxa"/>
            <w:vAlign w:val="center"/>
            <w:hideMark/>
          </w:tcPr>
          <w:p w14:paraId="78D6FAE7"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zawór czerpalny</w:t>
            </w:r>
          </w:p>
        </w:tc>
        <w:tc>
          <w:tcPr>
            <w:tcW w:w="1206" w:type="dxa"/>
            <w:noWrap/>
            <w:vAlign w:val="center"/>
            <w:hideMark/>
          </w:tcPr>
          <w:p w14:paraId="6A645D03"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0,3</w:t>
            </w:r>
          </w:p>
        </w:tc>
        <w:tc>
          <w:tcPr>
            <w:tcW w:w="1040" w:type="dxa"/>
            <w:vAlign w:val="center"/>
            <w:hideMark/>
          </w:tcPr>
          <w:p w14:paraId="275127EA"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3</w:t>
            </w:r>
          </w:p>
        </w:tc>
        <w:tc>
          <w:tcPr>
            <w:tcW w:w="694" w:type="dxa"/>
            <w:noWrap/>
            <w:vAlign w:val="center"/>
            <w:hideMark/>
          </w:tcPr>
          <w:p w14:paraId="6F74FE18"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0,90</w:t>
            </w:r>
          </w:p>
        </w:tc>
        <w:tc>
          <w:tcPr>
            <w:tcW w:w="1205" w:type="dxa"/>
            <w:noWrap/>
            <w:vAlign w:val="center"/>
            <w:hideMark/>
          </w:tcPr>
          <w:p w14:paraId="7644C07F"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961" w:type="dxa"/>
            <w:noWrap/>
            <w:vAlign w:val="center"/>
            <w:hideMark/>
          </w:tcPr>
          <w:p w14:paraId="4699C9FD"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3</w:t>
            </w:r>
          </w:p>
        </w:tc>
        <w:tc>
          <w:tcPr>
            <w:tcW w:w="694" w:type="dxa"/>
            <w:noWrap/>
            <w:vAlign w:val="center"/>
            <w:hideMark/>
          </w:tcPr>
          <w:p w14:paraId="14E6C083"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1140" w:type="dxa"/>
            <w:noWrap/>
            <w:vAlign w:val="center"/>
            <w:hideMark/>
          </w:tcPr>
          <w:p w14:paraId="73740DA5"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r>
      <w:tr w:rsidR="00C937F8" w:rsidRPr="004D6352" w14:paraId="7FD88BFF" w14:textId="77777777" w:rsidTr="00C937F8">
        <w:trPr>
          <w:trHeight w:val="240"/>
          <w:jc w:val="center"/>
        </w:trPr>
        <w:tc>
          <w:tcPr>
            <w:tcW w:w="2280" w:type="dxa"/>
            <w:vAlign w:val="center"/>
            <w:hideMark/>
          </w:tcPr>
          <w:p w14:paraId="16FAB120"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Razem</w:t>
            </w:r>
          </w:p>
        </w:tc>
        <w:tc>
          <w:tcPr>
            <w:tcW w:w="1206" w:type="dxa"/>
            <w:noWrap/>
            <w:vAlign w:val="center"/>
            <w:hideMark/>
          </w:tcPr>
          <w:p w14:paraId="2A69C8BB"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proofErr w:type="spellStart"/>
            <w:r w:rsidRPr="004D6352">
              <w:rPr>
                <w:rFonts w:ascii="Cambria" w:eastAsia="Times New Roman" w:hAnsi="Cambria" w:cs="Cambria"/>
                <w:color w:val="000000" w:themeColor="text1"/>
                <w:lang w:eastAsia="pl-PL"/>
              </w:rPr>
              <w:t>Ʃ</w:t>
            </w:r>
            <w:r w:rsidRPr="004D6352">
              <w:rPr>
                <w:rFonts w:ascii="Roboto Light" w:eastAsia="Times New Roman" w:hAnsi="Roboto Light" w:cs="Times New Roman"/>
                <w:color w:val="000000" w:themeColor="text1"/>
                <w:lang w:eastAsia="pl-PL"/>
              </w:rPr>
              <w:t>q</w:t>
            </w:r>
            <w:proofErr w:type="spellEnd"/>
          </w:p>
        </w:tc>
        <w:tc>
          <w:tcPr>
            <w:tcW w:w="1040" w:type="dxa"/>
            <w:vAlign w:val="center"/>
            <w:hideMark/>
          </w:tcPr>
          <w:p w14:paraId="374678F0"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dm3/s]</w:t>
            </w:r>
          </w:p>
        </w:tc>
        <w:tc>
          <w:tcPr>
            <w:tcW w:w="694" w:type="dxa"/>
            <w:noWrap/>
            <w:vAlign w:val="center"/>
            <w:hideMark/>
          </w:tcPr>
          <w:p w14:paraId="259A6236" w14:textId="7C06D249"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2,73</w:t>
            </w:r>
          </w:p>
        </w:tc>
        <w:tc>
          <w:tcPr>
            <w:tcW w:w="1205" w:type="dxa"/>
            <w:noWrap/>
            <w:vAlign w:val="center"/>
            <w:hideMark/>
          </w:tcPr>
          <w:p w14:paraId="2EB66EFC"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c>
          <w:tcPr>
            <w:tcW w:w="961" w:type="dxa"/>
            <w:noWrap/>
            <w:vAlign w:val="center"/>
            <w:hideMark/>
          </w:tcPr>
          <w:p w14:paraId="27CC8A52"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dm3/s]</w:t>
            </w:r>
          </w:p>
        </w:tc>
        <w:tc>
          <w:tcPr>
            <w:tcW w:w="694" w:type="dxa"/>
            <w:noWrap/>
            <w:vAlign w:val="center"/>
            <w:hideMark/>
          </w:tcPr>
          <w:p w14:paraId="6CE33E48" w14:textId="4732C2AE"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0,99</w:t>
            </w:r>
          </w:p>
        </w:tc>
        <w:tc>
          <w:tcPr>
            <w:tcW w:w="1140" w:type="dxa"/>
            <w:noWrap/>
            <w:vAlign w:val="center"/>
            <w:hideMark/>
          </w:tcPr>
          <w:p w14:paraId="64D94FD5" w14:textId="77777777" w:rsidR="00C937F8" w:rsidRPr="004D6352" w:rsidRDefault="00C937F8" w:rsidP="00C067CB">
            <w:pPr>
              <w:spacing w:before="0" w:after="0" w:line="24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w:t>
            </w:r>
          </w:p>
        </w:tc>
      </w:tr>
    </w:tbl>
    <w:p w14:paraId="057B035B" w14:textId="77777777" w:rsidR="001F3370" w:rsidRPr="004D6352" w:rsidRDefault="001F3370" w:rsidP="004D6352">
      <w:pPr>
        <w:spacing w:line="360" w:lineRule="auto"/>
        <w:contextualSpacing/>
        <w:rPr>
          <w:rFonts w:ascii="Roboto Light" w:hAnsi="Roboto Light"/>
        </w:rPr>
      </w:pPr>
    </w:p>
    <w:tbl>
      <w:tblPr>
        <w:tblW w:w="484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1120"/>
        <w:gridCol w:w="880"/>
        <w:gridCol w:w="1000"/>
        <w:gridCol w:w="940"/>
        <w:gridCol w:w="900"/>
      </w:tblGrid>
      <w:tr w:rsidR="00C937F8" w:rsidRPr="004D6352" w14:paraId="65883720" w14:textId="77777777" w:rsidTr="00C937F8">
        <w:trPr>
          <w:trHeight w:val="495"/>
          <w:jc w:val="center"/>
        </w:trPr>
        <w:tc>
          <w:tcPr>
            <w:tcW w:w="1120" w:type="dxa"/>
            <w:noWrap/>
            <w:vAlign w:val="center"/>
            <w:hideMark/>
          </w:tcPr>
          <w:p w14:paraId="6476021B"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proofErr w:type="spellStart"/>
            <w:r w:rsidRPr="004D6352">
              <w:rPr>
                <w:rFonts w:ascii="Roboto Light" w:eastAsia="Times New Roman" w:hAnsi="Roboto Light" w:cs="Times New Roman"/>
                <w:color w:val="000000" w:themeColor="text1"/>
                <w:lang w:eastAsia="pl-PL"/>
              </w:rPr>
              <w:t>qszw</w:t>
            </w:r>
            <w:proofErr w:type="spellEnd"/>
            <w:r w:rsidRPr="004D6352">
              <w:rPr>
                <w:rFonts w:ascii="Roboto Light" w:eastAsia="Times New Roman" w:hAnsi="Roboto Light" w:cs="Times New Roman"/>
                <w:color w:val="000000" w:themeColor="text1"/>
                <w:lang w:eastAsia="pl-PL"/>
              </w:rPr>
              <w:t>=</w:t>
            </w:r>
          </w:p>
        </w:tc>
        <w:tc>
          <w:tcPr>
            <w:tcW w:w="880" w:type="dxa"/>
            <w:noWrap/>
            <w:vAlign w:val="center"/>
            <w:hideMark/>
          </w:tcPr>
          <w:p w14:paraId="1E3BAEDC"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1,03</w:t>
            </w:r>
          </w:p>
        </w:tc>
        <w:tc>
          <w:tcPr>
            <w:tcW w:w="1000" w:type="dxa"/>
            <w:noWrap/>
            <w:vAlign w:val="center"/>
            <w:hideMark/>
          </w:tcPr>
          <w:p w14:paraId="72AFFAB8"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dm3/s]</w:t>
            </w:r>
          </w:p>
        </w:tc>
        <w:tc>
          <w:tcPr>
            <w:tcW w:w="940" w:type="dxa"/>
            <w:noWrap/>
            <w:vAlign w:val="center"/>
            <w:hideMark/>
          </w:tcPr>
          <w:p w14:paraId="64326C03"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3,72</w:t>
            </w:r>
          </w:p>
        </w:tc>
        <w:tc>
          <w:tcPr>
            <w:tcW w:w="900" w:type="dxa"/>
            <w:noWrap/>
            <w:vAlign w:val="center"/>
            <w:hideMark/>
          </w:tcPr>
          <w:p w14:paraId="7D66A300"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m3/h]</w:t>
            </w:r>
          </w:p>
        </w:tc>
      </w:tr>
      <w:tr w:rsidR="00C937F8" w:rsidRPr="004D6352" w14:paraId="76B671FB" w14:textId="77777777" w:rsidTr="00C937F8">
        <w:trPr>
          <w:trHeight w:val="360"/>
          <w:jc w:val="center"/>
        </w:trPr>
        <w:tc>
          <w:tcPr>
            <w:tcW w:w="1120" w:type="dxa"/>
            <w:noWrap/>
            <w:vAlign w:val="center"/>
            <w:hideMark/>
          </w:tcPr>
          <w:p w14:paraId="35B7B7D8"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proofErr w:type="spellStart"/>
            <w:r w:rsidRPr="004D6352">
              <w:rPr>
                <w:rFonts w:ascii="Roboto Light" w:eastAsia="Times New Roman" w:hAnsi="Roboto Light" w:cs="Times New Roman"/>
                <w:color w:val="000000" w:themeColor="text1"/>
                <w:lang w:eastAsia="pl-PL"/>
              </w:rPr>
              <w:t>qscw</w:t>
            </w:r>
            <w:proofErr w:type="spellEnd"/>
            <w:r w:rsidRPr="004D6352">
              <w:rPr>
                <w:rFonts w:ascii="Roboto Light" w:eastAsia="Times New Roman" w:hAnsi="Roboto Light" w:cs="Times New Roman"/>
                <w:color w:val="000000" w:themeColor="text1"/>
                <w:lang w:eastAsia="pl-PL"/>
              </w:rPr>
              <w:t>=</w:t>
            </w:r>
          </w:p>
        </w:tc>
        <w:tc>
          <w:tcPr>
            <w:tcW w:w="880" w:type="dxa"/>
            <w:noWrap/>
            <w:vAlign w:val="center"/>
            <w:hideMark/>
          </w:tcPr>
          <w:p w14:paraId="64149E8D"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0,57</w:t>
            </w:r>
          </w:p>
        </w:tc>
        <w:tc>
          <w:tcPr>
            <w:tcW w:w="1000" w:type="dxa"/>
            <w:noWrap/>
            <w:vAlign w:val="center"/>
            <w:hideMark/>
          </w:tcPr>
          <w:p w14:paraId="06137333"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dm3/s]</w:t>
            </w:r>
          </w:p>
        </w:tc>
        <w:tc>
          <w:tcPr>
            <w:tcW w:w="940" w:type="dxa"/>
            <w:noWrap/>
            <w:vAlign w:val="center"/>
            <w:hideMark/>
          </w:tcPr>
          <w:p w14:paraId="33371530"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2,07</w:t>
            </w:r>
          </w:p>
        </w:tc>
        <w:tc>
          <w:tcPr>
            <w:tcW w:w="900" w:type="dxa"/>
            <w:noWrap/>
            <w:vAlign w:val="center"/>
            <w:hideMark/>
          </w:tcPr>
          <w:p w14:paraId="6334ABFA"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m3/h]</w:t>
            </w:r>
          </w:p>
        </w:tc>
      </w:tr>
      <w:tr w:rsidR="00C937F8" w:rsidRPr="004D6352" w14:paraId="1B4E5BE9" w14:textId="77777777" w:rsidTr="00C937F8">
        <w:trPr>
          <w:trHeight w:val="300"/>
          <w:jc w:val="center"/>
        </w:trPr>
        <w:tc>
          <w:tcPr>
            <w:tcW w:w="1120" w:type="dxa"/>
            <w:noWrap/>
            <w:vAlign w:val="center"/>
            <w:hideMark/>
          </w:tcPr>
          <w:p w14:paraId="503F940E"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q=</w:t>
            </w:r>
          </w:p>
        </w:tc>
        <w:tc>
          <w:tcPr>
            <w:tcW w:w="880" w:type="dxa"/>
            <w:noWrap/>
            <w:vAlign w:val="center"/>
            <w:hideMark/>
          </w:tcPr>
          <w:p w14:paraId="321FD040"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1,23</w:t>
            </w:r>
          </w:p>
        </w:tc>
        <w:tc>
          <w:tcPr>
            <w:tcW w:w="1000" w:type="dxa"/>
            <w:noWrap/>
            <w:vAlign w:val="center"/>
            <w:hideMark/>
          </w:tcPr>
          <w:p w14:paraId="09850810"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dm3/s]</w:t>
            </w:r>
          </w:p>
        </w:tc>
        <w:tc>
          <w:tcPr>
            <w:tcW w:w="940" w:type="dxa"/>
            <w:noWrap/>
            <w:vAlign w:val="center"/>
            <w:hideMark/>
          </w:tcPr>
          <w:p w14:paraId="4F92F500"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4,41</w:t>
            </w:r>
          </w:p>
        </w:tc>
        <w:tc>
          <w:tcPr>
            <w:tcW w:w="900" w:type="dxa"/>
            <w:noWrap/>
            <w:vAlign w:val="center"/>
            <w:hideMark/>
          </w:tcPr>
          <w:p w14:paraId="53CDDAC3" w14:textId="77777777" w:rsidR="00C937F8" w:rsidRPr="004D6352" w:rsidRDefault="00C937F8" w:rsidP="004D6352">
            <w:pPr>
              <w:spacing w:before="0" w:after="0" w:line="360" w:lineRule="auto"/>
              <w:jc w:val="center"/>
              <w:rPr>
                <w:rFonts w:ascii="Roboto Light" w:eastAsia="Times New Roman" w:hAnsi="Roboto Light" w:cs="Times New Roman"/>
                <w:color w:val="000000" w:themeColor="text1"/>
                <w:lang w:eastAsia="pl-PL"/>
              </w:rPr>
            </w:pPr>
            <w:r w:rsidRPr="004D6352">
              <w:rPr>
                <w:rFonts w:ascii="Roboto Light" w:eastAsia="Times New Roman" w:hAnsi="Roboto Light" w:cs="Times New Roman"/>
                <w:color w:val="000000" w:themeColor="text1"/>
                <w:lang w:eastAsia="pl-PL"/>
              </w:rPr>
              <w:t>[ m3/h]</w:t>
            </w:r>
          </w:p>
        </w:tc>
      </w:tr>
    </w:tbl>
    <w:p w14:paraId="5B86C5A3" w14:textId="77777777" w:rsidR="00C937F8" w:rsidRPr="004D6352" w:rsidRDefault="00C937F8" w:rsidP="004D6352">
      <w:pPr>
        <w:spacing w:line="360" w:lineRule="auto"/>
        <w:contextualSpacing/>
        <w:rPr>
          <w:rFonts w:ascii="Roboto Light" w:hAnsi="Roboto Light"/>
        </w:rPr>
      </w:pPr>
    </w:p>
    <w:p w14:paraId="5B3C7015" w14:textId="77777777" w:rsidR="001F3370" w:rsidRPr="004D6352" w:rsidRDefault="001F3370" w:rsidP="004D6352">
      <w:pPr>
        <w:pStyle w:val="Nagwek1"/>
        <w:keepNext/>
        <w:numPr>
          <w:ilvl w:val="1"/>
          <w:numId w:val="4"/>
        </w:numPr>
        <w:pBdr>
          <w:top w:val="none" w:sz="0" w:space="0" w:color="auto"/>
          <w:left w:val="none" w:sz="0" w:space="0" w:color="auto"/>
          <w:bottom w:val="none" w:sz="0" w:space="0" w:color="auto"/>
          <w:right w:val="none" w:sz="0" w:space="0" w:color="auto"/>
        </w:pBdr>
        <w:shd w:val="clear" w:color="auto" w:fill="auto"/>
        <w:tabs>
          <w:tab w:val="clear" w:pos="1080"/>
          <w:tab w:val="num" w:pos="495"/>
        </w:tabs>
        <w:spacing w:before="240" w:after="60" w:line="360" w:lineRule="auto"/>
        <w:ind w:left="495" w:hanging="495"/>
        <w:contextualSpacing/>
        <w:jc w:val="both"/>
        <w:rPr>
          <w:rFonts w:ascii="Roboto Light" w:hAnsi="Roboto Light" w:cs="Calibri Light"/>
          <w:b w:val="0"/>
          <w:bCs w:val="0"/>
          <w:color w:val="auto"/>
          <w:sz w:val="20"/>
          <w:szCs w:val="20"/>
        </w:rPr>
      </w:pPr>
      <w:bookmarkStart w:id="341" w:name="_Toc219297804"/>
      <w:r w:rsidRPr="004D6352">
        <w:rPr>
          <w:rFonts w:ascii="Roboto Light" w:hAnsi="Roboto Light" w:cs="Calibri Light"/>
          <w:b w:val="0"/>
          <w:bCs w:val="0"/>
          <w:color w:val="auto"/>
          <w:sz w:val="20"/>
          <w:szCs w:val="20"/>
        </w:rPr>
        <w:t>Sposób powiązania instalacji i urządzeń budowlanych obiektu budowlanego:</w:t>
      </w:r>
      <w:bookmarkEnd w:id="341"/>
    </w:p>
    <w:p w14:paraId="38A4AE0C" w14:textId="77777777" w:rsidR="001F3370" w:rsidRDefault="001F3370" w:rsidP="004D6352">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1065"/>
        </w:tabs>
        <w:spacing w:before="240" w:after="60" w:line="360" w:lineRule="auto"/>
        <w:ind w:left="1065"/>
        <w:contextualSpacing/>
        <w:jc w:val="both"/>
        <w:rPr>
          <w:rFonts w:ascii="Roboto Light" w:hAnsi="Roboto Light" w:cs="Calibri Light"/>
          <w:b w:val="0"/>
          <w:bCs w:val="0"/>
          <w:color w:val="auto"/>
          <w:sz w:val="20"/>
          <w:szCs w:val="20"/>
          <w:lang w:eastAsia="pl-PL"/>
        </w:rPr>
      </w:pPr>
      <w:bookmarkStart w:id="342" w:name="_Toc219297805"/>
      <w:r w:rsidRPr="004D6352">
        <w:rPr>
          <w:rFonts w:ascii="Roboto Light" w:hAnsi="Roboto Light" w:cs="Calibri Light"/>
          <w:b w:val="0"/>
          <w:bCs w:val="0"/>
          <w:color w:val="auto"/>
          <w:sz w:val="20"/>
          <w:szCs w:val="20"/>
          <w:lang w:eastAsia="pl-PL"/>
        </w:rPr>
        <w:t>Sieć wodociągowa</w:t>
      </w:r>
      <w:bookmarkEnd w:id="342"/>
    </w:p>
    <w:p w14:paraId="2884472C"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Przyłącze wodociągowe , wykonane będzie z rur PE. Przyłączenie do istniejącej sieci odbędzie się za pomocą nawiertki zintegrowanej  z zasuwa NWZ NT PN16, zintegrowanych z zasuwami DN200/50 </w:t>
      </w:r>
    </w:p>
    <w:p w14:paraId="75AB2598"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lastRenderedPageBreak/>
        <w:t xml:space="preserve">Przyłącza wykonać z rur polietylenowych </w:t>
      </w:r>
      <w:r w:rsidRPr="002D0F10">
        <w:rPr>
          <w:rFonts w:ascii="Roboto Light" w:hAnsi="Roboto Light"/>
          <w:b/>
          <w:lang w:eastAsia="pl-PL"/>
        </w:rPr>
        <w:t>PE100 SDR11 PN16 63x5,8mm</w:t>
      </w:r>
      <w:r w:rsidRPr="002D0F10">
        <w:rPr>
          <w:rFonts w:ascii="Roboto Light" w:hAnsi="Roboto Light"/>
          <w:lang w:eastAsia="pl-PL"/>
        </w:rPr>
        <w:t xml:space="preserve"> produkcji Wavin lub równorzędne. W przypadku drogi należy wykonać montaż przy  zastosowaniu metody bez wykopowej.</w:t>
      </w:r>
    </w:p>
    <w:p w14:paraId="41CE246A"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Rurociągi układać należy na odpowiednio przygotowanej podsypce piaskowej grubości </w:t>
      </w:r>
      <w:r w:rsidRPr="002D0F10">
        <w:rPr>
          <w:rFonts w:ascii="Roboto Light" w:hAnsi="Roboto Light"/>
          <w:b/>
          <w:lang w:eastAsia="pl-PL"/>
        </w:rPr>
        <w:t>0,30m</w:t>
      </w:r>
      <w:r w:rsidRPr="002D0F10">
        <w:rPr>
          <w:rFonts w:ascii="Roboto Light" w:hAnsi="Roboto Light"/>
          <w:lang w:eastAsia="pl-PL"/>
        </w:rPr>
        <w:t>. Materiał użyty do wykonania podłoża musi spełniać następujące wymagania:</w:t>
      </w:r>
    </w:p>
    <w:p w14:paraId="1C57DB70"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nie powinny występować w nim cząstki o wymiarach powyżej 20 mm,</w:t>
      </w:r>
    </w:p>
    <w:p w14:paraId="718A24DC"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materiał podsypki nie może zawierać ostrych kamieni lub innego łamanego materiału,</w:t>
      </w:r>
    </w:p>
    <w:p w14:paraId="5BB50F92"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podsypka nie może być zmrożona</w:t>
      </w:r>
    </w:p>
    <w:p w14:paraId="4C23336C"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Rury prowadzić ze spadkiem zgodnym z profilem. Takim samym materiałem jak podsypka należy wykonać obsypkę posadowionego rurociągu. Należy zastosować taśmy lokalizacyjne na całej trasie układanego przyłącza wodociągowego. Taśmę należy położyć nad układanym przyłączem wodociągowym, na całej jego długości, 30 cm nad przewodem wodociągowym. Na rurociągu należy układać drut miedziany DY min. 1.0 mm</w:t>
      </w:r>
      <w:r w:rsidRPr="002D0F10">
        <w:rPr>
          <w:rFonts w:ascii="Roboto Light" w:hAnsi="Roboto Light"/>
          <w:vertAlign w:val="superscript"/>
          <w:lang w:eastAsia="pl-PL"/>
        </w:rPr>
        <w:t>2</w:t>
      </w:r>
      <w:r w:rsidRPr="002D0F10">
        <w:rPr>
          <w:rFonts w:ascii="Roboto Light" w:hAnsi="Roboto Light"/>
          <w:lang w:eastAsia="pl-PL"/>
        </w:rPr>
        <w:t xml:space="preserve"> w osłonie tworzywowej. Drut wprowadzić pod skrzynkę uliczną do zasuw i przymocować do obudowy.</w:t>
      </w:r>
    </w:p>
    <w:p w14:paraId="7D7898D6" w14:textId="77777777" w:rsidR="002D0F10" w:rsidRPr="002D0F10" w:rsidRDefault="002D0F10" w:rsidP="008410AD">
      <w:pPr>
        <w:numPr>
          <w:ilvl w:val="0"/>
          <w:numId w:val="32"/>
        </w:numPr>
        <w:spacing w:line="360" w:lineRule="auto"/>
        <w:contextualSpacing/>
        <w:jc w:val="both"/>
        <w:rPr>
          <w:rFonts w:ascii="Roboto Light" w:hAnsi="Roboto Light"/>
          <w:lang w:eastAsia="pl-PL"/>
        </w:rPr>
      </w:pPr>
      <w:bookmarkStart w:id="343" w:name="_Toc108602989"/>
      <w:bookmarkStart w:id="344" w:name="_Toc217985359"/>
      <w:bookmarkStart w:id="345" w:name="_Toc373174258"/>
      <w:bookmarkStart w:id="346" w:name="_Toc460920512"/>
      <w:bookmarkStart w:id="347" w:name="_Toc526860033"/>
      <w:r w:rsidRPr="002D0F10">
        <w:rPr>
          <w:rFonts w:ascii="Roboto Light" w:hAnsi="Roboto Light"/>
          <w:lang w:eastAsia="pl-PL"/>
        </w:rPr>
        <w:t>Bilans wody</w:t>
      </w:r>
      <w:bookmarkEnd w:id="343"/>
      <w:bookmarkEnd w:id="344"/>
      <w:r w:rsidRPr="002D0F10">
        <w:rPr>
          <w:rFonts w:ascii="Roboto Light" w:hAnsi="Roboto Light"/>
          <w:lang w:eastAsia="pl-PL"/>
        </w:rPr>
        <w:t xml:space="preserve"> </w:t>
      </w:r>
    </w:p>
    <w:p w14:paraId="168C4B72" w14:textId="77777777" w:rsidR="002D0F10" w:rsidRPr="002D0F10" w:rsidRDefault="002D0F10" w:rsidP="008410AD">
      <w:pPr>
        <w:spacing w:line="360" w:lineRule="auto"/>
        <w:contextualSpacing/>
        <w:jc w:val="both"/>
        <w:rPr>
          <w:rFonts w:ascii="Roboto Light" w:hAnsi="Roboto Light"/>
          <w:u w:val="single"/>
          <w:lang w:eastAsia="pl-PL"/>
        </w:rPr>
      </w:pPr>
      <w:r w:rsidRPr="002D0F10">
        <w:rPr>
          <w:rFonts w:ascii="Roboto Light" w:hAnsi="Roboto Light"/>
          <w:u w:val="single"/>
          <w:lang w:eastAsia="pl-PL"/>
        </w:rPr>
        <w:t xml:space="preserve">Bilans wody -myjnia </w:t>
      </w:r>
    </w:p>
    <w:p w14:paraId="1F371814"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jednostkowe zużycie wody świeżej do mycia jednego samochodu i uzupełniania ubytków w zładzie  –q= 30litrów</w:t>
      </w:r>
    </w:p>
    <w:p w14:paraId="1FA36B91"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średnie zużycie wody w procesie mycia – 150 litrów</w:t>
      </w:r>
    </w:p>
    <w:p w14:paraId="5B626B45"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Ilość mytych samochodów w ciągu godziny – 8-14 sztuk</w:t>
      </w:r>
    </w:p>
    <w:p w14:paraId="69BA2ED9"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Ilość mytych  samochodów w ciągu doby –n= 35 sztuk</w:t>
      </w:r>
    </w:p>
    <w:p w14:paraId="26A4338B"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Ilość wody na dobę ( średnie)  świeżej </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dśr</w:t>
      </w:r>
      <w:proofErr w:type="spellEnd"/>
      <w:r w:rsidRPr="002D0F10">
        <w:rPr>
          <w:rFonts w:ascii="Roboto Light" w:hAnsi="Roboto Light"/>
          <w:lang w:eastAsia="pl-PL"/>
        </w:rPr>
        <w:t>=q*n=30x35=1050 l/dobę=1,0m</w:t>
      </w:r>
      <w:r w:rsidRPr="002D0F10">
        <w:rPr>
          <w:rFonts w:ascii="Roboto Light" w:hAnsi="Roboto Light"/>
          <w:vertAlign w:val="superscript"/>
          <w:lang w:eastAsia="pl-PL"/>
        </w:rPr>
        <w:t>3</w:t>
      </w:r>
      <w:r w:rsidRPr="002D0F10">
        <w:rPr>
          <w:rFonts w:ascii="Roboto Light" w:hAnsi="Roboto Light"/>
          <w:lang w:eastAsia="pl-PL"/>
        </w:rPr>
        <w:t>/d</w:t>
      </w:r>
    </w:p>
    <w:p w14:paraId="045A26E1"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Ilość wody na dobę ( średnie)  wody w obiegu </w:t>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dśr</w:t>
      </w:r>
      <w:proofErr w:type="spellEnd"/>
      <w:r w:rsidRPr="002D0F10">
        <w:rPr>
          <w:rFonts w:ascii="Roboto Light" w:hAnsi="Roboto Light"/>
          <w:lang w:eastAsia="pl-PL"/>
        </w:rPr>
        <w:t>=q*n=150x35=5200 l/dobę=5,20m</w:t>
      </w:r>
      <w:r w:rsidRPr="002D0F10">
        <w:rPr>
          <w:rFonts w:ascii="Roboto Light" w:hAnsi="Roboto Light"/>
          <w:vertAlign w:val="superscript"/>
          <w:lang w:eastAsia="pl-PL"/>
        </w:rPr>
        <w:t>3</w:t>
      </w:r>
      <w:r w:rsidRPr="002D0F10">
        <w:rPr>
          <w:rFonts w:ascii="Roboto Light" w:hAnsi="Roboto Light"/>
          <w:lang w:eastAsia="pl-PL"/>
        </w:rPr>
        <w:t>/d</w:t>
      </w:r>
    </w:p>
    <w:p w14:paraId="11922EE1"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dobę ( maksymalne)</w:t>
      </w:r>
      <w:r w:rsidRPr="002D0F10">
        <w:rPr>
          <w:rFonts w:ascii="Roboto Light" w:hAnsi="Roboto Light"/>
          <w:lang w:eastAsia="pl-PL"/>
        </w:rPr>
        <w:tab/>
      </w:r>
      <w:r w:rsidRPr="002D0F10">
        <w:rPr>
          <w:rFonts w:ascii="Roboto Light" w:hAnsi="Roboto Light"/>
          <w:lang w:eastAsia="pl-PL"/>
        </w:rPr>
        <w:tab/>
        <w:t xml:space="preserve"> </w:t>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dmax</w:t>
      </w:r>
      <w:proofErr w:type="spellEnd"/>
      <w:r w:rsidRPr="002D0F10">
        <w:rPr>
          <w:rFonts w:ascii="Roboto Light" w:hAnsi="Roboto Light"/>
          <w:lang w:eastAsia="pl-PL"/>
        </w:rPr>
        <w:t>=</w:t>
      </w:r>
      <w:proofErr w:type="spellStart"/>
      <w:r w:rsidRPr="002D0F10">
        <w:rPr>
          <w:rFonts w:ascii="Roboto Light" w:hAnsi="Roboto Light"/>
          <w:lang w:eastAsia="pl-PL"/>
        </w:rPr>
        <w:t>Q</w:t>
      </w:r>
      <w:r w:rsidRPr="002D0F10">
        <w:rPr>
          <w:rFonts w:ascii="Roboto Light" w:hAnsi="Roboto Light"/>
          <w:vertAlign w:val="subscript"/>
          <w:lang w:eastAsia="pl-PL"/>
        </w:rPr>
        <w:t>dśr</w:t>
      </w:r>
      <w:proofErr w:type="spellEnd"/>
      <w:r w:rsidRPr="002D0F10">
        <w:rPr>
          <w:rFonts w:ascii="Roboto Light" w:hAnsi="Roboto Light"/>
          <w:lang w:eastAsia="pl-PL"/>
        </w:rPr>
        <w:t>*N</w:t>
      </w:r>
      <w:r w:rsidRPr="002D0F10">
        <w:rPr>
          <w:rFonts w:ascii="Roboto Light" w:hAnsi="Roboto Light"/>
          <w:vertAlign w:val="subscript"/>
          <w:lang w:eastAsia="pl-PL"/>
        </w:rPr>
        <w:t>d</w:t>
      </w:r>
      <w:r w:rsidRPr="002D0F10">
        <w:rPr>
          <w:rFonts w:ascii="Roboto Light" w:hAnsi="Roboto Light"/>
          <w:lang w:eastAsia="pl-PL"/>
        </w:rPr>
        <w:t>=1,05*1,3=1,37 m3/d</w:t>
      </w:r>
    </w:p>
    <w:p w14:paraId="301D1680"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godzinę ( średnie)</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xml:space="preserve"> </w:t>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hśr</w:t>
      </w:r>
      <w:proofErr w:type="spellEnd"/>
      <w:r w:rsidRPr="002D0F10">
        <w:rPr>
          <w:rFonts w:ascii="Roboto Light" w:hAnsi="Roboto Light"/>
          <w:lang w:eastAsia="pl-PL"/>
        </w:rPr>
        <w:t>=</w:t>
      </w:r>
      <w:proofErr w:type="spellStart"/>
      <w:r w:rsidRPr="002D0F10">
        <w:rPr>
          <w:rFonts w:ascii="Roboto Light" w:hAnsi="Roboto Light"/>
          <w:lang w:eastAsia="pl-PL"/>
        </w:rPr>
        <w:t>Q</w:t>
      </w:r>
      <w:r w:rsidRPr="002D0F10">
        <w:rPr>
          <w:rFonts w:ascii="Roboto Light" w:hAnsi="Roboto Light"/>
          <w:vertAlign w:val="subscript"/>
          <w:lang w:eastAsia="pl-PL"/>
        </w:rPr>
        <w:t>dmax</w:t>
      </w:r>
      <w:proofErr w:type="spellEnd"/>
      <w:r w:rsidRPr="002D0F10">
        <w:rPr>
          <w:rFonts w:ascii="Roboto Light" w:hAnsi="Roboto Light"/>
          <w:lang w:eastAsia="pl-PL"/>
        </w:rPr>
        <w:t>/24=0,06 m3/h</w:t>
      </w:r>
    </w:p>
    <w:p w14:paraId="66F4FF25"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godzinę ( maksymalnie)</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hmax</w:t>
      </w:r>
      <w:proofErr w:type="spellEnd"/>
      <w:r w:rsidRPr="002D0F10">
        <w:rPr>
          <w:rFonts w:ascii="Roboto Light" w:hAnsi="Roboto Light"/>
          <w:lang w:eastAsia="pl-PL"/>
        </w:rPr>
        <w:t>=</w:t>
      </w:r>
      <w:proofErr w:type="spellStart"/>
      <w:r w:rsidRPr="002D0F10">
        <w:rPr>
          <w:rFonts w:ascii="Roboto Light" w:hAnsi="Roboto Light"/>
          <w:lang w:eastAsia="pl-PL"/>
        </w:rPr>
        <w:t>Q</w:t>
      </w:r>
      <w:r w:rsidRPr="002D0F10">
        <w:rPr>
          <w:rFonts w:ascii="Roboto Light" w:hAnsi="Roboto Light"/>
          <w:vertAlign w:val="subscript"/>
          <w:lang w:eastAsia="pl-PL"/>
        </w:rPr>
        <w:t>dmax</w:t>
      </w:r>
      <w:proofErr w:type="spellEnd"/>
      <w:r w:rsidRPr="002D0F10">
        <w:rPr>
          <w:rFonts w:ascii="Roboto Light" w:hAnsi="Roboto Light"/>
          <w:lang w:eastAsia="pl-PL"/>
        </w:rPr>
        <w:t>/24*</w:t>
      </w:r>
      <w:proofErr w:type="spellStart"/>
      <w:r w:rsidRPr="002D0F10">
        <w:rPr>
          <w:rFonts w:ascii="Roboto Light" w:hAnsi="Roboto Light"/>
          <w:lang w:eastAsia="pl-PL"/>
        </w:rPr>
        <w:t>N</w:t>
      </w:r>
      <w:r w:rsidRPr="002D0F10">
        <w:rPr>
          <w:rFonts w:ascii="Roboto Light" w:hAnsi="Roboto Light"/>
          <w:vertAlign w:val="subscript"/>
          <w:lang w:eastAsia="pl-PL"/>
        </w:rPr>
        <w:t>h</w:t>
      </w:r>
      <w:proofErr w:type="spellEnd"/>
      <w:r w:rsidRPr="002D0F10">
        <w:rPr>
          <w:rFonts w:ascii="Roboto Light" w:hAnsi="Roboto Light"/>
          <w:lang w:eastAsia="pl-PL"/>
        </w:rPr>
        <w:t>=0,17 m3/h</w:t>
      </w:r>
    </w:p>
    <w:p w14:paraId="5FED15B1" w14:textId="77777777" w:rsidR="002D0F10" w:rsidRPr="002D0F10" w:rsidRDefault="002D0F10" w:rsidP="008410AD">
      <w:pPr>
        <w:spacing w:line="360" w:lineRule="auto"/>
        <w:contextualSpacing/>
        <w:jc w:val="both"/>
        <w:rPr>
          <w:rFonts w:ascii="Roboto Light" w:hAnsi="Roboto Light"/>
          <w:u w:val="single"/>
          <w:lang w:eastAsia="pl-PL"/>
        </w:rPr>
      </w:pPr>
      <w:r w:rsidRPr="002D0F10">
        <w:rPr>
          <w:rFonts w:ascii="Roboto Light" w:hAnsi="Roboto Light"/>
          <w:u w:val="single"/>
          <w:lang w:eastAsia="pl-PL"/>
        </w:rPr>
        <w:t>Przepływ obliczeniowy według danych producenta</w:t>
      </w:r>
      <w:r w:rsidRPr="002D0F10">
        <w:rPr>
          <w:rFonts w:ascii="Roboto Light" w:hAnsi="Roboto Light"/>
          <w:u w:val="single"/>
          <w:lang w:eastAsia="pl-PL"/>
        </w:rPr>
        <w:tab/>
      </w:r>
      <w:proofErr w:type="spellStart"/>
      <w:r w:rsidRPr="002D0F10">
        <w:rPr>
          <w:rFonts w:ascii="Roboto Light" w:hAnsi="Roboto Light"/>
          <w:u w:val="single"/>
          <w:lang w:eastAsia="pl-PL"/>
        </w:rPr>
        <w:t>q</w:t>
      </w:r>
      <w:r w:rsidRPr="002D0F10">
        <w:rPr>
          <w:rFonts w:ascii="Roboto Light" w:hAnsi="Roboto Light"/>
          <w:u w:val="single"/>
          <w:vertAlign w:val="subscript"/>
          <w:lang w:eastAsia="pl-PL"/>
        </w:rPr>
        <w:t>smax</w:t>
      </w:r>
      <w:proofErr w:type="spellEnd"/>
      <w:r w:rsidRPr="002D0F10">
        <w:rPr>
          <w:rFonts w:ascii="Roboto Light" w:hAnsi="Roboto Light"/>
          <w:u w:val="single"/>
          <w:lang w:eastAsia="pl-PL"/>
        </w:rPr>
        <w:t>=1,0 l/s</w:t>
      </w:r>
    </w:p>
    <w:p w14:paraId="25660CAE"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miesiąc</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xml:space="preserve">Q=1,0*30=30 m3/m-c </w:t>
      </w:r>
    </w:p>
    <w:p w14:paraId="57013FD5" w14:textId="77777777" w:rsidR="002D0F10" w:rsidRPr="002D0F10" w:rsidRDefault="002D0F10" w:rsidP="008410AD">
      <w:pPr>
        <w:spacing w:line="360" w:lineRule="auto"/>
        <w:contextualSpacing/>
        <w:jc w:val="both"/>
        <w:rPr>
          <w:rFonts w:ascii="Roboto Light" w:hAnsi="Roboto Light"/>
          <w:u w:val="single"/>
          <w:lang w:eastAsia="pl-PL"/>
        </w:rPr>
      </w:pPr>
      <w:r w:rsidRPr="002D0F10">
        <w:rPr>
          <w:rFonts w:ascii="Roboto Light" w:hAnsi="Roboto Light"/>
          <w:u w:val="single"/>
          <w:lang w:eastAsia="pl-PL"/>
        </w:rPr>
        <w:t xml:space="preserve">Bilans wody na cele socjalno-bytowe  </w:t>
      </w:r>
    </w:p>
    <w:p w14:paraId="65FAB94D"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 Zatrudnienie stałe wynosi  14 osób. </w:t>
      </w:r>
    </w:p>
    <w:p w14:paraId="5EA3A087"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 Zapotrzebowanie wody przy zużyciu 30 l/os /d, </w:t>
      </w:r>
    </w:p>
    <w:p w14:paraId="465247EA"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Qprac =  14 x 30 l/os = 420 l/d</w:t>
      </w:r>
    </w:p>
    <w:p w14:paraId="5D9DB2EC" w14:textId="77777777" w:rsidR="002D0F10" w:rsidRPr="002D0F10" w:rsidRDefault="002D0F10" w:rsidP="008410AD">
      <w:pPr>
        <w:spacing w:line="360" w:lineRule="auto"/>
        <w:contextualSpacing/>
        <w:jc w:val="both"/>
        <w:rPr>
          <w:rFonts w:ascii="Roboto Light" w:hAnsi="Roboto Light"/>
          <w:lang w:eastAsia="pl-PL"/>
        </w:rPr>
      </w:pPr>
    </w:p>
    <w:p w14:paraId="05E5FC8D"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Założono,  że  z  toalety  skorzysta  w  ciągu  doby  100  osób  (przyjęto  300  tankowań/d,  ilość ( osób korzystających z toalety ustalono na 30 %):</w:t>
      </w:r>
    </w:p>
    <w:p w14:paraId="63166784" w14:textId="77777777" w:rsidR="002D0F10" w:rsidRPr="002D0F10" w:rsidRDefault="002D0F10" w:rsidP="008410AD">
      <w:pPr>
        <w:spacing w:line="360" w:lineRule="auto"/>
        <w:contextualSpacing/>
        <w:jc w:val="both"/>
        <w:rPr>
          <w:rFonts w:ascii="Roboto Light" w:hAnsi="Roboto Light"/>
          <w:lang w:eastAsia="pl-PL"/>
        </w:rPr>
      </w:pPr>
      <w:proofErr w:type="spellStart"/>
      <w:r w:rsidRPr="002D0F10">
        <w:rPr>
          <w:rFonts w:ascii="Roboto Light" w:hAnsi="Roboto Light"/>
          <w:lang w:eastAsia="pl-PL"/>
        </w:rPr>
        <w:t>Qgości</w:t>
      </w:r>
      <w:proofErr w:type="spellEnd"/>
      <w:r w:rsidRPr="002D0F10">
        <w:rPr>
          <w:rFonts w:ascii="Roboto Light" w:hAnsi="Roboto Light"/>
          <w:lang w:eastAsia="pl-PL"/>
        </w:rPr>
        <w:t xml:space="preserve"> = 100 x 10 l/os *d = 1000 l/d</w:t>
      </w:r>
    </w:p>
    <w:p w14:paraId="6D8E18EE"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Razem : </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xml:space="preserve">   </w:t>
      </w:r>
      <w:proofErr w:type="spellStart"/>
      <w:r w:rsidRPr="002D0F10">
        <w:rPr>
          <w:rFonts w:ascii="Roboto Light" w:hAnsi="Roboto Light"/>
          <w:lang w:eastAsia="pl-PL"/>
        </w:rPr>
        <w:t>Qdśr</w:t>
      </w:r>
      <w:proofErr w:type="spellEnd"/>
      <w:r w:rsidRPr="002D0F10">
        <w:rPr>
          <w:rFonts w:ascii="Roboto Light" w:hAnsi="Roboto Light"/>
          <w:lang w:eastAsia="pl-PL"/>
        </w:rPr>
        <w:t>=420+1000=1420 l/d=1,42 m3/d</w:t>
      </w:r>
    </w:p>
    <w:p w14:paraId="7F5F4477" w14:textId="77777777" w:rsidR="002D0F10" w:rsidRPr="002D0F10" w:rsidRDefault="002D0F10" w:rsidP="008410AD">
      <w:pPr>
        <w:spacing w:line="360" w:lineRule="auto"/>
        <w:contextualSpacing/>
        <w:jc w:val="both"/>
        <w:rPr>
          <w:rFonts w:ascii="Roboto Light" w:hAnsi="Roboto Light"/>
          <w:lang w:eastAsia="pl-PL"/>
        </w:rPr>
      </w:pPr>
    </w:p>
    <w:p w14:paraId="04D2798D"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Ilość wody na dobę ( średnie)  </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dśr</w:t>
      </w:r>
      <w:proofErr w:type="spellEnd"/>
      <w:r w:rsidRPr="002D0F10">
        <w:rPr>
          <w:rFonts w:ascii="Roboto Light" w:hAnsi="Roboto Light"/>
          <w:lang w:eastAsia="pl-PL"/>
        </w:rPr>
        <w:t>=q*n=1420l/dobę=1,42m</w:t>
      </w:r>
      <w:r w:rsidRPr="002D0F10">
        <w:rPr>
          <w:rFonts w:ascii="Roboto Light" w:hAnsi="Roboto Light"/>
          <w:vertAlign w:val="superscript"/>
          <w:lang w:eastAsia="pl-PL"/>
        </w:rPr>
        <w:t>3</w:t>
      </w:r>
      <w:r w:rsidRPr="002D0F10">
        <w:rPr>
          <w:rFonts w:ascii="Roboto Light" w:hAnsi="Roboto Light"/>
          <w:lang w:eastAsia="pl-PL"/>
        </w:rPr>
        <w:t>/d</w:t>
      </w:r>
    </w:p>
    <w:p w14:paraId="198DD47E"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dobę ( maksymalne)</w:t>
      </w:r>
      <w:r w:rsidRPr="002D0F10">
        <w:rPr>
          <w:rFonts w:ascii="Roboto Light" w:hAnsi="Roboto Light"/>
          <w:lang w:eastAsia="pl-PL"/>
        </w:rPr>
        <w:tab/>
      </w:r>
      <w:r w:rsidRPr="002D0F10">
        <w:rPr>
          <w:rFonts w:ascii="Roboto Light" w:hAnsi="Roboto Light"/>
          <w:lang w:eastAsia="pl-PL"/>
        </w:rPr>
        <w:tab/>
        <w:t xml:space="preserve"> </w:t>
      </w:r>
      <w:proofErr w:type="spellStart"/>
      <w:r w:rsidRPr="002D0F10">
        <w:rPr>
          <w:rFonts w:ascii="Roboto Light" w:hAnsi="Roboto Light"/>
          <w:lang w:eastAsia="pl-PL"/>
        </w:rPr>
        <w:t>Q</w:t>
      </w:r>
      <w:r w:rsidRPr="002D0F10">
        <w:rPr>
          <w:rFonts w:ascii="Roboto Light" w:hAnsi="Roboto Light"/>
          <w:vertAlign w:val="subscript"/>
          <w:lang w:eastAsia="pl-PL"/>
        </w:rPr>
        <w:t>dmax</w:t>
      </w:r>
      <w:proofErr w:type="spellEnd"/>
      <w:r w:rsidRPr="002D0F10">
        <w:rPr>
          <w:rFonts w:ascii="Roboto Light" w:hAnsi="Roboto Light"/>
          <w:lang w:eastAsia="pl-PL"/>
        </w:rPr>
        <w:t>=</w:t>
      </w:r>
      <w:proofErr w:type="spellStart"/>
      <w:r w:rsidRPr="002D0F10">
        <w:rPr>
          <w:rFonts w:ascii="Roboto Light" w:hAnsi="Roboto Light"/>
          <w:lang w:eastAsia="pl-PL"/>
        </w:rPr>
        <w:t>Q</w:t>
      </w:r>
      <w:r w:rsidRPr="002D0F10">
        <w:rPr>
          <w:rFonts w:ascii="Roboto Light" w:hAnsi="Roboto Light"/>
          <w:vertAlign w:val="subscript"/>
          <w:lang w:eastAsia="pl-PL"/>
        </w:rPr>
        <w:t>dśr</w:t>
      </w:r>
      <w:proofErr w:type="spellEnd"/>
      <w:r w:rsidRPr="002D0F10">
        <w:rPr>
          <w:rFonts w:ascii="Roboto Light" w:hAnsi="Roboto Light"/>
          <w:lang w:eastAsia="pl-PL"/>
        </w:rPr>
        <w:t>*N</w:t>
      </w:r>
      <w:r w:rsidRPr="002D0F10">
        <w:rPr>
          <w:rFonts w:ascii="Roboto Light" w:hAnsi="Roboto Light"/>
          <w:vertAlign w:val="subscript"/>
          <w:lang w:eastAsia="pl-PL"/>
        </w:rPr>
        <w:t>d</w:t>
      </w:r>
      <w:r w:rsidRPr="002D0F10">
        <w:rPr>
          <w:rFonts w:ascii="Roboto Light" w:hAnsi="Roboto Light"/>
          <w:lang w:eastAsia="pl-PL"/>
        </w:rPr>
        <w:t>=1,42*1,3=1,85 m3/d</w:t>
      </w:r>
    </w:p>
    <w:p w14:paraId="711D9713"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godzinę ( średnie)</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xml:space="preserve"> </w:t>
      </w:r>
      <w:proofErr w:type="spellStart"/>
      <w:r w:rsidRPr="002D0F10">
        <w:rPr>
          <w:rFonts w:ascii="Roboto Light" w:hAnsi="Roboto Light"/>
          <w:lang w:eastAsia="pl-PL"/>
        </w:rPr>
        <w:t>Q</w:t>
      </w:r>
      <w:r w:rsidRPr="002D0F10">
        <w:rPr>
          <w:rFonts w:ascii="Roboto Light" w:hAnsi="Roboto Light"/>
          <w:vertAlign w:val="subscript"/>
          <w:lang w:eastAsia="pl-PL"/>
        </w:rPr>
        <w:t>hśr</w:t>
      </w:r>
      <w:proofErr w:type="spellEnd"/>
      <w:r w:rsidRPr="002D0F10">
        <w:rPr>
          <w:rFonts w:ascii="Roboto Light" w:hAnsi="Roboto Light"/>
          <w:lang w:eastAsia="pl-PL"/>
        </w:rPr>
        <w:t>=</w:t>
      </w:r>
      <w:proofErr w:type="spellStart"/>
      <w:r w:rsidRPr="002D0F10">
        <w:rPr>
          <w:rFonts w:ascii="Roboto Light" w:hAnsi="Roboto Light"/>
          <w:lang w:eastAsia="pl-PL"/>
        </w:rPr>
        <w:t>Q</w:t>
      </w:r>
      <w:r w:rsidRPr="002D0F10">
        <w:rPr>
          <w:rFonts w:ascii="Roboto Light" w:hAnsi="Roboto Light"/>
          <w:vertAlign w:val="subscript"/>
          <w:lang w:eastAsia="pl-PL"/>
        </w:rPr>
        <w:t>dmax</w:t>
      </w:r>
      <w:proofErr w:type="spellEnd"/>
      <w:r w:rsidRPr="002D0F10">
        <w:rPr>
          <w:rFonts w:ascii="Roboto Light" w:hAnsi="Roboto Light"/>
          <w:lang w:eastAsia="pl-PL"/>
        </w:rPr>
        <w:t>/24=0,08 m3/h</w:t>
      </w:r>
    </w:p>
    <w:p w14:paraId="1739A1AD"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godzinę ( maksymalnie)</w:t>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hmax</w:t>
      </w:r>
      <w:proofErr w:type="spellEnd"/>
      <w:r w:rsidRPr="002D0F10">
        <w:rPr>
          <w:rFonts w:ascii="Roboto Light" w:hAnsi="Roboto Light"/>
          <w:lang w:eastAsia="pl-PL"/>
        </w:rPr>
        <w:t>=</w:t>
      </w:r>
      <w:proofErr w:type="spellStart"/>
      <w:r w:rsidRPr="002D0F10">
        <w:rPr>
          <w:rFonts w:ascii="Roboto Light" w:hAnsi="Roboto Light"/>
          <w:lang w:eastAsia="pl-PL"/>
        </w:rPr>
        <w:t>Q</w:t>
      </w:r>
      <w:r w:rsidRPr="002D0F10">
        <w:rPr>
          <w:rFonts w:ascii="Roboto Light" w:hAnsi="Roboto Light"/>
          <w:vertAlign w:val="subscript"/>
          <w:lang w:eastAsia="pl-PL"/>
        </w:rPr>
        <w:t>dmax</w:t>
      </w:r>
      <w:proofErr w:type="spellEnd"/>
      <w:r w:rsidRPr="002D0F10">
        <w:rPr>
          <w:rFonts w:ascii="Roboto Light" w:hAnsi="Roboto Light"/>
          <w:lang w:eastAsia="pl-PL"/>
        </w:rPr>
        <w:t>/24*</w:t>
      </w:r>
      <w:proofErr w:type="spellStart"/>
      <w:r w:rsidRPr="002D0F10">
        <w:rPr>
          <w:rFonts w:ascii="Roboto Light" w:hAnsi="Roboto Light"/>
          <w:lang w:eastAsia="pl-PL"/>
        </w:rPr>
        <w:t>N</w:t>
      </w:r>
      <w:r w:rsidRPr="002D0F10">
        <w:rPr>
          <w:rFonts w:ascii="Roboto Light" w:hAnsi="Roboto Light"/>
          <w:vertAlign w:val="subscript"/>
          <w:lang w:eastAsia="pl-PL"/>
        </w:rPr>
        <w:t>h</w:t>
      </w:r>
      <w:proofErr w:type="spellEnd"/>
      <w:r w:rsidRPr="002D0F10">
        <w:rPr>
          <w:rFonts w:ascii="Roboto Light" w:hAnsi="Roboto Light"/>
          <w:lang w:eastAsia="pl-PL"/>
        </w:rPr>
        <w:t>=0,23 m3/h</w:t>
      </w:r>
    </w:p>
    <w:p w14:paraId="18FC215F"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lastRenderedPageBreak/>
        <w:t>Przepływ obliczeniowy</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qs</w:t>
      </w:r>
      <w:proofErr w:type="spellEnd"/>
      <w:r w:rsidRPr="002D0F10">
        <w:rPr>
          <w:rFonts w:ascii="Roboto Light" w:hAnsi="Roboto Light"/>
          <w:lang w:eastAsia="pl-PL"/>
        </w:rPr>
        <w:t>=1,0 l/s</w:t>
      </w:r>
    </w:p>
    <w:p w14:paraId="1B9903D8"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miesiąc</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xml:space="preserve">Q=1,42*30=42,6 m3/m-c </w:t>
      </w:r>
    </w:p>
    <w:p w14:paraId="58353023" w14:textId="77777777" w:rsidR="002D0F10" w:rsidRPr="002D0F10" w:rsidRDefault="002D0F10" w:rsidP="008410AD">
      <w:pPr>
        <w:spacing w:line="360" w:lineRule="auto"/>
        <w:contextualSpacing/>
        <w:jc w:val="both"/>
        <w:rPr>
          <w:rFonts w:ascii="Roboto Light" w:hAnsi="Roboto Light"/>
          <w:u w:val="single"/>
          <w:lang w:eastAsia="pl-PL"/>
        </w:rPr>
      </w:pPr>
      <w:r w:rsidRPr="002D0F10">
        <w:rPr>
          <w:rFonts w:ascii="Roboto Light" w:hAnsi="Roboto Light"/>
          <w:u w:val="single"/>
          <w:lang w:eastAsia="pl-PL"/>
        </w:rPr>
        <w:t>Bilans wody według normy PN-92/B-1706</w:t>
      </w:r>
    </w:p>
    <w:tbl>
      <w:tblPr>
        <w:tblW w:w="860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279"/>
        <w:gridCol w:w="1273"/>
        <w:gridCol w:w="1293"/>
        <w:gridCol w:w="733"/>
        <w:gridCol w:w="1273"/>
        <w:gridCol w:w="1016"/>
        <w:gridCol w:w="733"/>
      </w:tblGrid>
      <w:tr w:rsidR="002D0F10" w:rsidRPr="002D0F10" w14:paraId="6B482BCA" w14:textId="77777777" w:rsidTr="002A2059">
        <w:trPr>
          <w:trHeight w:val="300"/>
        </w:trPr>
        <w:tc>
          <w:tcPr>
            <w:tcW w:w="2279" w:type="dxa"/>
            <w:vAlign w:val="center"/>
            <w:hideMark/>
          </w:tcPr>
          <w:p w14:paraId="0B84912D"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w:t>
            </w:r>
          </w:p>
        </w:tc>
        <w:tc>
          <w:tcPr>
            <w:tcW w:w="6321" w:type="dxa"/>
            <w:gridSpan w:val="6"/>
            <w:noWrap/>
            <w:vAlign w:val="center"/>
            <w:hideMark/>
          </w:tcPr>
          <w:p w14:paraId="77C21262"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woda</w:t>
            </w:r>
          </w:p>
        </w:tc>
      </w:tr>
      <w:tr w:rsidR="002D0F10" w:rsidRPr="002D0F10" w14:paraId="4D1679EA" w14:textId="77777777" w:rsidTr="002A2059">
        <w:trPr>
          <w:trHeight w:val="480"/>
        </w:trPr>
        <w:tc>
          <w:tcPr>
            <w:tcW w:w="2279" w:type="dxa"/>
            <w:vAlign w:val="center"/>
            <w:hideMark/>
          </w:tcPr>
          <w:p w14:paraId="4AC4DDB1"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Wyznaczenie przepływu obliczeniowego</w:t>
            </w:r>
          </w:p>
        </w:tc>
        <w:tc>
          <w:tcPr>
            <w:tcW w:w="3299" w:type="dxa"/>
            <w:gridSpan w:val="3"/>
            <w:noWrap/>
            <w:vAlign w:val="center"/>
            <w:hideMark/>
          </w:tcPr>
          <w:p w14:paraId="7D79AC22"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zimna</w:t>
            </w:r>
          </w:p>
        </w:tc>
        <w:tc>
          <w:tcPr>
            <w:tcW w:w="3022" w:type="dxa"/>
            <w:gridSpan w:val="3"/>
            <w:noWrap/>
            <w:vAlign w:val="center"/>
            <w:hideMark/>
          </w:tcPr>
          <w:p w14:paraId="3FCD9694"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ciepła</w:t>
            </w:r>
          </w:p>
        </w:tc>
      </w:tr>
      <w:tr w:rsidR="002D0F10" w:rsidRPr="002D0F10" w14:paraId="183DA4B9" w14:textId="77777777" w:rsidTr="002A2059">
        <w:trPr>
          <w:trHeight w:val="240"/>
        </w:trPr>
        <w:tc>
          <w:tcPr>
            <w:tcW w:w="2279" w:type="dxa"/>
            <w:vAlign w:val="center"/>
            <w:hideMark/>
          </w:tcPr>
          <w:p w14:paraId="724FF127"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w:t>
            </w:r>
          </w:p>
        </w:tc>
        <w:tc>
          <w:tcPr>
            <w:tcW w:w="1273" w:type="dxa"/>
            <w:noWrap/>
            <w:vAlign w:val="center"/>
            <w:hideMark/>
          </w:tcPr>
          <w:p w14:paraId="7FE35BA0"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Normatyw</w:t>
            </w:r>
          </w:p>
        </w:tc>
        <w:tc>
          <w:tcPr>
            <w:tcW w:w="1293" w:type="dxa"/>
            <w:vAlign w:val="center"/>
            <w:hideMark/>
          </w:tcPr>
          <w:p w14:paraId="503F1012"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w:t>
            </w:r>
          </w:p>
        </w:tc>
        <w:tc>
          <w:tcPr>
            <w:tcW w:w="733" w:type="dxa"/>
            <w:noWrap/>
            <w:vAlign w:val="center"/>
            <w:hideMark/>
          </w:tcPr>
          <w:p w14:paraId="1E5861A0"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Suma</w:t>
            </w:r>
          </w:p>
        </w:tc>
        <w:tc>
          <w:tcPr>
            <w:tcW w:w="1273" w:type="dxa"/>
            <w:noWrap/>
            <w:vAlign w:val="center"/>
            <w:hideMark/>
          </w:tcPr>
          <w:p w14:paraId="3FA5FDDC"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Normatyw</w:t>
            </w:r>
          </w:p>
        </w:tc>
        <w:tc>
          <w:tcPr>
            <w:tcW w:w="1016" w:type="dxa"/>
            <w:noWrap/>
            <w:vAlign w:val="center"/>
            <w:hideMark/>
          </w:tcPr>
          <w:p w14:paraId="5E08A661"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ilość</w:t>
            </w:r>
          </w:p>
        </w:tc>
        <w:tc>
          <w:tcPr>
            <w:tcW w:w="733" w:type="dxa"/>
            <w:noWrap/>
            <w:vAlign w:val="center"/>
            <w:hideMark/>
          </w:tcPr>
          <w:p w14:paraId="0CE3BFB1"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Suma</w:t>
            </w:r>
          </w:p>
        </w:tc>
      </w:tr>
      <w:tr w:rsidR="002D0F10" w:rsidRPr="002D0F10" w14:paraId="59B86C25" w14:textId="77777777" w:rsidTr="002A2059">
        <w:trPr>
          <w:trHeight w:val="255"/>
        </w:trPr>
        <w:tc>
          <w:tcPr>
            <w:tcW w:w="2279" w:type="dxa"/>
            <w:vAlign w:val="center"/>
            <w:hideMark/>
          </w:tcPr>
          <w:p w14:paraId="0FE50242"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umywalka</w:t>
            </w:r>
          </w:p>
        </w:tc>
        <w:tc>
          <w:tcPr>
            <w:tcW w:w="1273" w:type="dxa"/>
            <w:noWrap/>
            <w:vAlign w:val="center"/>
            <w:hideMark/>
          </w:tcPr>
          <w:p w14:paraId="5F946887"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0,07</w:t>
            </w:r>
          </w:p>
        </w:tc>
        <w:tc>
          <w:tcPr>
            <w:tcW w:w="1293" w:type="dxa"/>
            <w:vAlign w:val="center"/>
            <w:hideMark/>
          </w:tcPr>
          <w:p w14:paraId="5B7AF8FB"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4</w:t>
            </w:r>
          </w:p>
        </w:tc>
        <w:tc>
          <w:tcPr>
            <w:tcW w:w="733" w:type="dxa"/>
            <w:noWrap/>
            <w:vAlign w:val="center"/>
            <w:hideMark/>
          </w:tcPr>
          <w:p w14:paraId="17AE8B47"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0,28</w:t>
            </w:r>
          </w:p>
        </w:tc>
        <w:tc>
          <w:tcPr>
            <w:tcW w:w="1273" w:type="dxa"/>
            <w:noWrap/>
            <w:vAlign w:val="center"/>
            <w:hideMark/>
          </w:tcPr>
          <w:p w14:paraId="1E21F152"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0,07</w:t>
            </w:r>
          </w:p>
        </w:tc>
        <w:tc>
          <w:tcPr>
            <w:tcW w:w="1016" w:type="dxa"/>
            <w:noWrap/>
            <w:vAlign w:val="center"/>
            <w:hideMark/>
          </w:tcPr>
          <w:p w14:paraId="1733980E"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4</w:t>
            </w:r>
          </w:p>
        </w:tc>
        <w:tc>
          <w:tcPr>
            <w:tcW w:w="733" w:type="dxa"/>
            <w:noWrap/>
            <w:vAlign w:val="center"/>
            <w:hideMark/>
          </w:tcPr>
          <w:p w14:paraId="315D0C95"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0,28</w:t>
            </w:r>
          </w:p>
        </w:tc>
      </w:tr>
      <w:tr w:rsidR="002D0F10" w:rsidRPr="002D0F10" w14:paraId="3199D610" w14:textId="77777777" w:rsidTr="002A2059">
        <w:trPr>
          <w:trHeight w:val="255"/>
        </w:trPr>
        <w:tc>
          <w:tcPr>
            <w:tcW w:w="2279" w:type="dxa"/>
            <w:vAlign w:val="center"/>
            <w:hideMark/>
          </w:tcPr>
          <w:p w14:paraId="1319B43E"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zlewozmywak</w:t>
            </w:r>
          </w:p>
        </w:tc>
        <w:tc>
          <w:tcPr>
            <w:tcW w:w="1273" w:type="dxa"/>
            <w:noWrap/>
            <w:vAlign w:val="center"/>
            <w:hideMark/>
          </w:tcPr>
          <w:p w14:paraId="5C24581B"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0,07</w:t>
            </w:r>
          </w:p>
        </w:tc>
        <w:tc>
          <w:tcPr>
            <w:tcW w:w="1293" w:type="dxa"/>
            <w:vAlign w:val="center"/>
            <w:hideMark/>
          </w:tcPr>
          <w:p w14:paraId="7954FCBD"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5</w:t>
            </w:r>
          </w:p>
        </w:tc>
        <w:tc>
          <w:tcPr>
            <w:tcW w:w="733" w:type="dxa"/>
            <w:noWrap/>
            <w:vAlign w:val="center"/>
            <w:hideMark/>
          </w:tcPr>
          <w:p w14:paraId="4C70E54E"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0,35</w:t>
            </w:r>
          </w:p>
        </w:tc>
        <w:tc>
          <w:tcPr>
            <w:tcW w:w="1273" w:type="dxa"/>
            <w:noWrap/>
            <w:vAlign w:val="center"/>
            <w:hideMark/>
          </w:tcPr>
          <w:p w14:paraId="2219CAE9"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0,07</w:t>
            </w:r>
          </w:p>
        </w:tc>
        <w:tc>
          <w:tcPr>
            <w:tcW w:w="1016" w:type="dxa"/>
            <w:noWrap/>
            <w:vAlign w:val="center"/>
            <w:hideMark/>
          </w:tcPr>
          <w:p w14:paraId="528A23DC"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5</w:t>
            </w:r>
          </w:p>
        </w:tc>
        <w:tc>
          <w:tcPr>
            <w:tcW w:w="733" w:type="dxa"/>
            <w:noWrap/>
            <w:vAlign w:val="center"/>
            <w:hideMark/>
          </w:tcPr>
          <w:p w14:paraId="188E993F"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0,35</w:t>
            </w:r>
          </w:p>
        </w:tc>
      </w:tr>
      <w:tr w:rsidR="002D0F10" w:rsidRPr="002D0F10" w14:paraId="704EA6ED" w14:textId="77777777" w:rsidTr="002A2059">
        <w:trPr>
          <w:trHeight w:val="255"/>
        </w:trPr>
        <w:tc>
          <w:tcPr>
            <w:tcW w:w="2279" w:type="dxa"/>
            <w:vAlign w:val="center"/>
            <w:hideMark/>
          </w:tcPr>
          <w:p w14:paraId="75B5E4EC"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pisuary</w:t>
            </w:r>
          </w:p>
        </w:tc>
        <w:tc>
          <w:tcPr>
            <w:tcW w:w="1273" w:type="dxa"/>
            <w:noWrap/>
            <w:vAlign w:val="center"/>
            <w:hideMark/>
          </w:tcPr>
          <w:p w14:paraId="5E1C2C04"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0,3</w:t>
            </w:r>
          </w:p>
        </w:tc>
        <w:tc>
          <w:tcPr>
            <w:tcW w:w="1293" w:type="dxa"/>
            <w:vAlign w:val="center"/>
            <w:hideMark/>
          </w:tcPr>
          <w:p w14:paraId="79D18013"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1</w:t>
            </w:r>
          </w:p>
        </w:tc>
        <w:tc>
          <w:tcPr>
            <w:tcW w:w="733" w:type="dxa"/>
            <w:noWrap/>
            <w:vAlign w:val="center"/>
            <w:hideMark/>
          </w:tcPr>
          <w:p w14:paraId="752B44F2"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0,30</w:t>
            </w:r>
          </w:p>
        </w:tc>
        <w:tc>
          <w:tcPr>
            <w:tcW w:w="1273" w:type="dxa"/>
            <w:noWrap/>
            <w:vAlign w:val="center"/>
          </w:tcPr>
          <w:p w14:paraId="1800F56C" w14:textId="77777777" w:rsidR="002D0F10" w:rsidRPr="002D0F10" w:rsidRDefault="002D0F10" w:rsidP="008410AD">
            <w:pPr>
              <w:spacing w:line="240" w:lineRule="auto"/>
              <w:contextualSpacing/>
              <w:jc w:val="both"/>
              <w:rPr>
                <w:rFonts w:ascii="Roboto Light" w:hAnsi="Roboto Light"/>
                <w:lang w:eastAsia="pl-PL"/>
              </w:rPr>
            </w:pPr>
          </w:p>
        </w:tc>
        <w:tc>
          <w:tcPr>
            <w:tcW w:w="1016" w:type="dxa"/>
            <w:noWrap/>
            <w:vAlign w:val="center"/>
          </w:tcPr>
          <w:p w14:paraId="77D3ED4C" w14:textId="77777777" w:rsidR="002D0F10" w:rsidRPr="002D0F10" w:rsidRDefault="002D0F10" w:rsidP="008410AD">
            <w:pPr>
              <w:spacing w:line="240" w:lineRule="auto"/>
              <w:contextualSpacing/>
              <w:jc w:val="both"/>
              <w:rPr>
                <w:rFonts w:ascii="Roboto Light" w:hAnsi="Roboto Light"/>
                <w:lang w:eastAsia="pl-PL"/>
              </w:rPr>
            </w:pPr>
          </w:p>
        </w:tc>
        <w:tc>
          <w:tcPr>
            <w:tcW w:w="733" w:type="dxa"/>
            <w:noWrap/>
            <w:vAlign w:val="center"/>
          </w:tcPr>
          <w:p w14:paraId="18437E3D" w14:textId="77777777" w:rsidR="002D0F10" w:rsidRPr="002D0F10" w:rsidRDefault="002D0F10" w:rsidP="008410AD">
            <w:pPr>
              <w:spacing w:line="240" w:lineRule="auto"/>
              <w:contextualSpacing/>
              <w:jc w:val="both"/>
              <w:rPr>
                <w:rFonts w:ascii="Roboto Light" w:hAnsi="Roboto Light"/>
                <w:lang w:eastAsia="pl-PL"/>
              </w:rPr>
            </w:pPr>
          </w:p>
        </w:tc>
      </w:tr>
      <w:tr w:rsidR="002D0F10" w:rsidRPr="002D0F10" w14:paraId="32513F54" w14:textId="77777777" w:rsidTr="002A2059">
        <w:trPr>
          <w:trHeight w:val="255"/>
        </w:trPr>
        <w:tc>
          <w:tcPr>
            <w:tcW w:w="2279" w:type="dxa"/>
            <w:vAlign w:val="center"/>
            <w:hideMark/>
          </w:tcPr>
          <w:p w14:paraId="1466B7DA"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wpust podłogowy</w:t>
            </w:r>
          </w:p>
        </w:tc>
        <w:tc>
          <w:tcPr>
            <w:tcW w:w="1273" w:type="dxa"/>
            <w:noWrap/>
            <w:vAlign w:val="center"/>
            <w:hideMark/>
          </w:tcPr>
          <w:p w14:paraId="43A7F372"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w:t>
            </w:r>
          </w:p>
        </w:tc>
        <w:tc>
          <w:tcPr>
            <w:tcW w:w="1293" w:type="dxa"/>
            <w:vAlign w:val="center"/>
            <w:hideMark/>
          </w:tcPr>
          <w:p w14:paraId="1D3340AC"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1</w:t>
            </w:r>
          </w:p>
        </w:tc>
        <w:tc>
          <w:tcPr>
            <w:tcW w:w="733" w:type="dxa"/>
            <w:noWrap/>
            <w:vAlign w:val="center"/>
            <w:hideMark/>
          </w:tcPr>
          <w:p w14:paraId="5244BB4F"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w:t>
            </w:r>
          </w:p>
        </w:tc>
        <w:tc>
          <w:tcPr>
            <w:tcW w:w="1273" w:type="dxa"/>
            <w:noWrap/>
            <w:vAlign w:val="center"/>
          </w:tcPr>
          <w:p w14:paraId="31D2A1B6" w14:textId="77777777" w:rsidR="002D0F10" w:rsidRPr="002D0F10" w:rsidRDefault="002D0F10" w:rsidP="008410AD">
            <w:pPr>
              <w:spacing w:line="240" w:lineRule="auto"/>
              <w:contextualSpacing/>
              <w:jc w:val="both"/>
              <w:rPr>
                <w:rFonts w:ascii="Roboto Light" w:hAnsi="Roboto Light"/>
                <w:lang w:eastAsia="pl-PL"/>
              </w:rPr>
            </w:pPr>
          </w:p>
        </w:tc>
        <w:tc>
          <w:tcPr>
            <w:tcW w:w="1016" w:type="dxa"/>
            <w:noWrap/>
            <w:vAlign w:val="center"/>
          </w:tcPr>
          <w:p w14:paraId="78929F0D" w14:textId="77777777" w:rsidR="002D0F10" w:rsidRPr="002D0F10" w:rsidRDefault="002D0F10" w:rsidP="008410AD">
            <w:pPr>
              <w:spacing w:line="240" w:lineRule="auto"/>
              <w:contextualSpacing/>
              <w:jc w:val="both"/>
              <w:rPr>
                <w:rFonts w:ascii="Roboto Light" w:hAnsi="Roboto Light"/>
                <w:lang w:eastAsia="pl-PL"/>
              </w:rPr>
            </w:pPr>
          </w:p>
        </w:tc>
        <w:tc>
          <w:tcPr>
            <w:tcW w:w="733" w:type="dxa"/>
            <w:noWrap/>
            <w:vAlign w:val="center"/>
          </w:tcPr>
          <w:p w14:paraId="2BECB10E" w14:textId="77777777" w:rsidR="002D0F10" w:rsidRPr="002D0F10" w:rsidRDefault="002D0F10" w:rsidP="008410AD">
            <w:pPr>
              <w:spacing w:line="240" w:lineRule="auto"/>
              <w:contextualSpacing/>
              <w:jc w:val="both"/>
              <w:rPr>
                <w:rFonts w:ascii="Roboto Light" w:hAnsi="Roboto Light"/>
                <w:lang w:eastAsia="pl-PL"/>
              </w:rPr>
            </w:pPr>
          </w:p>
        </w:tc>
      </w:tr>
      <w:tr w:rsidR="002D0F10" w:rsidRPr="002D0F10" w14:paraId="12F80501" w14:textId="77777777" w:rsidTr="002A2059">
        <w:trPr>
          <w:trHeight w:val="255"/>
        </w:trPr>
        <w:tc>
          <w:tcPr>
            <w:tcW w:w="2279" w:type="dxa"/>
            <w:vAlign w:val="center"/>
            <w:hideMark/>
          </w:tcPr>
          <w:p w14:paraId="71F739CD"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miska ustępowa</w:t>
            </w:r>
          </w:p>
        </w:tc>
        <w:tc>
          <w:tcPr>
            <w:tcW w:w="1273" w:type="dxa"/>
            <w:noWrap/>
            <w:vAlign w:val="center"/>
            <w:hideMark/>
          </w:tcPr>
          <w:p w14:paraId="347167D5"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0,13</w:t>
            </w:r>
          </w:p>
        </w:tc>
        <w:tc>
          <w:tcPr>
            <w:tcW w:w="1293" w:type="dxa"/>
            <w:vAlign w:val="center"/>
            <w:hideMark/>
          </w:tcPr>
          <w:p w14:paraId="7DA921AE"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3</w:t>
            </w:r>
          </w:p>
        </w:tc>
        <w:tc>
          <w:tcPr>
            <w:tcW w:w="733" w:type="dxa"/>
            <w:noWrap/>
            <w:vAlign w:val="center"/>
            <w:hideMark/>
          </w:tcPr>
          <w:p w14:paraId="5C7DFF1A"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0,39</w:t>
            </w:r>
          </w:p>
        </w:tc>
        <w:tc>
          <w:tcPr>
            <w:tcW w:w="1273" w:type="dxa"/>
            <w:noWrap/>
            <w:vAlign w:val="center"/>
          </w:tcPr>
          <w:p w14:paraId="68B0820D" w14:textId="77777777" w:rsidR="002D0F10" w:rsidRPr="002D0F10" w:rsidRDefault="002D0F10" w:rsidP="008410AD">
            <w:pPr>
              <w:spacing w:line="240" w:lineRule="auto"/>
              <w:contextualSpacing/>
              <w:jc w:val="both"/>
              <w:rPr>
                <w:rFonts w:ascii="Roboto Light" w:hAnsi="Roboto Light"/>
                <w:lang w:eastAsia="pl-PL"/>
              </w:rPr>
            </w:pPr>
          </w:p>
        </w:tc>
        <w:tc>
          <w:tcPr>
            <w:tcW w:w="1016" w:type="dxa"/>
            <w:noWrap/>
            <w:vAlign w:val="center"/>
          </w:tcPr>
          <w:p w14:paraId="567A255B" w14:textId="77777777" w:rsidR="002D0F10" w:rsidRPr="002D0F10" w:rsidRDefault="002D0F10" w:rsidP="008410AD">
            <w:pPr>
              <w:spacing w:line="240" w:lineRule="auto"/>
              <w:contextualSpacing/>
              <w:jc w:val="both"/>
              <w:rPr>
                <w:rFonts w:ascii="Roboto Light" w:hAnsi="Roboto Light"/>
                <w:lang w:eastAsia="pl-PL"/>
              </w:rPr>
            </w:pPr>
          </w:p>
        </w:tc>
        <w:tc>
          <w:tcPr>
            <w:tcW w:w="733" w:type="dxa"/>
            <w:noWrap/>
            <w:vAlign w:val="center"/>
          </w:tcPr>
          <w:p w14:paraId="26F7FED5" w14:textId="77777777" w:rsidR="002D0F10" w:rsidRPr="002D0F10" w:rsidRDefault="002D0F10" w:rsidP="008410AD">
            <w:pPr>
              <w:spacing w:line="240" w:lineRule="auto"/>
              <w:contextualSpacing/>
              <w:jc w:val="both"/>
              <w:rPr>
                <w:rFonts w:ascii="Roboto Light" w:hAnsi="Roboto Light"/>
                <w:lang w:eastAsia="pl-PL"/>
              </w:rPr>
            </w:pPr>
          </w:p>
        </w:tc>
      </w:tr>
      <w:tr w:rsidR="002D0F10" w:rsidRPr="002D0F10" w14:paraId="6DE0512A" w14:textId="77777777" w:rsidTr="002A2059">
        <w:trPr>
          <w:trHeight w:val="255"/>
        </w:trPr>
        <w:tc>
          <w:tcPr>
            <w:tcW w:w="2279" w:type="dxa"/>
            <w:vAlign w:val="center"/>
            <w:hideMark/>
          </w:tcPr>
          <w:p w14:paraId="4FE49FC0"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natrysk</w:t>
            </w:r>
          </w:p>
        </w:tc>
        <w:tc>
          <w:tcPr>
            <w:tcW w:w="1273" w:type="dxa"/>
            <w:noWrap/>
            <w:vAlign w:val="center"/>
            <w:hideMark/>
          </w:tcPr>
          <w:p w14:paraId="10D15EEC"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0,15</w:t>
            </w:r>
          </w:p>
        </w:tc>
        <w:tc>
          <w:tcPr>
            <w:tcW w:w="1293" w:type="dxa"/>
            <w:vAlign w:val="center"/>
            <w:hideMark/>
          </w:tcPr>
          <w:p w14:paraId="4B3332DD"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1</w:t>
            </w:r>
          </w:p>
        </w:tc>
        <w:tc>
          <w:tcPr>
            <w:tcW w:w="733" w:type="dxa"/>
            <w:noWrap/>
            <w:vAlign w:val="center"/>
            <w:hideMark/>
          </w:tcPr>
          <w:p w14:paraId="06332BCB"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0,15</w:t>
            </w:r>
          </w:p>
        </w:tc>
        <w:tc>
          <w:tcPr>
            <w:tcW w:w="1273" w:type="dxa"/>
            <w:noWrap/>
            <w:vAlign w:val="center"/>
            <w:hideMark/>
          </w:tcPr>
          <w:p w14:paraId="7423C69C"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0,15</w:t>
            </w:r>
          </w:p>
        </w:tc>
        <w:tc>
          <w:tcPr>
            <w:tcW w:w="1016" w:type="dxa"/>
            <w:noWrap/>
            <w:vAlign w:val="center"/>
            <w:hideMark/>
          </w:tcPr>
          <w:p w14:paraId="1B8753E6"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1</w:t>
            </w:r>
          </w:p>
        </w:tc>
        <w:tc>
          <w:tcPr>
            <w:tcW w:w="733" w:type="dxa"/>
            <w:noWrap/>
            <w:vAlign w:val="center"/>
            <w:hideMark/>
          </w:tcPr>
          <w:p w14:paraId="31AA5088"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0,15</w:t>
            </w:r>
          </w:p>
        </w:tc>
      </w:tr>
      <w:tr w:rsidR="002D0F10" w:rsidRPr="002D0F10" w14:paraId="6DCABD28" w14:textId="77777777" w:rsidTr="002A2059">
        <w:trPr>
          <w:trHeight w:val="255"/>
        </w:trPr>
        <w:tc>
          <w:tcPr>
            <w:tcW w:w="2279" w:type="dxa"/>
            <w:vAlign w:val="center"/>
            <w:hideMark/>
          </w:tcPr>
          <w:p w14:paraId="51969757"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zmywarka</w:t>
            </w:r>
          </w:p>
        </w:tc>
        <w:tc>
          <w:tcPr>
            <w:tcW w:w="1273" w:type="dxa"/>
            <w:noWrap/>
            <w:vAlign w:val="center"/>
            <w:hideMark/>
          </w:tcPr>
          <w:p w14:paraId="1938D1C7"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0,15</w:t>
            </w:r>
          </w:p>
        </w:tc>
        <w:tc>
          <w:tcPr>
            <w:tcW w:w="1293" w:type="dxa"/>
            <w:vAlign w:val="center"/>
            <w:hideMark/>
          </w:tcPr>
          <w:p w14:paraId="33D48BB9"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1</w:t>
            </w:r>
          </w:p>
        </w:tc>
        <w:tc>
          <w:tcPr>
            <w:tcW w:w="733" w:type="dxa"/>
            <w:noWrap/>
            <w:vAlign w:val="center"/>
            <w:hideMark/>
          </w:tcPr>
          <w:p w14:paraId="7C00F62B"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0,15</w:t>
            </w:r>
          </w:p>
        </w:tc>
        <w:tc>
          <w:tcPr>
            <w:tcW w:w="1273" w:type="dxa"/>
            <w:noWrap/>
            <w:vAlign w:val="center"/>
          </w:tcPr>
          <w:p w14:paraId="4BF0D824" w14:textId="77777777" w:rsidR="002D0F10" w:rsidRPr="002D0F10" w:rsidRDefault="002D0F10" w:rsidP="008410AD">
            <w:pPr>
              <w:spacing w:line="240" w:lineRule="auto"/>
              <w:contextualSpacing/>
              <w:jc w:val="both"/>
              <w:rPr>
                <w:rFonts w:ascii="Roboto Light" w:hAnsi="Roboto Light"/>
                <w:lang w:eastAsia="pl-PL"/>
              </w:rPr>
            </w:pPr>
          </w:p>
        </w:tc>
        <w:tc>
          <w:tcPr>
            <w:tcW w:w="1016" w:type="dxa"/>
            <w:noWrap/>
            <w:vAlign w:val="center"/>
          </w:tcPr>
          <w:p w14:paraId="71A0B51E" w14:textId="77777777" w:rsidR="002D0F10" w:rsidRPr="002D0F10" w:rsidRDefault="002D0F10" w:rsidP="008410AD">
            <w:pPr>
              <w:spacing w:line="240" w:lineRule="auto"/>
              <w:contextualSpacing/>
              <w:jc w:val="both"/>
              <w:rPr>
                <w:rFonts w:ascii="Roboto Light" w:hAnsi="Roboto Light"/>
                <w:lang w:eastAsia="pl-PL"/>
              </w:rPr>
            </w:pPr>
          </w:p>
        </w:tc>
        <w:tc>
          <w:tcPr>
            <w:tcW w:w="733" w:type="dxa"/>
            <w:noWrap/>
            <w:vAlign w:val="center"/>
          </w:tcPr>
          <w:p w14:paraId="3D512A26" w14:textId="77777777" w:rsidR="002D0F10" w:rsidRPr="002D0F10" w:rsidRDefault="002D0F10" w:rsidP="008410AD">
            <w:pPr>
              <w:spacing w:line="240" w:lineRule="auto"/>
              <w:contextualSpacing/>
              <w:jc w:val="both"/>
              <w:rPr>
                <w:rFonts w:ascii="Roboto Light" w:hAnsi="Roboto Light"/>
                <w:lang w:eastAsia="pl-PL"/>
              </w:rPr>
            </w:pPr>
          </w:p>
        </w:tc>
      </w:tr>
      <w:tr w:rsidR="002D0F10" w:rsidRPr="002D0F10" w14:paraId="17CD35DB" w14:textId="77777777" w:rsidTr="002A2059">
        <w:trPr>
          <w:trHeight w:val="255"/>
        </w:trPr>
        <w:tc>
          <w:tcPr>
            <w:tcW w:w="2279" w:type="dxa"/>
            <w:vAlign w:val="center"/>
            <w:hideMark/>
          </w:tcPr>
          <w:p w14:paraId="15C7A111"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zawór czerpalny- myjnia</w:t>
            </w:r>
          </w:p>
        </w:tc>
        <w:tc>
          <w:tcPr>
            <w:tcW w:w="1273" w:type="dxa"/>
            <w:noWrap/>
            <w:vAlign w:val="center"/>
            <w:hideMark/>
          </w:tcPr>
          <w:p w14:paraId="267AD4A1"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0,3</w:t>
            </w:r>
          </w:p>
        </w:tc>
        <w:tc>
          <w:tcPr>
            <w:tcW w:w="1293" w:type="dxa"/>
            <w:vAlign w:val="center"/>
            <w:hideMark/>
          </w:tcPr>
          <w:p w14:paraId="513BFAF4"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2</w:t>
            </w:r>
          </w:p>
        </w:tc>
        <w:tc>
          <w:tcPr>
            <w:tcW w:w="733" w:type="dxa"/>
            <w:noWrap/>
            <w:vAlign w:val="center"/>
            <w:hideMark/>
          </w:tcPr>
          <w:p w14:paraId="05175403"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0,60</w:t>
            </w:r>
          </w:p>
        </w:tc>
        <w:tc>
          <w:tcPr>
            <w:tcW w:w="1273" w:type="dxa"/>
            <w:noWrap/>
            <w:vAlign w:val="center"/>
            <w:hideMark/>
          </w:tcPr>
          <w:p w14:paraId="6AFEA3BF"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w:t>
            </w:r>
          </w:p>
        </w:tc>
        <w:tc>
          <w:tcPr>
            <w:tcW w:w="1016" w:type="dxa"/>
            <w:noWrap/>
            <w:vAlign w:val="center"/>
          </w:tcPr>
          <w:p w14:paraId="45DCBA1E" w14:textId="77777777" w:rsidR="002D0F10" w:rsidRPr="002D0F10" w:rsidRDefault="002D0F10" w:rsidP="008410AD">
            <w:pPr>
              <w:spacing w:line="240" w:lineRule="auto"/>
              <w:contextualSpacing/>
              <w:jc w:val="both"/>
              <w:rPr>
                <w:rFonts w:ascii="Roboto Light" w:hAnsi="Roboto Light"/>
                <w:lang w:eastAsia="pl-PL"/>
              </w:rPr>
            </w:pPr>
          </w:p>
        </w:tc>
        <w:tc>
          <w:tcPr>
            <w:tcW w:w="733" w:type="dxa"/>
            <w:noWrap/>
            <w:vAlign w:val="center"/>
          </w:tcPr>
          <w:p w14:paraId="3FDCE1BF" w14:textId="77777777" w:rsidR="002D0F10" w:rsidRPr="002D0F10" w:rsidRDefault="002D0F10" w:rsidP="008410AD">
            <w:pPr>
              <w:spacing w:line="240" w:lineRule="auto"/>
              <w:contextualSpacing/>
              <w:jc w:val="both"/>
              <w:rPr>
                <w:rFonts w:ascii="Roboto Light" w:hAnsi="Roboto Light"/>
                <w:lang w:eastAsia="pl-PL"/>
              </w:rPr>
            </w:pPr>
          </w:p>
        </w:tc>
      </w:tr>
      <w:tr w:rsidR="002D0F10" w:rsidRPr="002D0F10" w14:paraId="7C21797B" w14:textId="77777777" w:rsidTr="002A2059">
        <w:trPr>
          <w:trHeight w:val="240"/>
        </w:trPr>
        <w:tc>
          <w:tcPr>
            <w:tcW w:w="2279" w:type="dxa"/>
            <w:vAlign w:val="center"/>
            <w:hideMark/>
          </w:tcPr>
          <w:p w14:paraId="3697C164"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Razem</w:t>
            </w:r>
          </w:p>
        </w:tc>
        <w:tc>
          <w:tcPr>
            <w:tcW w:w="1273" w:type="dxa"/>
            <w:noWrap/>
            <w:vAlign w:val="center"/>
            <w:hideMark/>
          </w:tcPr>
          <w:p w14:paraId="76E2E0F5" w14:textId="77777777" w:rsidR="002D0F10" w:rsidRPr="002D0F10" w:rsidRDefault="002D0F10" w:rsidP="008410AD">
            <w:pPr>
              <w:spacing w:line="240" w:lineRule="auto"/>
              <w:contextualSpacing/>
              <w:jc w:val="both"/>
              <w:rPr>
                <w:rFonts w:ascii="Roboto Light" w:hAnsi="Roboto Light"/>
                <w:lang w:eastAsia="pl-PL"/>
              </w:rPr>
            </w:pPr>
            <w:proofErr w:type="spellStart"/>
            <w:r w:rsidRPr="002D0F10">
              <w:rPr>
                <w:rFonts w:ascii="Cambria" w:hAnsi="Cambria" w:cs="Cambria"/>
                <w:lang w:eastAsia="pl-PL"/>
              </w:rPr>
              <w:t>Ʃ</w:t>
            </w:r>
            <w:r w:rsidRPr="002D0F10">
              <w:rPr>
                <w:rFonts w:ascii="Roboto Light" w:hAnsi="Roboto Light"/>
                <w:lang w:eastAsia="pl-PL"/>
              </w:rPr>
              <w:t>q</w:t>
            </w:r>
            <w:proofErr w:type="spellEnd"/>
          </w:p>
        </w:tc>
        <w:tc>
          <w:tcPr>
            <w:tcW w:w="1293" w:type="dxa"/>
            <w:vAlign w:val="center"/>
            <w:hideMark/>
          </w:tcPr>
          <w:p w14:paraId="78DD09B7"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dm3/s]</w:t>
            </w:r>
          </w:p>
        </w:tc>
        <w:tc>
          <w:tcPr>
            <w:tcW w:w="733" w:type="dxa"/>
            <w:noWrap/>
            <w:vAlign w:val="center"/>
            <w:hideMark/>
          </w:tcPr>
          <w:p w14:paraId="52CAB547"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2,22</w:t>
            </w:r>
          </w:p>
        </w:tc>
        <w:tc>
          <w:tcPr>
            <w:tcW w:w="1273" w:type="dxa"/>
            <w:noWrap/>
            <w:vAlign w:val="center"/>
            <w:hideMark/>
          </w:tcPr>
          <w:p w14:paraId="4599521D"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w:t>
            </w:r>
          </w:p>
        </w:tc>
        <w:tc>
          <w:tcPr>
            <w:tcW w:w="1016" w:type="dxa"/>
            <w:noWrap/>
            <w:vAlign w:val="center"/>
            <w:hideMark/>
          </w:tcPr>
          <w:p w14:paraId="25EFFCE7"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dm3/s]</w:t>
            </w:r>
          </w:p>
        </w:tc>
        <w:tc>
          <w:tcPr>
            <w:tcW w:w="733" w:type="dxa"/>
            <w:noWrap/>
            <w:vAlign w:val="center"/>
            <w:hideMark/>
          </w:tcPr>
          <w:p w14:paraId="02C5DFA5"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0,78</w:t>
            </w:r>
          </w:p>
        </w:tc>
      </w:tr>
    </w:tbl>
    <w:p w14:paraId="2B3E5AE6" w14:textId="77777777" w:rsidR="002D0F10" w:rsidRPr="002D0F10" w:rsidRDefault="002D0F10" w:rsidP="008410AD">
      <w:pPr>
        <w:spacing w:line="360" w:lineRule="auto"/>
        <w:contextualSpacing/>
        <w:jc w:val="both"/>
        <w:rPr>
          <w:rFonts w:ascii="Roboto Light" w:hAnsi="Roboto Light"/>
          <w:lang w:eastAsia="pl-PL"/>
        </w:rPr>
      </w:pPr>
    </w:p>
    <w:p w14:paraId="1231F3A9" w14:textId="77777777" w:rsidR="002D0F10" w:rsidRPr="002D0F10" w:rsidRDefault="002D0F10" w:rsidP="008410AD">
      <w:pPr>
        <w:spacing w:line="360" w:lineRule="auto"/>
        <w:contextualSpacing/>
        <w:jc w:val="both"/>
        <w:rPr>
          <w:rFonts w:ascii="Roboto Light" w:hAnsi="Roboto Light"/>
          <w:lang w:val="en-GB" w:eastAsia="pl-PL"/>
        </w:rPr>
      </w:pPr>
      <w:r w:rsidRPr="002D0F10">
        <w:rPr>
          <w:rFonts w:ascii="Roboto Light" w:hAnsi="Roboto Light"/>
          <w:lang w:val="en-GB" w:eastAsia="pl-PL"/>
        </w:rPr>
        <w:t>∑</w:t>
      </w:r>
      <w:proofErr w:type="spellStart"/>
      <w:r w:rsidRPr="002D0F10">
        <w:rPr>
          <w:rFonts w:ascii="Roboto Light" w:hAnsi="Roboto Light"/>
          <w:lang w:val="en-GB" w:eastAsia="pl-PL"/>
        </w:rPr>
        <w:t>qs</w:t>
      </w:r>
      <w:proofErr w:type="spellEnd"/>
      <w:r w:rsidRPr="002D0F10">
        <w:rPr>
          <w:rFonts w:ascii="Roboto Light" w:hAnsi="Roboto Light"/>
          <w:lang w:val="en-GB" w:eastAsia="pl-PL"/>
        </w:rPr>
        <w:t>=2,22+0,78=3,00 l/s</w:t>
      </w:r>
    </w:p>
    <w:p w14:paraId="215D6686" w14:textId="77777777" w:rsidR="002D0F10" w:rsidRPr="002D0F10" w:rsidRDefault="002D0F10" w:rsidP="008410AD">
      <w:pPr>
        <w:spacing w:line="360" w:lineRule="auto"/>
        <w:contextualSpacing/>
        <w:jc w:val="both"/>
        <w:rPr>
          <w:rFonts w:ascii="Roboto Light" w:hAnsi="Roboto Light"/>
          <w:u w:val="single"/>
          <w:lang w:val="en-GB" w:eastAsia="pl-PL"/>
        </w:rPr>
      </w:pPr>
      <w:proofErr w:type="spellStart"/>
      <w:r w:rsidRPr="002D0F10">
        <w:rPr>
          <w:rFonts w:ascii="Roboto Light" w:hAnsi="Roboto Light"/>
          <w:u w:val="single"/>
          <w:lang w:val="en-GB" w:eastAsia="pl-PL"/>
        </w:rPr>
        <w:t>qs</w:t>
      </w:r>
      <w:proofErr w:type="spellEnd"/>
      <w:r w:rsidRPr="002D0F10">
        <w:rPr>
          <w:rFonts w:ascii="Roboto Light" w:hAnsi="Roboto Light"/>
          <w:u w:val="single"/>
          <w:lang w:val="en-GB" w:eastAsia="pl-PL"/>
        </w:rPr>
        <w:t>=0,682*(Q )</w:t>
      </w:r>
      <w:r w:rsidRPr="002D0F10">
        <w:rPr>
          <w:rFonts w:ascii="Roboto Light" w:hAnsi="Roboto Light"/>
          <w:u w:val="single"/>
          <w:vertAlign w:val="superscript"/>
          <w:lang w:val="en-GB" w:eastAsia="pl-PL"/>
        </w:rPr>
        <w:t>0,45</w:t>
      </w:r>
      <w:r w:rsidRPr="002D0F10">
        <w:rPr>
          <w:rFonts w:ascii="Roboto Light" w:hAnsi="Roboto Light"/>
          <w:u w:val="single"/>
          <w:lang w:val="en-GB" w:eastAsia="pl-PL"/>
        </w:rPr>
        <w:t xml:space="preserve"> -0,14= 0,682*(3,00)</w:t>
      </w:r>
      <w:r w:rsidRPr="002D0F10">
        <w:rPr>
          <w:rFonts w:ascii="Roboto Light" w:hAnsi="Roboto Light"/>
          <w:u w:val="single"/>
          <w:vertAlign w:val="superscript"/>
          <w:lang w:val="en-GB" w:eastAsia="pl-PL"/>
        </w:rPr>
        <w:t>0,45</w:t>
      </w:r>
      <w:r w:rsidRPr="002D0F10">
        <w:rPr>
          <w:rFonts w:ascii="Roboto Light" w:hAnsi="Roboto Light"/>
          <w:u w:val="single"/>
          <w:lang w:val="en-GB" w:eastAsia="pl-PL"/>
        </w:rPr>
        <w:t xml:space="preserve"> - 0,14 = 1,0 l/s = 3,6 m3/h</w:t>
      </w:r>
    </w:p>
    <w:p w14:paraId="1732EB23" w14:textId="77777777" w:rsidR="002D0F10" w:rsidRPr="002D0F10" w:rsidRDefault="002D0F10" w:rsidP="008410AD">
      <w:pPr>
        <w:spacing w:line="360" w:lineRule="auto"/>
        <w:contextualSpacing/>
        <w:jc w:val="both"/>
        <w:rPr>
          <w:rFonts w:ascii="Roboto Light" w:hAnsi="Roboto Light"/>
          <w:b/>
          <w:bCs/>
          <w:u w:val="single"/>
          <w:lang w:eastAsia="pl-PL"/>
        </w:rPr>
      </w:pPr>
      <w:r w:rsidRPr="002D0F10">
        <w:rPr>
          <w:rFonts w:ascii="Roboto Light" w:hAnsi="Roboto Light"/>
          <w:b/>
          <w:bCs/>
          <w:u w:val="single"/>
          <w:lang w:eastAsia="pl-PL"/>
        </w:rPr>
        <w:t>Razem zapotrzebowanie na wodę na cele socjalno-bytowe i przemysłowe :</w:t>
      </w:r>
    </w:p>
    <w:p w14:paraId="177369FF"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Ilość wody na dobę ( średnie)  </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dśr</w:t>
      </w:r>
      <w:proofErr w:type="spellEnd"/>
      <w:r w:rsidRPr="002D0F10">
        <w:rPr>
          <w:rFonts w:ascii="Roboto Light" w:hAnsi="Roboto Light"/>
          <w:lang w:eastAsia="pl-PL"/>
        </w:rPr>
        <w:t>=1000+1420l/dobę=2,42m</w:t>
      </w:r>
      <w:r w:rsidRPr="002D0F10">
        <w:rPr>
          <w:rFonts w:ascii="Roboto Light" w:hAnsi="Roboto Light"/>
          <w:vertAlign w:val="superscript"/>
          <w:lang w:eastAsia="pl-PL"/>
        </w:rPr>
        <w:t>3</w:t>
      </w:r>
      <w:r w:rsidRPr="002D0F10">
        <w:rPr>
          <w:rFonts w:ascii="Roboto Light" w:hAnsi="Roboto Light"/>
          <w:lang w:eastAsia="pl-PL"/>
        </w:rPr>
        <w:t>/d</w:t>
      </w:r>
    </w:p>
    <w:p w14:paraId="41B60BAA"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dobę ( maksymalne)</w:t>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dmax</w:t>
      </w:r>
      <w:proofErr w:type="spellEnd"/>
      <w:r w:rsidRPr="002D0F10">
        <w:rPr>
          <w:rFonts w:ascii="Roboto Light" w:hAnsi="Roboto Light"/>
          <w:lang w:eastAsia="pl-PL"/>
        </w:rPr>
        <w:t>=1,37+ 1,85=3,22 m3/d</w:t>
      </w:r>
    </w:p>
    <w:p w14:paraId="7FEA6327"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godzinę ( średnie)</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hśr</w:t>
      </w:r>
      <w:proofErr w:type="spellEnd"/>
      <w:r w:rsidRPr="002D0F10">
        <w:rPr>
          <w:rFonts w:ascii="Roboto Light" w:hAnsi="Roboto Light"/>
          <w:lang w:eastAsia="pl-PL"/>
        </w:rPr>
        <w:t>=0,06+0,08=0,14 m3/h</w:t>
      </w:r>
    </w:p>
    <w:p w14:paraId="5DEACCAC"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godzinę ( maksymalnie)</w:t>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w:t>
      </w:r>
      <w:r w:rsidRPr="002D0F10">
        <w:rPr>
          <w:rFonts w:ascii="Roboto Light" w:hAnsi="Roboto Light"/>
          <w:vertAlign w:val="subscript"/>
          <w:lang w:eastAsia="pl-PL"/>
        </w:rPr>
        <w:t>hmax</w:t>
      </w:r>
      <w:proofErr w:type="spellEnd"/>
      <w:r w:rsidRPr="002D0F10">
        <w:rPr>
          <w:rFonts w:ascii="Roboto Light" w:hAnsi="Roboto Light"/>
          <w:lang w:eastAsia="pl-PL"/>
        </w:rPr>
        <w:t>=0,17+0,23=0,40 m3/h</w:t>
      </w:r>
    </w:p>
    <w:p w14:paraId="13BAC5EB"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Przepływ obliczeniowy</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eastAsia="pl-PL"/>
        </w:rPr>
        <w:t>qs</w:t>
      </w:r>
      <w:proofErr w:type="spellEnd"/>
      <w:r w:rsidRPr="002D0F10">
        <w:rPr>
          <w:rFonts w:ascii="Roboto Light" w:hAnsi="Roboto Light"/>
          <w:lang w:eastAsia="pl-PL"/>
        </w:rPr>
        <w:t>=1,0 l/s</w:t>
      </w:r>
    </w:p>
    <w:p w14:paraId="7F477D44"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Ilość wody na miesiąc</w:t>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t xml:space="preserve">Q=72,6m3/m-c </w:t>
      </w:r>
    </w:p>
    <w:p w14:paraId="749DA30B" w14:textId="77777777" w:rsidR="002D0F10" w:rsidRPr="002D0F10" w:rsidRDefault="002D0F10" w:rsidP="008410AD">
      <w:pPr>
        <w:spacing w:line="360" w:lineRule="auto"/>
        <w:contextualSpacing/>
        <w:jc w:val="both"/>
        <w:rPr>
          <w:rFonts w:ascii="Roboto Light" w:hAnsi="Roboto Light"/>
          <w:lang w:eastAsia="pl-PL"/>
        </w:rPr>
      </w:pPr>
      <w:bookmarkStart w:id="348" w:name="_Toc108602990"/>
      <w:r w:rsidRPr="002D0F10">
        <w:rPr>
          <w:rFonts w:ascii="Roboto Light" w:hAnsi="Roboto Light"/>
          <w:lang w:eastAsia="pl-PL"/>
        </w:rPr>
        <w:t>Obliczenie średnicy przyłącza:</w:t>
      </w:r>
      <w:bookmarkEnd w:id="348"/>
      <w:r w:rsidRPr="002D0F10">
        <w:rPr>
          <w:rFonts w:ascii="Roboto Light" w:hAnsi="Roboto Light"/>
          <w:lang w:eastAsia="pl-PL"/>
        </w:rPr>
        <w:t xml:space="preserve">  </w:t>
      </w:r>
    </w:p>
    <w:p w14:paraId="5E84DB40" w14:textId="68D2F2C4" w:rsidR="002D0F10" w:rsidRPr="002D0F10" w:rsidRDefault="002D0F10" w:rsidP="008410AD">
      <w:pPr>
        <w:spacing w:line="360" w:lineRule="auto"/>
        <w:contextualSpacing/>
        <w:jc w:val="both"/>
        <w:rPr>
          <w:rFonts w:ascii="Roboto Light" w:hAnsi="Roboto Light"/>
          <w:lang w:eastAsia="pl-PL"/>
        </w:rPr>
      </w:pPr>
      <m:oMathPara>
        <m:oMath>
          <m:r>
            <w:rPr>
              <w:rFonts w:ascii="Cambria Math" w:hAnsi="Cambria Math"/>
              <w:lang w:eastAsia="pl-PL"/>
            </w:rPr>
            <m:t>d=</m:t>
          </m:r>
          <m:rad>
            <m:radPr>
              <m:degHide m:val="1"/>
              <m:ctrlPr>
                <w:rPr>
                  <w:rFonts w:ascii="Cambria Math" w:hAnsi="Cambria Math"/>
                  <w:i/>
                  <w:lang w:eastAsia="pl-PL"/>
                </w:rPr>
              </m:ctrlPr>
            </m:radPr>
            <m:deg/>
            <m:e>
              <m:f>
                <m:fPr>
                  <m:ctrlPr>
                    <w:rPr>
                      <w:rFonts w:ascii="Cambria Math" w:hAnsi="Cambria Math"/>
                      <w:i/>
                      <w:lang w:eastAsia="pl-PL"/>
                    </w:rPr>
                  </m:ctrlPr>
                </m:fPr>
                <m:num>
                  <m:r>
                    <w:rPr>
                      <w:rFonts w:ascii="Cambria Math" w:hAnsi="Cambria Math"/>
                      <w:lang w:eastAsia="pl-PL"/>
                    </w:rPr>
                    <m:t>4∙qs</m:t>
                  </m:r>
                </m:num>
                <m:den>
                  <m:r>
                    <w:rPr>
                      <w:rFonts w:ascii="Cambria Math" w:hAnsi="Cambria Math"/>
                      <w:lang w:eastAsia="pl-PL"/>
                    </w:rPr>
                    <m:t>3600∙π∙v</m:t>
                  </m:r>
                </m:den>
              </m:f>
            </m:e>
          </m:rad>
          <m:r>
            <w:rPr>
              <w:rFonts w:ascii="Cambria Math" w:hAnsi="Cambria Math"/>
              <w:lang w:eastAsia="pl-PL"/>
            </w:rPr>
            <m:t xml:space="preserve"> [m]</m:t>
          </m:r>
        </m:oMath>
      </m:oMathPara>
    </w:p>
    <w:p w14:paraId="29DC02A3"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gdzie:</w:t>
      </w:r>
    </w:p>
    <w:p w14:paraId="785DFFA1" w14:textId="77777777" w:rsidR="002D0F10" w:rsidRPr="002D0F10" w:rsidRDefault="002D0F10" w:rsidP="008410AD">
      <w:pPr>
        <w:spacing w:line="360" w:lineRule="auto"/>
        <w:contextualSpacing/>
        <w:jc w:val="both"/>
        <w:rPr>
          <w:rFonts w:ascii="Roboto Light" w:hAnsi="Roboto Light"/>
          <w:lang w:eastAsia="pl-PL"/>
        </w:rPr>
      </w:pPr>
      <w:proofErr w:type="spellStart"/>
      <w:r w:rsidRPr="002D0F10">
        <w:rPr>
          <w:rFonts w:ascii="Roboto Light" w:hAnsi="Roboto Light"/>
          <w:lang w:eastAsia="pl-PL"/>
        </w:rPr>
        <w:t>qs</w:t>
      </w:r>
      <w:proofErr w:type="spellEnd"/>
      <w:r w:rsidRPr="002D0F10">
        <w:rPr>
          <w:rFonts w:ascii="Roboto Light" w:hAnsi="Roboto Light"/>
          <w:lang w:eastAsia="pl-PL"/>
        </w:rPr>
        <w:t xml:space="preserve"> – przepływ obliczeniowy ,[m3/h]</w:t>
      </w:r>
    </w:p>
    <w:p w14:paraId="4924AA37"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v – prędkość przepływu w przyłączu, dla przyłączy przyjmuje się v=1,0-2,0 m/s . Przyjęto do dalszych obliczeń 1,0m/s </w:t>
      </w:r>
    </w:p>
    <w:p w14:paraId="1EA2DB05" w14:textId="7022B655" w:rsidR="002D0F10" w:rsidRPr="002D0F10" w:rsidRDefault="002D0F10" w:rsidP="008410AD">
      <w:pPr>
        <w:spacing w:line="360" w:lineRule="auto"/>
        <w:contextualSpacing/>
        <w:jc w:val="both"/>
        <w:rPr>
          <w:rFonts w:ascii="Roboto Light" w:hAnsi="Roboto Light"/>
          <w:lang w:eastAsia="pl-PL"/>
        </w:rPr>
      </w:pPr>
      <m:oMathPara>
        <m:oMath>
          <m:r>
            <w:rPr>
              <w:rFonts w:ascii="Cambria Math" w:hAnsi="Cambria Math"/>
              <w:lang w:eastAsia="pl-PL"/>
            </w:rPr>
            <m:t>d=</m:t>
          </m:r>
          <m:rad>
            <m:radPr>
              <m:degHide m:val="1"/>
              <m:ctrlPr>
                <w:rPr>
                  <w:rFonts w:ascii="Cambria Math" w:hAnsi="Cambria Math"/>
                  <w:i/>
                  <w:lang w:eastAsia="pl-PL"/>
                </w:rPr>
              </m:ctrlPr>
            </m:radPr>
            <m:deg/>
            <m:e>
              <m:f>
                <m:fPr>
                  <m:ctrlPr>
                    <w:rPr>
                      <w:rFonts w:ascii="Cambria Math" w:hAnsi="Cambria Math"/>
                      <w:i/>
                      <w:lang w:eastAsia="pl-PL"/>
                    </w:rPr>
                  </m:ctrlPr>
                </m:fPr>
                <m:num>
                  <m:r>
                    <w:rPr>
                      <w:rFonts w:ascii="Cambria Math" w:hAnsi="Cambria Math"/>
                      <w:lang w:eastAsia="pl-PL"/>
                    </w:rPr>
                    <m:t>4∙3,6*</m:t>
                  </m:r>
                  <m:sSup>
                    <m:sSupPr>
                      <m:ctrlPr>
                        <w:rPr>
                          <w:rFonts w:ascii="Cambria Math" w:hAnsi="Cambria Math"/>
                          <w:i/>
                          <w:lang w:eastAsia="pl-PL"/>
                        </w:rPr>
                      </m:ctrlPr>
                    </m:sSupPr>
                    <m:e>
                      <m:r>
                        <w:rPr>
                          <w:rFonts w:ascii="Cambria Math" w:hAnsi="Cambria Math"/>
                          <w:lang w:eastAsia="pl-PL"/>
                        </w:rPr>
                        <m:t>10</m:t>
                      </m:r>
                    </m:e>
                    <m:sup>
                      <m:r>
                        <w:rPr>
                          <w:rFonts w:ascii="Cambria Math" w:hAnsi="Cambria Math"/>
                          <w:lang w:eastAsia="pl-PL"/>
                        </w:rPr>
                        <m:t>-3</m:t>
                      </m:r>
                    </m:sup>
                  </m:sSup>
                </m:num>
                <m:den>
                  <m:r>
                    <w:rPr>
                      <w:rFonts w:ascii="Cambria Math" w:hAnsi="Cambria Math"/>
                      <w:lang w:eastAsia="pl-PL"/>
                    </w:rPr>
                    <m:t>3600∙3,14∙0,76</m:t>
                  </m:r>
                </m:den>
              </m:f>
            </m:e>
          </m:rad>
          <m:r>
            <w:rPr>
              <w:rFonts w:ascii="Cambria Math" w:hAnsi="Cambria Math"/>
              <w:lang w:eastAsia="pl-PL"/>
            </w:rPr>
            <m:t>=0,045[m]</m:t>
          </m:r>
        </m:oMath>
      </m:oMathPara>
    </w:p>
    <w:p w14:paraId="68B91CE4"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Strata na przyłączu o długości L=36,50 m wynosi 0,67 mH</w:t>
      </w:r>
      <w:r w:rsidRPr="002D0F10">
        <w:rPr>
          <w:rFonts w:ascii="Roboto Light" w:hAnsi="Roboto Light"/>
          <w:vertAlign w:val="subscript"/>
          <w:lang w:eastAsia="pl-PL"/>
        </w:rPr>
        <w:t>2</w:t>
      </w:r>
      <w:r w:rsidRPr="002D0F10">
        <w:rPr>
          <w:rFonts w:ascii="Roboto Light" w:hAnsi="Roboto Light"/>
          <w:lang w:eastAsia="pl-PL"/>
        </w:rPr>
        <w:t>0</w:t>
      </w:r>
    </w:p>
    <w:p w14:paraId="20963B02" w14:textId="77777777" w:rsidR="002D0F10" w:rsidRPr="002D0F10" w:rsidRDefault="002D0F10" w:rsidP="008410AD">
      <w:pPr>
        <w:spacing w:line="360" w:lineRule="auto"/>
        <w:contextualSpacing/>
        <w:jc w:val="both"/>
        <w:rPr>
          <w:rFonts w:ascii="Roboto Light" w:hAnsi="Roboto Light"/>
          <w:lang w:eastAsia="pl-PL"/>
        </w:rPr>
      </w:pPr>
    </w:p>
    <w:p w14:paraId="3E628FF2"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Ze względów technologicznych myjni oraz funkcjonowania stacji oraz wymogów koncernu dobrano średnice przyłącza: PE100 SDR11 PN16 63x5,8 mm </w:t>
      </w:r>
    </w:p>
    <w:p w14:paraId="6639170C" w14:textId="77777777" w:rsidR="002D0F10" w:rsidRPr="002D0F10" w:rsidRDefault="002D0F10" w:rsidP="008410AD">
      <w:pPr>
        <w:numPr>
          <w:ilvl w:val="0"/>
          <w:numId w:val="32"/>
        </w:numPr>
        <w:spacing w:line="360" w:lineRule="auto"/>
        <w:contextualSpacing/>
        <w:jc w:val="both"/>
        <w:rPr>
          <w:rFonts w:ascii="Roboto Light" w:hAnsi="Roboto Light"/>
          <w:lang w:eastAsia="pl-PL"/>
        </w:rPr>
      </w:pPr>
      <w:bookmarkStart w:id="349" w:name="_Toc217985360"/>
      <w:r w:rsidRPr="002D0F10">
        <w:rPr>
          <w:rFonts w:ascii="Roboto Light" w:hAnsi="Roboto Light"/>
          <w:lang w:eastAsia="pl-PL"/>
        </w:rPr>
        <w:t>Dobór wodomierza</w:t>
      </w:r>
      <w:bookmarkEnd w:id="349"/>
    </w:p>
    <w:p w14:paraId="373602EC"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Dla  dobranego  wodomierza  ustalono w  oparciu  o  dane  producenta  wodomierzy  stratę  ciśnienia  odpowiadającą przepływowi obliczeniowemu wody q przez wodomierz.</w:t>
      </w:r>
    </w:p>
    <w:p w14:paraId="2E1AF03A"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lastRenderedPageBreak/>
        <w:tab/>
      </w:r>
      <w:r w:rsidRPr="002D0F10">
        <w:rPr>
          <w:rFonts w:ascii="Roboto Light" w:hAnsi="Roboto Light"/>
          <w:lang w:eastAsia="pl-PL"/>
        </w:rPr>
        <w:tab/>
      </w:r>
      <w:r w:rsidRPr="002D0F10">
        <w:rPr>
          <w:rFonts w:ascii="Roboto Light" w:hAnsi="Roboto Light"/>
          <w:lang w:eastAsia="pl-PL"/>
        </w:rPr>
        <w:tab/>
      </w:r>
    </w:p>
    <w:p w14:paraId="5A7EA867" w14:textId="77777777" w:rsidR="002D0F10" w:rsidRPr="002D0F10" w:rsidRDefault="002D0F10" w:rsidP="008410AD">
      <w:pPr>
        <w:spacing w:line="360" w:lineRule="auto"/>
        <w:contextualSpacing/>
        <w:jc w:val="both"/>
        <w:rPr>
          <w:rFonts w:ascii="Roboto Light" w:hAnsi="Roboto Light"/>
          <w:lang w:val="en-GB" w:eastAsia="pl-PL"/>
        </w:rPr>
      </w:pP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proofErr w:type="spellStart"/>
      <w:r w:rsidRPr="002D0F10">
        <w:rPr>
          <w:rFonts w:ascii="Roboto Light" w:hAnsi="Roboto Light"/>
          <w:lang w:val="en-GB" w:eastAsia="pl-PL"/>
        </w:rPr>
        <w:t>q</w:t>
      </w:r>
      <w:r w:rsidRPr="002D0F10">
        <w:rPr>
          <w:rFonts w:ascii="Roboto Light" w:hAnsi="Roboto Light"/>
          <w:vertAlign w:val="subscript"/>
          <w:lang w:val="en-GB" w:eastAsia="pl-PL"/>
        </w:rPr>
        <w:t>w</w:t>
      </w:r>
      <w:proofErr w:type="spellEnd"/>
      <w:r w:rsidRPr="002D0F10">
        <w:rPr>
          <w:rFonts w:ascii="Roboto Light" w:hAnsi="Roboto Light"/>
          <w:lang w:val="en-GB" w:eastAsia="pl-PL"/>
        </w:rPr>
        <w:t>=2q</w:t>
      </w:r>
    </w:p>
    <w:p w14:paraId="480F4E42" w14:textId="77777777" w:rsidR="002D0F10" w:rsidRPr="002D0F10" w:rsidRDefault="002D0F10" w:rsidP="008410AD">
      <w:pPr>
        <w:spacing w:line="360" w:lineRule="auto"/>
        <w:contextualSpacing/>
        <w:jc w:val="both"/>
        <w:rPr>
          <w:rFonts w:ascii="Roboto Light" w:hAnsi="Roboto Light"/>
          <w:lang w:val="en-GB" w:eastAsia="pl-PL"/>
        </w:rPr>
      </w:pPr>
      <w:r w:rsidRPr="002D0F10">
        <w:rPr>
          <w:rFonts w:ascii="Roboto Light" w:hAnsi="Roboto Light"/>
          <w:lang w:val="en-GB" w:eastAsia="pl-PL"/>
        </w:rPr>
        <w:tab/>
      </w:r>
      <w:r w:rsidRPr="002D0F10">
        <w:rPr>
          <w:rFonts w:ascii="Roboto Light" w:hAnsi="Roboto Light"/>
          <w:lang w:val="en-GB" w:eastAsia="pl-PL"/>
        </w:rPr>
        <w:tab/>
      </w:r>
      <w:r w:rsidRPr="002D0F10">
        <w:rPr>
          <w:rFonts w:ascii="Roboto Light" w:hAnsi="Roboto Light"/>
          <w:lang w:val="en-GB" w:eastAsia="pl-PL"/>
        </w:rPr>
        <w:tab/>
      </w:r>
      <w:r w:rsidRPr="002D0F10">
        <w:rPr>
          <w:rFonts w:ascii="Roboto Light" w:hAnsi="Roboto Light"/>
          <w:lang w:val="en-GB" w:eastAsia="pl-PL"/>
        </w:rPr>
        <w:tab/>
      </w:r>
      <w:proofErr w:type="spellStart"/>
      <w:r w:rsidRPr="002D0F10">
        <w:rPr>
          <w:rFonts w:ascii="Roboto Light" w:hAnsi="Roboto Light"/>
          <w:lang w:val="en-GB" w:eastAsia="pl-PL"/>
        </w:rPr>
        <w:t>q</w:t>
      </w:r>
      <w:r w:rsidRPr="002D0F10">
        <w:rPr>
          <w:rFonts w:ascii="Roboto Light" w:hAnsi="Roboto Light"/>
          <w:vertAlign w:val="subscript"/>
          <w:lang w:val="en-GB" w:eastAsia="pl-PL"/>
        </w:rPr>
        <w:t>w</w:t>
      </w:r>
      <w:proofErr w:type="spellEnd"/>
      <w:r w:rsidRPr="002D0F10">
        <w:rPr>
          <w:rFonts w:ascii="Roboto Light" w:hAnsi="Roboto Light"/>
          <w:lang w:val="en-GB" w:eastAsia="pl-PL"/>
        </w:rPr>
        <w:t>=2*1,0l/s=2,0l/s = 7,2 m3/h</w:t>
      </w:r>
    </w:p>
    <w:p w14:paraId="0E3A27D3" w14:textId="77777777" w:rsidR="002D0F10" w:rsidRPr="002D0F10" w:rsidRDefault="002D0F10" w:rsidP="008410AD">
      <w:pPr>
        <w:spacing w:line="360" w:lineRule="auto"/>
        <w:contextualSpacing/>
        <w:jc w:val="both"/>
        <w:rPr>
          <w:rFonts w:ascii="Roboto Light" w:hAnsi="Roboto Light"/>
          <w:lang w:val="en-GB" w:eastAsia="pl-PL"/>
        </w:rPr>
      </w:pPr>
    </w:p>
    <w:p w14:paraId="68168811"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Dobrano wodomierz o średnicy Dn25 i przepływie 10,0 m3/h </w:t>
      </w:r>
    </w:p>
    <w:p w14:paraId="436ED9C7" w14:textId="58CD6911"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m:oMath>
        <m:r>
          <w:rPr>
            <w:rFonts w:ascii="Cambria Math" w:hAnsi="Cambria Math"/>
            <w:lang w:eastAsia="pl-PL"/>
          </w:rPr>
          <m:t>q≤</m:t>
        </m:r>
        <m:f>
          <m:fPr>
            <m:ctrlPr>
              <w:rPr>
                <w:rFonts w:ascii="Cambria Math" w:hAnsi="Cambria Math"/>
                <w:i/>
                <w:lang w:eastAsia="pl-PL"/>
              </w:rPr>
            </m:ctrlPr>
          </m:fPr>
          <m:num>
            <m:sSub>
              <m:sSubPr>
                <m:ctrlPr>
                  <w:rPr>
                    <w:rFonts w:ascii="Cambria Math" w:hAnsi="Cambria Math"/>
                    <w:i/>
                    <w:lang w:eastAsia="pl-PL"/>
                  </w:rPr>
                </m:ctrlPr>
              </m:sSubPr>
              <m:e>
                <m:r>
                  <w:rPr>
                    <w:rFonts w:ascii="Cambria Math" w:hAnsi="Cambria Math"/>
                    <w:lang w:eastAsia="pl-PL"/>
                  </w:rPr>
                  <m:t>q</m:t>
                </m:r>
              </m:e>
              <m:sub>
                <m:r>
                  <w:rPr>
                    <w:rFonts w:ascii="Cambria Math" w:hAnsi="Cambria Math"/>
                    <w:lang w:eastAsia="pl-PL"/>
                  </w:rPr>
                  <m:t>max</m:t>
                </m:r>
              </m:sub>
            </m:sSub>
          </m:num>
          <m:den>
            <m:r>
              <w:rPr>
                <w:rFonts w:ascii="Cambria Math" w:hAnsi="Cambria Math"/>
                <w:lang w:eastAsia="pl-PL"/>
              </w:rPr>
              <m:t>2</m:t>
            </m:r>
          </m:den>
        </m:f>
        <m:r>
          <w:rPr>
            <w:rFonts w:ascii="Cambria Math" w:hAnsi="Cambria Math"/>
            <w:lang w:eastAsia="pl-PL"/>
          </w:rPr>
          <m:t xml:space="preserve"> orad DN≤d</m:t>
        </m:r>
      </m:oMath>
    </w:p>
    <w:p w14:paraId="0EA58CD3" w14:textId="37B772D5"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m:oMath>
        <m:r>
          <w:rPr>
            <w:rFonts w:ascii="Cambria Math" w:hAnsi="Cambria Math"/>
            <w:lang w:eastAsia="pl-PL"/>
          </w:rPr>
          <m:t>q≤</m:t>
        </m:r>
        <m:f>
          <m:fPr>
            <m:ctrlPr>
              <w:rPr>
                <w:rFonts w:ascii="Cambria Math" w:hAnsi="Cambria Math"/>
                <w:i/>
                <w:lang w:eastAsia="pl-PL"/>
              </w:rPr>
            </m:ctrlPr>
          </m:fPr>
          <m:num>
            <m:r>
              <w:rPr>
                <w:rFonts w:ascii="Cambria Math" w:hAnsi="Cambria Math"/>
                <w:lang w:eastAsia="pl-PL"/>
              </w:rPr>
              <m:t>12,5</m:t>
            </m:r>
          </m:num>
          <m:den>
            <m:r>
              <w:rPr>
                <w:rFonts w:ascii="Cambria Math" w:hAnsi="Cambria Math"/>
                <w:lang w:eastAsia="pl-PL"/>
              </w:rPr>
              <m:t>2</m:t>
            </m:r>
          </m:den>
        </m:f>
        <m:r>
          <w:rPr>
            <w:rFonts w:ascii="Cambria Math" w:hAnsi="Cambria Math"/>
            <w:lang w:eastAsia="pl-PL"/>
          </w:rPr>
          <m:t>=6,25 orad DN≤d</m:t>
        </m:r>
      </m:oMath>
    </w:p>
    <w:p w14:paraId="001832DA" w14:textId="6E8FF95D"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w:r w:rsidRPr="002D0F10">
        <w:rPr>
          <w:rFonts w:ascii="Roboto Light" w:hAnsi="Roboto Light"/>
          <w:lang w:eastAsia="pl-PL"/>
        </w:rPr>
        <w:tab/>
      </w:r>
      <m:oMath>
        <m:r>
          <w:rPr>
            <w:rFonts w:ascii="Cambria Math" w:hAnsi="Cambria Math"/>
            <w:lang w:eastAsia="pl-PL"/>
          </w:rPr>
          <m:t>3,6≤6,25 orad Dn25≤63</m:t>
        </m:r>
      </m:oMath>
    </w:p>
    <w:p w14:paraId="3B639183"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gdzie :</w:t>
      </w:r>
    </w:p>
    <w:p w14:paraId="75D230E5"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DN - nominalna średnica dobranego wodomierza, mm,</w:t>
      </w:r>
    </w:p>
    <w:p w14:paraId="1BAAB4A9"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d - średnica przewodu na którym wodomierz ma być zainstalowany, mm,</w:t>
      </w:r>
    </w:p>
    <w:p w14:paraId="7EE1676C" w14:textId="77777777" w:rsidR="002D0F10" w:rsidRPr="002D0F10" w:rsidRDefault="002D0F10" w:rsidP="008410AD">
      <w:pPr>
        <w:spacing w:line="360" w:lineRule="auto"/>
        <w:contextualSpacing/>
        <w:jc w:val="both"/>
        <w:rPr>
          <w:rFonts w:ascii="Roboto Light" w:hAnsi="Roboto Light"/>
          <w:lang w:eastAsia="pl-PL"/>
        </w:rPr>
      </w:pPr>
      <w:proofErr w:type="spellStart"/>
      <w:r w:rsidRPr="002D0F10">
        <w:rPr>
          <w:rFonts w:ascii="Roboto Light" w:hAnsi="Roboto Light"/>
          <w:lang w:eastAsia="pl-PL"/>
        </w:rPr>
        <w:t>q</w:t>
      </w:r>
      <w:r w:rsidRPr="002D0F10">
        <w:rPr>
          <w:rFonts w:ascii="Roboto Light" w:hAnsi="Roboto Light"/>
          <w:vertAlign w:val="subscript"/>
          <w:lang w:eastAsia="pl-PL"/>
        </w:rPr>
        <w:t>max</w:t>
      </w:r>
      <w:proofErr w:type="spellEnd"/>
      <w:r w:rsidRPr="002D0F10">
        <w:rPr>
          <w:rFonts w:ascii="Roboto Light" w:hAnsi="Roboto Light"/>
          <w:lang w:eastAsia="pl-PL"/>
        </w:rPr>
        <w:t xml:space="preserve"> - przepływ maksymalny dobranego wodomierza : m3/h ; </w:t>
      </w:r>
    </w:p>
    <w:p w14:paraId="284984A2" w14:textId="77777777" w:rsidR="002D0F10" w:rsidRDefault="002D0F10" w:rsidP="008410AD">
      <w:pPr>
        <w:spacing w:line="360" w:lineRule="auto"/>
        <w:contextualSpacing/>
        <w:jc w:val="both"/>
        <w:rPr>
          <w:rFonts w:ascii="Roboto Light" w:hAnsi="Roboto Light"/>
          <w:lang w:eastAsia="pl-PL"/>
        </w:rPr>
      </w:pPr>
      <w:proofErr w:type="spellStart"/>
      <w:r w:rsidRPr="002D0F10">
        <w:rPr>
          <w:rFonts w:ascii="Roboto Light" w:hAnsi="Roboto Light"/>
          <w:lang w:eastAsia="pl-PL"/>
        </w:rPr>
        <w:t>Dn</w:t>
      </w:r>
      <w:proofErr w:type="spellEnd"/>
      <w:r w:rsidRPr="002D0F10">
        <w:rPr>
          <w:rFonts w:ascii="Roboto Light" w:hAnsi="Roboto Light"/>
          <w:lang w:eastAsia="pl-PL"/>
        </w:rPr>
        <w:t>- średnica przyłącza , mm</w:t>
      </w:r>
    </w:p>
    <w:p w14:paraId="17B9FA79" w14:textId="77777777" w:rsidR="00C067CB" w:rsidRDefault="00C067CB" w:rsidP="008410AD">
      <w:pPr>
        <w:spacing w:line="360" w:lineRule="auto"/>
        <w:contextualSpacing/>
        <w:jc w:val="both"/>
        <w:rPr>
          <w:rFonts w:ascii="Roboto Light" w:hAnsi="Roboto Light"/>
          <w:lang w:eastAsia="pl-PL"/>
        </w:rPr>
      </w:pPr>
    </w:p>
    <w:p w14:paraId="0193D050" w14:textId="77777777" w:rsidR="00C067CB" w:rsidRPr="002D0F10" w:rsidRDefault="00C067CB" w:rsidP="008410AD">
      <w:pPr>
        <w:spacing w:line="360" w:lineRule="auto"/>
        <w:contextualSpacing/>
        <w:jc w:val="both"/>
        <w:rPr>
          <w:rFonts w:ascii="Roboto Light" w:hAnsi="Roboto Light"/>
          <w:lang w:eastAsia="pl-PL"/>
        </w:rPr>
      </w:pPr>
    </w:p>
    <w:p w14:paraId="277211FF" w14:textId="77777777" w:rsidR="002D0F10" w:rsidRPr="002D0F10" w:rsidRDefault="002D0F10" w:rsidP="008410AD">
      <w:pPr>
        <w:numPr>
          <w:ilvl w:val="0"/>
          <w:numId w:val="32"/>
        </w:numPr>
        <w:spacing w:line="360" w:lineRule="auto"/>
        <w:contextualSpacing/>
        <w:jc w:val="both"/>
        <w:rPr>
          <w:rFonts w:ascii="Roboto Light" w:hAnsi="Roboto Light"/>
          <w:lang w:eastAsia="pl-PL"/>
        </w:rPr>
      </w:pPr>
      <w:bookmarkStart w:id="350" w:name="_Toc217985361"/>
      <w:r w:rsidRPr="002D0F10">
        <w:rPr>
          <w:rFonts w:ascii="Roboto Light" w:hAnsi="Roboto Light"/>
          <w:lang w:eastAsia="pl-PL"/>
        </w:rPr>
        <w:t>Dobór zaworu antyskażeniowego :</w:t>
      </w:r>
      <w:bookmarkEnd w:id="350"/>
    </w:p>
    <w:p w14:paraId="5E2920A0"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Zgodnie z normą PN-EN 1717:2003 „Ochrona przed wtórnym zanieczyszczeniem wody w instalacjach wodociągowych i ogólne wymagania dotyczące urządzeń zapobiegających zanieczyszczaniu przez przepływ zwrotny” dobrano zawór antyskażeniowy BA BM  </w:t>
      </w:r>
      <w:proofErr w:type="spellStart"/>
      <w:r w:rsidRPr="002D0F10">
        <w:rPr>
          <w:rFonts w:ascii="Roboto Light" w:hAnsi="Roboto Light"/>
          <w:lang w:eastAsia="pl-PL"/>
        </w:rPr>
        <w:t>Dn</w:t>
      </w:r>
      <w:proofErr w:type="spellEnd"/>
      <w:r w:rsidRPr="002D0F10">
        <w:rPr>
          <w:rFonts w:ascii="Roboto Light" w:hAnsi="Roboto Light"/>
          <w:lang w:eastAsia="pl-PL"/>
        </w:rPr>
        <w:t xml:space="preserve"> 50 prod. </w:t>
      </w:r>
      <w:proofErr w:type="spellStart"/>
      <w:r w:rsidRPr="002D0F10">
        <w:rPr>
          <w:rFonts w:ascii="Roboto Light" w:hAnsi="Roboto Light"/>
          <w:lang w:eastAsia="pl-PL"/>
        </w:rPr>
        <w:t>Socla</w:t>
      </w:r>
      <w:proofErr w:type="spellEnd"/>
    </w:p>
    <w:p w14:paraId="6AD594C8" w14:textId="77777777" w:rsidR="002D0F10" w:rsidRPr="002D0F10" w:rsidRDefault="002D0F10" w:rsidP="00C067CB">
      <w:pPr>
        <w:numPr>
          <w:ilvl w:val="0"/>
          <w:numId w:val="32"/>
        </w:numPr>
        <w:spacing w:line="360" w:lineRule="auto"/>
        <w:contextualSpacing/>
        <w:jc w:val="both"/>
        <w:rPr>
          <w:rFonts w:ascii="Roboto Light" w:hAnsi="Roboto Light"/>
          <w:lang w:eastAsia="pl-PL"/>
        </w:rPr>
      </w:pPr>
      <w:r w:rsidRPr="002D0F10">
        <w:rPr>
          <w:rFonts w:ascii="Roboto Light" w:hAnsi="Roboto Light"/>
          <w:lang w:eastAsia="pl-PL"/>
        </w:rPr>
        <w:t>Straty ciśnienia dla przyłącza wodociągowego :</w:t>
      </w:r>
    </w:p>
    <w:tbl>
      <w:tblPr>
        <w:tblW w:w="6990"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5614"/>
        <w:gridCol w:w="734"/>
        <w:gridCol w:w="642"/>
      </w:tblGrid>
      <w:tr w:rsidR="002D0F10" w:rsidRPr="002D0F10" w14:paraId="33D0D7F9" w14:textId="77777777" w:rsidTr="002A2059">
        <w:trPr>
          <w:trHeight w:val="255"/>
          <w:jc w:val="center"/>
        </w:trPr>
        <w:tc>
          <w:tcPr>
            <w:tcW w:w="5614" w:type="dxa"/>
            <w:noWrap/>
            <w:vAlign w:val="center"/>
            <w:hideMark/>
          </w:tcPr>
          <w:p w14:paraId="1EB9A3C3"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xml:space="preserve">straty na instalacji wewnętrznej </w:t>
            </w:r>
          </w:p>
        </w:tc>
        <w:tc>
          <w:tcPr>
            <w:tcW w:w="734" w:type="dxa"/>
            <w:noWrap/>
            <w:vAlign w:val="center"/>
            <w:hideMark/>
          </w:tcPr>
          <w:p w14:paraId="52CC20EB"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11</w:t>
            </w:r>
          </w:p>
        </w:tc>
        <w:tc>
          <w:tcPr>
            <w:tcW w:w="642" w:type="dxa"/>
            <w:noWrap/>
            <w:vAlign w:val="center"/>
            <w:hideMark/>
          </w:tcPr>
          <w:p w14:paraId="7C17B03C" w14:textId="77777777" w:rsidR="002D0F10" w:rsidRPr="002D0F10" w:rsidRDefault="002D0F10" w:rsidP="008410AD">
            <w:pPr>
              <w:spacing w:line="240" w:lineRule="auto"/>
              <w:contextualSpacing/>
              <w:jc w:val="both"/>
              <w:rPr>
                <w:rFonts w:ascii="Roboto Light" w:hAnsi="Roboto Light"/>
                <w:lang w:eastAsia="pl-PL"/>
              </w:rPr>
            </w:pPr>
            <w:proofErr w:type="spellStart"/>
            <w:r w:rsidRPr="002D0F10">
              <w:rPr>
                <w:rFonts w:ascii="Roboto Light" w:hAnsi="Roboto Light"/>
                <w:lang w:eastAsia="pl-PL"/>
              </w:rPr>
              <w:t>kPa</w:t>
            </w:r>
            <w:proofErr w:type="spellEnd"/>
          </w:p>
        </w:tc>
      </w:tr>
      <w:tr w:rsidR="002D0F10" w:rsidRPr="002D0F10" w14:paraId="243D966B" w14:textId="77777777" w:rsidTr="002A2059">
        <w:trPr>
          <w:trHeight w:val="255"/>
          <w:jc w:val="center"/>
        </w:trPr>
        <w:tc>
          <w:tcPr>
            <w:tcW w:w="5614" w:type="dxa"/>
            <w:noWrap/>
            <w:vAlign w:val="center"/>
            <w:hideMark/>
          </w:tcPr>
          <w:p w14:paraId="6DFA2DC4"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straty na przyłączu</w:t>
            </w:r>
          </w:p>
        </w:tc>
        <w:tc>
          <w:tcPr>
            <w:tcW w:w="734" w:type="dxa"/>
            <w:noWrap/>
            <w:vAlign w:val="center"/>
            <w:hideMark/>
          </w:tcPr>
          <w:p w14:paraId="31BAAEE4" w14:textId="77777777" w:rsidR="002D0F10" w:rsidRPr="002D0F10" w:rsidRDefault="002D0F10" w:rsidP="008410AD">
            <w:pPr>
              <w:spacing w:line="240" w:lineRule="auto"/>
              <w:contextualSpacing/>
              <w:jc w:val="both"/>
              <w:rPr>
                <w:rFonts w:ascii="Roboto Light" w:hAnsi="Roboto Light"/>
                <w:lang w:eastAsia="pl-PL"/>
              </w:rPr>
            </w:pPr>
          </w:p>
        </w:tc>
        <w:tc>
          <w:tcPr>
            <w:tcW w:w="642" w:type="dxa"/>
            <w:noWrap/>
            <w:vAlign w:val="center"/>
            <w:hideMark/>
          </w:tcPr>
          <w:p w14:paraId="61D42FE0" w14:textId="77777777" w:rsidR="002D0F10" w:rsidRPr="002D0F10" w:rsidRDefault="002D0F10" w:rsidP="008410AD">
            <w:pPr>
              <w:spacing w:line="240" w:lineRule="auto"/>
              <w:contextualSpacing/>
              <w:jc w:val="both"/>
              <w:rPr>
                <w:rFonts w:ascii="Roboto Light" w:hAnsi="Roboto Light"/>
                <w:lang w:eastAsia="pl-PL"/>
              </w:rPr>
            </w:pPr>
          </w:p>
        </w:tc>
      </w:tr>
      <w:tr w:rsidR="002D0F10" w:rsidRPr="002D0F10" w14:paraId="5BA036C9" w14:textId="77777777" w:rsidTr="002A2059">
        <w:trPr>
          <w:trHeight w:val="255"/>
          <w:jc w:val="center"/>
        </w:trPr>
        <w:tc>
          <w:tcPr>
            <w:tcW w:w="5614" w:type="dxa"/>
            <w:noWrap/>
            <w:vAlign w:val="center"/>
            <w:hideMark/>
          </w:tcPr>
          <w:p w14:paraId="69C04BE1"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xml:space="preserve">Wodomierz </w:t>
            </w:r>
          </w:p>
        </w:tc>
        <w:tc>
          <w:tcPr>
            <w:tcW w:w="734" w:type="dxa"/>
            <w:noWrap/>
            <w:vAlign w:val="center"/>
            <w:hideMark/>
          </w:tcPr>
          <w:p w14:paraId="112BDBBF"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63</w:t>
            </w:r>
          </w:p>
        </w:tc>
        <w:tc>
          <w:tcPr>
            <w:tcW w:w="642" w:type="dxa"/>
            <w:noWrap/>
            <w:vAlign w:val="center"/>
            <w:hideMark/>
          </w:tcPr>
          <w:p w14:paraId="5A99DC2B" w14:textId="77777777" w:rsidR="002D0F10" w:rsidRPr="002D0F10" w:rsidRDefault="002D0F10" w:rsidP="008410AD">
            <w:pPr>
              <w:spacing w:line="240" w:lineRule="auto"/>
              <w:contextualSpacing/>
              <w:jc w:val="both"/>
              <w:rPr>
                <w:rFonts w:ascii="Roboto Light" w:hAnsi="Roboto Light"/>
                <w:lang w:eastAsia="pl-PL"/>
              </w:rPr>
            </w:pPr>
            <w:proofErr w:type="spellStart"/>
            <w:r w:rsidRPr="002D0F10">
              <w:rPr>
                <w:rFonts w:ascii="Roboto Light" w:hAnsi="Roboto Light"/>
                <w:lang w:eastAsia="pl-PL"/>
              </w:rPr>
              <w:t>kPa</w:t>
            </w:r>
            <w:proofErr w:type="spellEnd"/>
          </w:p>
        </w:tc>
      </w:tr>
      <w:tr w:rsidR="002D0F10" w:rsidRPr="002D0F10" w14:paraId="628A7DB6" w14:textId="77777777" w:rsidTr="002A2059">
        <w:trPr>
          <w:trHeight w:val="480"/>
          <w:jc w:val="center"/>
        </w:trPr>
        <w:tc>
          <w:tcPr>
            <w:tcW w:w="5614" w:type="dxa"/>
            <w:vAlign w:val="center"/>
            <w:hideMark/>
          </w:tcPr>
          <w:p w14:paraId="2C629CB4"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xml:space="preserve">Zawór antyskażeniowy BA </w:t>
            </w:r>
            <w:proofErr w:type="spellStart"/>
            <w:r w:rsidRPr="002D0F10">
              <w:rPr>
                <w:rFonts w:ascii="Roboto Light" w:hAnsi="Roboto Light"/>
                <w:lang w:eastAsia="pl-PL"/>
              </w:rPr>
              <w:t>Dn</w:t>
            </w:r>
            <w:proofErr w:type="spellEnd"/>
            <w:r w:rsidRPr="002D0F10">
              <w:rPr>
                <w:rFonts w:ascii="Roboto Light" w:hAnsi="Roboto Light"/>
                <w:lang w:eastAsia="pl-PL"/>
              </w:rPr>
              <w:t xml:space="preserve"> 50 </w:t>
            </w:r>
          </w:p>
        </w:tc>
        <w:tc>
          <w:tcPr>
            <w:tcW w:w="734" w:type="dxa"/>
            <w:noWrap/>
            <w:vAlign w:val="center"/>
            <w:hideMark/>
          </w:tcPr>
          <w:p w14:paraId="5E227D81"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100</w:t>
            </w:r>
          </w:p>
        </w:tc>
        <w:tc>
          <w:tcPr>
            <w:tcW w:w="642" w:type="dxa"/>
            <w:noWrap/>
            <w:vAlign w:val="center"/>
            <w:hideMark/>
          </w:tcPr>
          <w:p w14:paraId="6C35AF14" w14:textId="77777777" w:rsidR="002D0F10" w:rsidRPr="002D0F10" w:rsidRDefault="002D0F10" w:rsidP="008410AD">
            <w:pPr>
              <w:spacing w:line="240" w:lineRule="auto"/>
              <w:contextualSpacing/>
              <w:jc w:val="both"/>
              <w:rPr>
                <w:rFonts w:ascii="Roboto Light" w:hAnsi="Roboto Light"/>
                <w:lang w:eastAsia="pl-PL"/>
              </w:rPr>
            </w:pPr>
            <w:proofErr w:type="spellStart"/>
            <w:r w:rsidRPr="002D0F10">
              <w:rPr>
                <w:rFonts w:ascii="Roboto Light" w:hAnsi="Roboto Light"/>
                <w:lang w:eastAsia="pl-PL"/>
              </w:rPr>
              <w:t>kPa</w:t>
            </w:r>
            <w:proofErr w:type="spellEnd"/>
          </w:p>
        </w:tc>
      </w:tr>
      <w:tr w:rsidR="002D0F10" w:rsidRPr="002D0F10" w14:paraId="79F98199" w14:textId="77777777" w:rsidTr="002A2059">
        <w:trPr>
          <w:trHeight w:val="255"/>
          <w:jc w:val="center"/>
        </w:trPr>
        <w:tc>
          <w:tcPr>
            <w:tcW w:w="5614" w:type="dxa"/>
            <w:noWrap/>
            <w:vAlign w:val="center"/>
            <w:hideMark/>
          </w:tcPr>
          <w:p w14:paraId="76059B3C"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xml:space="preserve">Filtr siatkowy </w:t>
            </w:r>
            <w:proofErr w:type="spellStart"/>
            <w:r w:rsidRPr="002D0F10">
              <w:rPr>
                <w:rFonts w:ascii="Roboto Light" w:hAnsi="Roboto Light"/>
                <w:lang w:eastAsia="pl-PL"/>
              </w:rPr>
              <w:t>Dn</w:t>
            </w:r>
            <w:proofErr w:type="spellEnd"/>
            <w:r w:rsidRPr="002D0F10">
              <w:rPr>
                <w:rFonts w:ascii="Roboto Light" w:hAnsi="Roboto Light"/>
                <w:lang w:eastAsia="pl-PL"/>
              </w:rPr>
              <w:t xml:space="preserve"> 50</w:t>
            </w:r>
          </w:p>
        </w:tc>
        <w:tc>
          <w:tcPr>
            <w:tcW w:w="734" w:type="dxa"/>
            <w:noWrap/>
            <w:vAlign w:val="center"/>
            <w:hideMark/>
          </w:tcPr>
          <w:p w14:paraId="5021511F"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2,95</w:t>
            </w:r>
          </w:p>
        </w:tc>
        <w:tc>
          <w:tcPr>
            <w:tcW w:w="642" w:type="dxa"/>
            <w:noWrap/>
            <w:vAlign w:val="center"/>
            <w:hideMark/>
          </w:tcPr>
          <w:p w14:paraId="2931E3B6" w14:textId="77777777" w:rsidR="002D0F10" w:rsidRPr="002D0F10" w:rsidRDefault="002D0F10" w:rsidP="008410AD">
            <w:pPr>
              <w:spacing w:line="240" w:lineRule="auto"/>
              <w:contextualSpacing/>
              <w:jc w:val="both"/>
              <w:rPr>
                <w:rFonts w:ascii="Roboto Light" w:hAnsi="Roboto Light"/>
                <w:lang w:eastAsia="pl-PL"/>
              </w:rPr>
            </w:pPr>
            <w:proofErr w:type="spellStart"/>
            <w:r w:rsidRPr="002D0F10">
              <w:rPr>
                <w:rFonts w:ascii="Roboto Light" w:hAnsi="Roboto Light"/>
                <w:lang w:eastAsia="pl-PL"/>
              </w:rPr>
              <w:t>kPa</w:t>
            </w:r>
            <w:proofErr w:type="spellEnd"/>
          </w:p>
        </w:tc>
      </w:tr>
      <w:tr w:rsidR="002D0F10" w:rsidRPr="002D0F10" w14:paraId="7F2EA550" w14:textId="77777777" w:rsidTr="002A2059">
        <w:trPr>
          <w:trHeight w:val="255"/>
          <w:jc w:val="center"/>
        </w:trPr>
        <w:tc>
          <w:tcPr>
            <w:tcW w:w="5614" w:type="dxa"/>
            <w:noWrap/>
            <w:vAlign w:val="center"/>
            <w:hideMark/>
          </w:tcPr>
          <w:p w14:paraId="73EDCB88"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Straty liniowe</w:t>
            </w:r>
          </w:p>
        </w:tc>
        <w:tc>
          <w:tcPr>
            <w:tcW w:w="734" w:type="dxa"/>
            <w:noWrap/>
            <w:vAlign w:val="center"/>
            <w:hideMark/>
          </w:tcPr>
          <w:p w14:paraId="04A6117A"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6,5</w:t>
            </w:r>
          </w:p>
        </w:tc>
        <w:tc>
          <w:tcPr>
            <w:tcW w:w="642" w:type="dxa"/>
            <w:noWrap/>
            <w:vAlign w:val="center"/>
            <w:hideMark/>
          </w:tcPr>
          <w:p w14:paraId="71F92C8A" w14:textId="77777777" w:rsidR="002D0F10" w:rsidRPr="002D0F10" w:rsidRDefault="002D0F10" w:rsidP="008410AD">
            <w:pPr>
              <w:spacing w:line="240" w:lineRule="auto"/>
              <w:contextualSpacing/>
              <w:jc w:val="both"/>
              <w:rPr>
                <w:rFonts w:ascii="Roboto Light" w:hAnsi="Roboto Light"/>
                <w:lang w:eastAsia="pl-PL"/>
              </w:rPr>
            </w:pPr>
            <w:proofErr w:type="spellStart"/>
            <w:r w:rsidRPr="002D0F10">
              <w:rPr>
                <w:rFonts w:ascii="Roboto Light" w:hAnsi="Roboto Light"/>
                <w:lang w:eastAsia="pl-PL"/>
              </w:rPr>
              <w:t>kPa</w:t>
            </w:r>
            <w:proofErr w:type="spellEnd"/>
          </w:p>
        </w:tc>
      </w:tr>
      <w:tr w:rsidR="002D0F10" w:rsidRPr="002D0F10" w14:paraId="73E40513" w14:textId="77777777" w:rsidTr="002A2059">
        <w:trPr>
          <w:trHeight w:val="255"/>
          <w:jc w:val="center"/>
        </w:trPr>
        <w:tc>
          <w:tcPr>
            <w:tcW w:w="5614" w:type="dxa"/>
            <w:noWrap/>
            <w:vAlign w:val="center"/>
            <w:hideMark/>
          </w:tcPr>
          <w:p w14:paraId="3B88DF94"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xml:space="preserve">Zawór odcinający ( 2 </w:t>
            </w:r>
            <w:proofErr w:type="spellStart"/>
            <w:r w:rsidRPr="002D0F10">
              <w:rPr>
                <w:rFonts w:ascii="Roboto Light" w:hAnsi="Roboto Light"/>
                <w:lang w:eastAsia="pl-PL"/>
              </w:rPr>
              <w:t>szt</w:t>
            </w:r>
            <w:proofErr w:type="spellEnd"/>
            <w:r w:rsidRPr="002D0F10">
              <w:rPr>
                <w:rFonts w:ascii="Roboto Light" w:hAnsi="Roboto Light"/>
                <w:lang w:eastAsia="pl-PL"/>
              </w:rPr>
              <w:t>)</w:t>
            </w:r>
          </w:p>
        </w:tc>
        <w:tc>
          <w:tcPr>
            <w:tcW w:w="734" w:type="dxa"/>
            <w:noWrap/>
            <w:vAlign w:val="center"/>
            <w:hideMark/>
          </w:tcPr>
          <w:p w14:paraId="0CF611CD"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2,2</w:t>
            </w:r>
          </w:p>
        </w:tc>
        <w:tc>
          <w:tcPr>
            <w:tcW w:w="642" w:type="dxa"/>
            <w:noWrap/>
            <w:vAlign w:val="center"/>
            <w:hideMark/>
          </w:tcPr>
          <w:p w14:paraId="5715A190" w14:textId="77777777" w:rsidR="002D0F10" w:rsidRPr="002D0F10" w:rsidRDefault="002D0F10" w:rsidP="008410AD">
            <w:pPr>
              <w:spacing w:line="240" w:lineRule="auto"/>
              <w:contextualSpacing/>
              <w:jc w:val="both"/>
              <w:rPr>
                <w:rFonts w:ascii="Roboto Light" w:hAnsi="Roboto Light"/>
                <w:lang w:eastAsia="pl-PL"/>
              </w:rPr>
            </w:pPr>
            <w:proofErr w:type="spellStart"/>
            <w:r w:rsidRPr="002D0F10">
              <w:rPr>
                <w:rFonts w:ascii="Roboto Light" w:hAnsi="Roboto Light"/>
                <w:lang w:eastAsia="pl-PL"/>
              </w:rPr>
              <w:t>kPa</w:t>
            </w:r>
            <w:proofErr w:type="spellEnd"/>
          </w:p>
        </w:tc>
      </w:tr>
      <w:tr w:rsidR="002D0F10" w:rsidRPr="002D0F10" w14:paraId="06C71037" w14:textId="77777777" w:rsidTr="002A2059">
        <w:trPr>
          <w:trHeight w:val="255"/>
          <w:jc w:val="center"/>
        </w:trPr>
        <w:tc>
          <w:tcPr>
            <w:tcW w:w="5614" w:type="dxa"/>
            <w:noWrap/>
            <w:vAlign w:val="center"/>
            <w:hideMark/>
          </w:tcPr>
          <w:p w14:paraId="0DA39C19" w14:textId="77777777" w:rsidR="002D0F10" w:rsidRPr="002D0F10" w:rsidRDefault="002D0F10" w:rsidP="008410AD">
            <w:pPr>
              <w:spacing w:line="240" w:lineRule="auto"/>
              <w:contextualSpacing/>
              <w:jc w:val="both"/>
              <w:rPr>
                <w:rFonts w:ascii="Roboto Light" w:hAnsi="Roboto Light"/>
                <w:lang w:eastAsia="pl-PL"/>
              </w:rPr>
            </w:pPr>
            <w:r w:rsidRPr="002D0F10">
              <w:rPr>
                <w:rFonts w:ascii="Roboto Light" w:hAnsi="Roboto Light"/>
                <w:lang w:eastAsia="pl-PL"/>
              </w:rPr>
              <w:t xml:space="preserve">Razem straty ciśnienia na instalacji i przyłączu wynoszą </w:t>
            </w:r>
          </w:p>
        </w:tc>
        <w:tc>
          <w:tcPr>
            <w:tcW w:w="734" w:type="dxa"/>
            <w:noWrap/>
            <w:vAlign w:val="center"/>
            <w:hideMark/>
          </w:tcPr>
          <w:p w14:paraId="58A817AA" w14:textId="77777777" w:rsidR="002D0F10" w:rsidRPr="002D0F10" w:rsidRDefault="002D0F10" w:rsidP="008410AD">
            <w:pPr>
              <w:spacing w:line="240" w:lineRule="auto"/>
              <w:contextualSpacing/>
              <w:jc w:val="both"/>
              <w:rPr>
                <w:rFonts w:ascii="Roboto Light" w:hAnsi="Roboto Light"/>
                <w:b/>
                <w:bCs/>
                <w:lang w:eastAsia="pl-PL"/>
              </w:rPr>
            </w:pPr>
            <w:r w:rsidRPr="002D0F10">
              <w:rPr>
                <w:rFonts w:ascii="Roboto Light" w:hAnsi="Roboto Light"/>
                <w:b/>
                <w:bCs/>
                <w:lang w:eastAsia="pl-PL"/>
              </w:rPr>
              <w:t>185,65</w:t>
            </w:r>
          </w:p>
        </w:tc>
        <w:tc>
          <w:tcPr>
            <w:tcW w:w="642" w:type="dxa"/>
            <w:noWrap/>
            <w:vAlign w:val="center"/>
            <w:hideMark/>
          </w:tcPr>
          <w:p w14:paraId="43A0B185" w14:textId="77777777" w:rsidR="002D0F10" w:rsidRPr="002D0F10" w:rsidRDefault="002D0F10" w:rsidP="008410AD">
            <w:pPr>
              <w:spacing w:line="240" w:lineRule="auto"/>
              <w:contextualSpacing/>
              <w:jc w:val="both"/>
              <w:rPr>
                <w:rFonts w:ascii="Roboto Light" w:hAnsi="Roboto Light"/>
                <w:b/>
                <w:bCs/>
                <w:lang w:eastAsia="pl-PL"/>
              </w:rPr>
            </w:pPr>
            <w:proofErr w:type="spellStart"/>
            <w:r w:rsidRPr="002D0F10">
              <w:rPr>
                <w:rFonts w:ascii="Roboto Light" w:hAnsi="Roboto Light"/>
                <w:b/>
                <w:bCs/>
                <w:lang w:eastAsia="pl-PL"/>
              </w:rPr>
              <w:t>kPa</w:t>
            </w:r>
            <w:proofErr w:type="spellEnd"/>
          </w:p>
        </w:tc>
      </w:tr>
      <w:tr w:rsidR="002D0F10" w:rsidRPr="002D0F10" w14:paraId="05E82601" w14:textId="77777777" w:rsidTr="002A2059">
        <w:trPr>
          <w:trHeight w:val="255"/>
          <w:jc w:val="center"/>
        </w:trPr>
        <w:tc>
          <w:tcPr>
            <w:tcW w:w="5614" w:type="dxa"/>
            <w:tcBorders>
              <w:top w:val="dotted" w:sz="4" w:space="0" w:color="auto"/>
              <w:left w:val="dotted" w:sz="4" w:space="0" w:color="auto"/>
              <w:bottom w:val="dotted" w:sz="4" w:space="0" w:color="auto"/>
              <w:right w:val="dotted" w:sz="4" w:space="0" w:color="auto"/>
            </w:tcBorders>
            <w:noWrap/>
            <w:vAlign w:val="center"/>
            <w:hideMark/>
          </w:tcPr>
          <w:p w14:paraId="1DC5B9BE" w14:textId="77777777" w:rsidR="002D0F10" w:rsidRPr="002D0F10" w:rsidRDefault="002D0F10" w:rsidP="008410AD">
            <w:pPr>
              <w:spacing w:line="240" w:lineRule="auto"/>
              <w:contextualSpacing/>
              <w:jc w:val="both"/>
              <w:rPr>
                <w:rFonts w:ascii="Roboto Light" w:hAnsi="Roboto Light"/>
                <w:lang w:eastAsia="pl-PL"/>
              </w:rPr>
            </w:pPr>
          </w:p>
        </w:tc>
        <w:tc>
          <w:tcPr>
            <w:tcW w:w="734" w:type="dxa"/>
            <w:tcBorders>
              <w:top w:val="dotted" w:sz="4" w:space="0" w:color="auto"/>
              <w:left w:val="dotted" w:sz="4" w:space="0" w:color="auto"/>
              <w:bottom w:val="dotted" w:sz="4" w:space="0" w:color="auto"/>
              <w:right w:val="dotted" w:sz="4" w:space="0" w:color="auto"/>
            </w:tcBorders>
            <w:noWrap/>
            <w:vAlign w:val="center"/>
          </w:tcPr>
          <w:p w14:paraId="4573647F" w14:textId="77777777" w:rsidR="002D0F10" w:rsidRPr="002D0F10" w:rsidRDefault="002D0F10" w:rsidP="008410AD">
            <w:pPr>
              <w:spacing w:line="240" w:lineRule="auto"/>
              <w:contextualSpacing/>
              <w:jc w:val="both"/>
              <w:rPr>
                <w:rFonts w:ascii="Roboto Light" w:hAnsi="Roboto Light"/>
                <w:b/>
                <w:bCs/>
                <w:lang w:eastAsia="pl-PL"/>
              </w:rPr>
            </w:pPr>
            <w:r w:rsidRPr="002D0F10">
              <w:rPr>
                <w:rFonts w:ascii="Roboto Light" w:hAnsi="Roboto Light"/>
                <w:b/>
                <w:bCs/>
                <w:lang w:eastAsia="pl-PL"/>
              </w:rPr>
              <w:t>18,92</w:t>
            </w:r>
          </w:p>
        </w:tc>
        <w:tc>
          <w:tcPr>
            <w:tcW w:w="642" w:type="dxa"/>
            <w:tcBorders>
              <w:top w:val="dotted" w:sz="4" w:space="0" w:color="auto"/>
              <w:left w:val="dotted" w:sz="4" w:space="0" w:color="auto"/>
              <w:bottom w:val="dotted" w:sz="4" w:space="0" w:color="auto"/>
              <w:right w:val="dotted" w:sz="4" w:space="0" w:color="auto"/>
            </w:tcBorders>
            <w:noWrap/>
            <w:vAlign w:val="center"/>
          </w:tcPr>
          <w:p w14:paraId="76E337FF" w14:textId="77777777" w:rsidR="002D0F10" w:rsidRPr="002D0F10" w:rsidRDefault="002D0F10" w:rsidP="008410AD">
            <w:pPr>
              <w:spacing w:line="240" w:lineRule="auto"/>
              <w:contextualSpacing/>
              <w:jc w:val="both"/>
              <w:rPr>
                <w:rFonts w:ascii="Roboto Light" w:hAnsi="Roboto Light"/>
                <w:b/>
                <w:bCs/>
                <w:lang w:eastAsia="pl-PL"/>
              </w:rPr>
            </w:pPr>
            <w:r w:rsidRPr="002D0F10">
              <w:rPr>
                <w:rFonts w:ascii="Roboto Light" w:hAnsi="Roboto Light"/>
                <w:b/>
                <w:bCs/>
                <w:lang w:eastAsia="pl-PL"/>
              </w:rPr>
              <w:t>mH</w:t>
            </w:r>
            <w:r w:rsidRPr="002D0F10">
              <w:rPr>
                <w:rFonts w:ascii="Roboto Light" w:hAnsi="Roboto Light"/>
                <w:b/>
                <w:bCs/>
                <w:vertAlign w:val="subscript"/>
                <w:lang w:eastAsia="pl-PL"/>
              </w:rPr>
              <w:t>2</w:t>
            </w:r>
            <w:r w:rsidRPr="002D0F10">
              <w:rPr>
                <w:rFonts w:ascii="Roboto Light" w:hAnsi="Roboto Light"/>
                <w:b/>
                <w:bCs/>
                <w:lang w:eastAsia="pl-PL"/>
              </w:rPr>
              <w:t>0</w:t>
            </w:r>
          </w:p>
        </w:tc>
      </w:tr>
    </w:tbl>
    <w:p w14:paraId="3606AB49" w14:textId="77777777" w:rsidR="002D0F10" w:rsidRPr="002D0F10" w:rsidRDefault="002D0F10" w:rsidP="008410AD">
      <w:pPr>
        <w:spacing w:line="360" w:lineRule="auto"/>
        <w:contextualSpacing/>
        <w:jc w:val="both"/>
        <w:rPr>
          <w:rFonts w:ascii="Roboto Light" w:hAnsi="Roboto Light"/>
          <w:lang w:eastAsia="pl-PL"/>
        </w:rPr>
      </w:pPr>
    </w:p>
    <w:p w14:paraId="38E5EED4" w14:textId="77777777" w:rsidR="002D0F10" w:rsidRPr="002D0F10" w:rsidRDefault="002D0F10" w:rsidP="008410AD">
      <w:pPr>
        <w:numPr>
          <w:ilvl w:val="0"/>
          <w:numId w:val="32"/>
        </w:numPr>
        <w:spacing w:line="360" w:lineRule="auto"/>
        <w:contextualSpacing/>
        <w:jc w:val="both"/>
        <w:rPr>
          <w:rFonts w:ascii="Roboto Light" w:hAnsi="Roboto Light"/>
          <w:lang w:eastAsia="pl-PL"/>
        </w:rPr>
      </w:pPr>
      <w:bookmarkStart w:id="351" w:name="_Toc217985362"/>
      <w:r w:rsidRPr="002D0F10">
        <w:rPr>
          <w:rFonts w:ascii="Roboto Light" w:hAnsi="Roboto Light"/>
          <w:lang w:eastAsia="pl-PL"/>
        </w:rPr>
        <w:t>Materiały</w:t>
      </w:r>
      <w:bookmarkEnd w:id="345"/>
      <w:bookmarkEnd w:id="346"/>
      <w:bookmarkEnd w:id="347"/>
      <w:bookmarkEnd w:id="351"/>
      <w:r w:rsidRPr="002D0F10">
        <w:rPr>
          <w:rFonts w:ascii="Roboto Light" w:hAnsi="Roboto Light"/>
          <w:lang w:eastAsia="pl-PL"/>
        </w:rPr>
        <w:t xml:space="preserve"> </w:t>
      </w:r>
    </w:p>
    <w:p w14:paraId="680816A7" w14:textId="77777777" w:rsidR="002D0F10" w:rsidRPr="002D0F10" w:rsidRDefault="002D0F10" w:rsidP="008410AD">
      <w:pPr>
        <w:numPr>
          <w:ilvl w:val="0"/>
          <w:numId w:val="43"/>
        </w:numPr>
        <w:spacing w:line="360" w:lineRule="auto"/>
        <w:contextualSpacing/>
        <w:jc w:val="both"/>
        <w:rPr>
          <w:rFonts w:ascii="Roboto Light" w:hAnsi="Roboto Light"/>
          <w:lang w:eastAsia="pl-PL"/>
        </w:rPr>
      </w:pPr>
      <w:bookmarkStart w:id="352" w:name="_Toc373174259"/>
      <w:bookmarkStart w:id="353" w:name="_Toc460920513"/>
      <w:bookmarkStart w:id="354" w:name="_Toc526860034"/>
      <w:r w:rsidRPr="002D0F10">
        <w:rPr>
          <w:rFonts w:ascii="Roboto Light" w:hAnsi="Roboto Light"/>
          <w:lang w:eastAsia="pl-PL"/>
        </w:rPr>
        <w:t>Rurociągi</w:t>
      </w:r>
      <w:bookmarkEnd w:id="352"/>
      <w:bookmarkEnd w:id="353"/>
      <w:bookmarkEnd w:id="354"/>
    </w:p>
    <w:p w14:paraId="1959E421"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Projektuje się przyłącza wodociągowe:</w:t>
      </w:r>
    </w:p>
    <w:p w14:paraId="28918933" w14:textId="77777777" w:rsidR="002D0F10" w:rsidRPr="002D0F10" w:rsidRDefault="002D0F10" w:rsidP="008410AD">
      <w:pPr>
        <w:numPr>
          <w:ilvl w:val="5"/>
          <w:numId w:val="32"/>
        </w:numPr>
        <w:spacing w:line="360" w:lineRule="auto"/>
        <w:contextualSpacing/>
        <w:jc w:val="both"/>
        <w:rPr>
          <w:rFonts w:ascii="Roboto Light" w:hAnsi="Roboto Light"/>
          <w:lang w:eastAsia="pl-PL"/>
        </w:rPr>
      </w:pPr>
      <w:r w:rsidRPr="002D0F10">
        <w:rPr>
          <w:rFonts w:ascii="Roboto Light" w:hAnsi="Roboto Light"/>
          <w:lang w:eastAsia="pl-PL"/>
        </w:rPr>
        <w:t xml:space="preserve">z rur PE (prod. Wavin lub równorzędny). Rury łączone na długości przez zgrzewanie doczołowe, w węzłach połączenia kołnierzowe. Należy stosować rury z materiału PE100 o ciśnieniu roboczym nie mniejszym niż 1,6MPa (PN16). Dla połączeń kołnierzowych należy stosować tuleje PE z kołnierzem stalowym. Wymagane jest potwierdzenie </w:t>
      </w:r>
      <w:r w:rsidRPr="002D0F10">
        <w:rPr>
          <w:rFonts w:ascii="Roboto Light" w:hAnsi="Roboto Light"/>
          <w:lang w:eastAsia="pl-PL"/>
        </w:rPr>
        <w:lastRenderedPageBreak/>
        <w:t xml:space="preserve">parametrów każdego zgrzewu za pomocą odpowiedniego wydruku dołączonego do dokumentacji podwykonawczej. </w:t>
      </w:r>
    </w:p>
    <w:p w14:paraId="724940BE" w14:textId="77777777" w:rsidR="002D0F10" w:rsidRPr="002D0F10" w:rsidRDefault="002D0F10" w:rsidP="008410AD">
      <w:pPr>
        <w:numPr>
          <w:ilvl w:val="0"/>
          <w:numId w:val="43"/>
        </w:numPr>
        <w:spacing w:line="360" w:lineRule="auto"/>
        <w:contextualSpacing/>
        <w:jc w:val="both"/>
        <w:rPr>
          <w:rFonts w:ascii="Roboto Light" w:hAnsi="Roboto Light"/>
          <w:lang w:eastAsia="pl-PL"/>
        </w:rPr>
      </w:pPr>
      <w:bookmarkStart w:id="355" w:name="_Toc373174260"/>
      <w:bookmarkStart w:id="356" w:name="_Toc460920514"/>
      <w:bookmarkStart w:id="357" w:name="_Toc526860035"/>
      <w:r w:rsidRPr="002D0F10">
        <w:rPr>
          <w:rFonts w:ascii="Roboto Light" w:hAnsi="Roboto Light"/>
          <w:lang w:eastAsia="pl-PL"/>
        </w:rPr>
        <w:t>Armatura</w:t>
      </w:r>
      <w:bookmarkEnd w:id="355"/>
      <w:bookmarkEnd w:id="356"/>
      <w:bookmarkEnd w:id="357"/>
      <w:r w:rsidRPr="002D0F10">
        <w:rPr>
          <w:rFonts w:ascii="Roboto Light" w:hAnsi="Roboto Light"/>
          <w:lang w:eastAsia="pl-PL"/>
        </w:rPr>
        <w:t xml:space="preserve"> </w:t>
      </w:r>
    </w:p>
    <w:p w14:paraId="7F45A358" w14:textId="77777777" w:rsidR="002D0F10" w:rsidRPr="002D0F10" w:rsidRDefault="002D0F10" w:rsidP="008410AD">
      <w:pPr>
        <w:numPr>
          <w:ilvl w:val="5"/>
          <w:numId w:val="32"/>
        </w:numPr>
        <w:spacing w:line="360" w:lineRule="auto"/>
        <w:contextualSpacing/>
        <w:jc w:val="both"/>
        <w:rPr>
          <w:rFonts w:ascii="Roboto Light" w:hAnsi="Roboto Light"/>
          <w:b/>
          <w:i/>
          <w:u w:val="single"/>
          <w:lang w:eastAsia="pl-PL"/>
        </w:rPr>
      </w:pPr>
      <w:r w:rsidRPr="002D0F10">
        <w:rPr>
          <w:rFonts w:ascii="Roboto Light" w:hAnsi="Roboto Light"/>
          <w:i/>
          <w:u w:val="single"/>
          <w:lang w:eastAsia="pl-PL"/>
        </w:rPr>
        <w:t xml:space="preserve">Zabezpieczenie antykorozyjne </w:t>
      </w:r>
    </w:p>
    <w:p w14:paraId="2D985D95"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Zabezpieczenie antykorozyjne armatury (zasuwy, przepustnice, zawory redukcyjne, kształtki montażowe, łączniki rurowe, kształtki technologiczne, zawory napowietrzająco-odpowietrzające, hydranty, itp.):</w:t>
      </w:r>
    </w:p>
    <w:p w14:paraId="494AE549"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przygotowanie podłoża przed pokryciem farbą przez piaskowanie lub śrutowanie do stanu minimum Sa2. wg normy PN-EN ISO 8501-1.</w:t>
      </w:r>
    </w:p>
    <w:p w14:paraId="594AF849"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powierzchnie zewnętrzne i wewnętrzne uzbrojenia zabezpieczone warstwą epoksydową nakładaną proszkowo grubości nie mniejszej niż 250 mikronów i nie większej niż 800 mikronów</w:t>
      </w:r>
    </w:p>
    <w:p w14:paraId="2C23EF66"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jakość zabezpieczenia antykorozyjnego armatury i kształtek musi być potwierdzona certyfikatem RAL Stowarzyszenia Ochrony Antykorozyjnej (GSK) lub innym równoważnym dokumentem wydanym przez niezależną jednostkę badawczo-certyfikującą, potwierdzającym wykonanie następujących badań:</w:t>
      </w:r>
    </w:p>
    <w:p w14:paraId="79A3DE96"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kontrola czystości powierzchni odlewu - wymagana czystość minimum SA2,</w:t>
      </w:r>
    </w:p>
    <w:p w14:paraId="1E9F2C16"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badanie grubość powłoki epoksydowej,</w:t>
      </w:r>
    </w:p>
    <w:p w14:paraId="5B6B0AC0"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badanie odporność na przebicie prądem stałym,</w:t>
      </w:r>
    </w:p>
    <w:p w14:paraId="348861E2"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badanie przyczepności powłoki.</w:t>
      </w:r>
    </w:p>
    <w:p w14:paraId="6F1FF7C9"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Powłoka antykorozyjna musi przejść pozytywnie badania grubości i test odporności na uderzenie (test obciążnika spadającego z wysokości 1 m z pracą uderzeniową 5 </w:t>
      </w:r>
      <w:proofErr w:type="spellStart"/>
      <w:r w:rsidRPr="002D0F10">
        <w:rPr>
          <w:rFonts w:ascii="Roboto Light" w:hAnsi="Roboto Light"/>
          <w:lang w:eastAsia="pl-PL"/>
        </w:rPr>
        <w:t>Nm</w:t>
      </w:r>
      <w:proofErr w:type="spellEnd"/>
      <w:r w:rsidRPr="002D0F10">
        <w:rPr>
          <w:rFonts w:ascii="Roboto Light" w:hAnsi="Roboto Light"/>
          <w:lang w:eastAsia="pl-PL"/>
        </w:rPr>
        <w:t>). O ile norma nie przewiduje inaczej , a dany element wykonany z żeliwa sferoidalnego nie jest ujęty w niniejszym opracowaniu, wymagane jest, aby zarówno wewnętrzna, jak i zewnętrzna</w:t>
      </w:r>
    </w:p>
    <w:p w14:paraId="3871CE4F"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powłoka antykorozyjna, wykonana była jako powłoka epoksydowa o grubości nie mniejszej niż 250 mikronów i nie większej niż 800 mikronów.</w:t>
      </w:r>
    </w:p>
    <w:p w14:paraId="010482F2" w14:textId="77777777" w:rsidR="002D0F10" w:rsidRPr="002D0F10" w:rsidRDefault="002D0F10" w:rsidP="008410AD">
      <w:pPr>
        <w:numPr>
          <w:ilvl w:val="5"/>
          <w:numId w:val="32"/>
        </w:numPr>
        <w:spacing w:line="360" w:lineRule="auto"/>
        <w:contextualSpacing/>
        <w:jc w:val="both"/>
        <w:rPr>
          <w:rFonts w:ascii="Roboto Light" w:hAnsi="Roboto Light"/>
          <w:b/>
          <w:i/>
          <w:u w:val="single"/>
          <w:lang w:eastAsia="pl-PL"/>
        </w:rPr>
      </w:pPr>
      <w:r w:rsidRPr="002D0F10">
        <w:rPr>
          <w:rFonts w:ascii="Roboto Light" w:hAnsi="Roboto Light"/>
          <w:i/>
          <w:u w:val="single"/>
          <w:lang w:eastAsia="pl-PL"/>
        </w:rPr>
        <w:t xml:space="preserve">Skrzynka uliczna </w:t>
      </w:r>
    </w:p>
    <w:p w14:paraId="25203404"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Powinna być sztywna, zgodnie z normą DIN 4056, o średnicy pokrywy minimum ø150mm i wysokości, co najmniej 270mm, wraz z obudową teleskopową. Jeżeli skrzynka znajdować się będzie na terenie nieutwardzonym należy ją obrukować w promieniu 0,5 m.</w:t>
      </w:r>
    </w:p>
    <w:p w14:paraId="5F783679" w14:textId="77777777" w:rsidR="002D0F10" w:rsidRPr="002D0F10" w:rsidRDefault="002D0F10" w:rsidP="008410AD">
      <w:pPr>
        <w:numPr>
          <w:ilvl w:val="5"/>
          <w:numId w:val="32"/>
        </w:numPr>
        <w:spacing w:line="360" w:lineRule="auto"/>
        <w:contextualSpacing/>
        <w:jc w:val="both"/>
        <w:rPr>
          <w:rFonts w:ascii="Roboto Light" w:hAnsi="Roboto Light"/>
          <w:i/>
          <w:u w:val="single"/>
          <w:lang w:eastAsia="pl-PL"/>
        </w:rPr>
      </w:pPr>
      <w:r w:rsidRPr="002D0F10">
        <w:rPr>
          <w:rFonts w:ascii="Roboto Light" w:hAnsi="Roboto Light"/>
          <w:i/>
          <w:u w:val="single"/>
          <w:lang w:eastAsia="pl-PL"/>
        </w:rPr>
        <w:t>Zasuwy odcinające</w:t>
      </w:r>
    </w:p>
    <w:p w14:paraId="21CEAE11"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Dla przyłącza PE o średnicy przewodu do DN 50 mm (</w:t>
      </w:r>
      <w:proofErr w:type="spellStart"/>
      <w:r w:rsidRPr="002D0F10">
        <w:rPr>
          <w:rFonts w:ascii="Roboto Light" w:hAnsi="Roboto Light"/>
          <w:lang w:eastAsia="pl-PL"/>
        </w:rPr>
        <w:t>Dz</w:t>
      </w:r>
      <w:proofErr w:type="spellEnd"/>
      <w:r w:rsidRPr="002D0F10">
        <w:rPr>
          <w:rFonts w:ascii="Roboto Light" w:hAnsi="Roboto Light"/>
          <w:lang w:eastAsia="pl-PL"/>
        </w:rPr>
        <w:t xml:space="preserve"> 63 PE) zastosowano zasuwy do przyłączy domowych ( min. PN 10):</w:t>
      </w:r>
    </w:p>
    <w:p w14:paraId="29305D89" w14:textId="77777777" w:rsidR="002D0F10" w:rsidRPr="002D0F10" w:rsidRDefault="002D0F10" w:rsidP="008410AD">
      <w:pPr>
        <w:numPr>
          <w:ilvl w:val="0"/>
          <w:numId w:val="32"/>
        </w:numPr>
        <w:spacing w:line="360" w:lineRule="auto"/>
        <w:contextualSpacing/>
        <w:jc w:val="both"/>
        <w:rPr>
          <w:rFonts w:ascii="Roboto Light" w:hAnsi="Roboto Light"/>
          <w:b/>
          <w:bCs/>
          <w:lang w:eastAsia="pl-PL"/>
        </w:rPr>
      </w:pPr>
      <w:bookmarkStart w:id="358" w:name="_Toc373174261"/>
      <w:bookmarkStart w:id="359" w:name="_Toc460920515"/>
      <w:bookmarkStart w:id="360" w:name="_Toc526860036"/>
      <w:bookmarkStart w:id="361" w:name="_Toc217985363"/>
      <w:r w:rsidRPr="002D0F10">
        <w:rPr>
          <w:rFonts w:ascii="Roboto Light" w:hAnsi="Roboto Light"/>
          <w:b/>
          <w:lang w:eastAsia="pl-PL"/>
        </w:rPr>
        <w:t>Wykonawstwo robót</w:t>
      </w:r>
      <w:bookmarkEnd w:id="358"/>
      <w:bookmarkEnd w:id="359"/>
      <w:bookmarkEnd w:id="360"/>
      <w:bookmarkEnd w:id="361"/>
    </w:p>
    <w:p w14:paraId="3F81267D"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Sposób montażu przewodów powinien zapewnić utrzymanie kierunku i spadków zgodnie z dokumentacją techniczną. W wypadku wystąpienia wód gruntowych zastosować odpompowanie wód gruntowych z wykopu za pomocą pompy lub igłofiltrów. Opuszczanie i układanie przewodu na dnie wykopu może się odbywać dopiero po przygotowaniu podłoża. Przed opuszczeniem rur do wykopu należy sprawdzić ich stan techniczny. Rury nie mogą mieć uszkodzeń oraz należy je zaopatrzyć w tymczasowe zamknięcia w postaci korków lub zaślepek. W miarę możliwości należy montować przewód na powierzchni terenu i następnie opuścić do wykopu. Należy przy tym mieć na uwadze, że przy wykopach wąsko-przestrzennych obudowanych z poprzecznymi rozporami, opuszczanie przewodu do wykopu jest utrudnione i pociąga za sobą konieczność zmniejszenia długości </w:t>
      </w:r>
      <w:r w:rsidRPr="002D0F10">
        <w:rPr>
          <w:rFonts w:ascii="Roboto Light" w:hAnsi="Roboto Light"/>
          <w:lang w:eastAsia="pl-PL"/>
        </w:rPr>
        <w:lastRenderedPageBreak/>
        <w:t xml:space="preserve">opuszczanych odcinków. Przy stosowaniu technologii montażu przewodów na powierzchni terenu należy oddzielnie wykonać montaż węzłów zawierających ciężką armaturę, którą następnie należy połączyć z ciągiem zmontowanych rur już w wykopie. </w:t>
      </w:r>
    </w:p>
    <w:p w14:paraId="58AE5B75"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W oparciu o uzgodnione plany sytuacyjne i profile podłużne należy ustalić lokalizację urządzeń podziemnego uzbrojenia terenu i wykonać próbne przekopy w celu ich odsłonięcia. Odkryte uzbrojenie należy podwiesić i zabezpieczyć. Jako konstrukcję podwieszającą zastosować dźwigary stalowe lub belki (rynny) drewniane. </w:t>
      </w:r>
    </w:p>
    <w:p w14:paraId="33F76D5F"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Po tych robotach można przystąpić do wykonywania wykopów. Opisane wyżej roboty należy prowadzić sukcesywnie odcinkami. Wykopy pod projektowaną sieć wykonywać mechanicznie, z wyjątkiem miejsc skrzyżowań z istniejącym uzbrojeniem podziemnym, na których wykopy wykonywać należy ręcznie. </w:t>
      </w:r>
    </w:p>
    <w:p w14:paraId="362BB57F"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Przed rozpoczęciem składowania urobku, zebrać warstwę ziemi urodzajnej i złożyć ją na obrzeżu pasa roboczego. W miejscu włączenia do istniejącego wodociągu oraz w miejscach skrzyżowań z istniejącym uzbrojeniem wykopy wykonywać wyłącznie ręcznie z zachowaniem wymaganej ostrożności. Zasypkę wykopów w strefie przewodowej należy wykonywać ręcznie, pozostałą objętości w zależności od warunków zasypywać mechanicznie bądź ręcznie. Przy wykonywaniu i zasypywaniu wykopów należy przestrzegać postanowień zawartych w normie przedmiotowej BN-83/8836-02.</w:t>
      </w:r>
    </w:p>
    <w:p w14:paraId="45DE96C3" w14:textId="77777777" w:rsid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 [</w:t>
      </w:r>
      <w:r w:rsidRPr="002D0F10">
        <w:rPr>
          <w:rFonts w:ascii="Roboto Light" w:hAnsi="Roboto Light"/>
          <w:i/>
          <w:lang w:eastAsia="pl-PL"/>
        </w:rPr>
        <w:t>Wymagania techniczne COBRTI INSTAL, Zeszyt 3 ”Warunki techniczne wykonania i odbioru sieci wodociągowych</w:t>
      </w:r>
      <w:r w:rsidRPr="002D0F10">
        <w:rPr>
          <w:rFonts w:ascii="Roboto Light" w:hAnsi="Roboto Light"/>
          <w:lang w:eastAsia="pl-PL"/>
        </w:rPr>
        <w:t>”]</w:t>
      </w:r>
    </w:p>
    <w:p w14:paraId="4935E968" w14:textId="77777777" w:rsidR="00C067CB" w:rsidRPr="002D0F10" w:rsidRDefault="00C067CB" w:rsidP="008410AD">
      <w:pPr>
        <w:spacing w:line="360" w:lineRule="auto"/>
        <w:contextualSpacing/>
        <w:jc w:val="both"/>
        <w:rPr>
          <w:rFonts w:ascii="Roboto Light" w:hAnsi="Roboto Light"/>
          <w:lang w:eastAsia="pl-PL"/>
        </w:rPr>
      </w:pPr>
    </w:p>
    <w:p w14:paraId="398FFFB0" w14:textId="77777777" w:rsidR="002D0F10" w:rsidRPr="002D0F10" w:rsidRDefault="002D0F10" w:rsidP="008410AD">
      <w:pPr>
        <w:numPr>
          <w:ilvl w:val="0"/>
          <w:numId w:val="32"/>
        </w:numPr>
        <w:spacing w:line="360" w:lineRule="auto"/>
        <w:contextualSpacing/>
        <w:jc w:val="both"/>
        <w:rPr>
          <w:rFonts w:ascii="Roboto Light" w:hAnsi="Roboto Light"/>
          <w:b/>
          <w:bCs/>
          <w:lang w:eastAsia="pl-PL"/>
        </w:rPr>
      </w:pPr>
      <w:bookmarkStart w:id="362" w:name="_Toc340829264"/>
      <w:bookmarkStart w:id="363" w:name="_Toc346525240"/>
      <w:bookmarkStart w:id="364" w:name="_Toc373174265"/>
      <w:bookmarkStart w:id="365" w:name="_Toc460920519"/>
      <w:bookmarkStart w:id="366" w:name="_Toc526860037"/>
      <w:bookmarkStart w:id="367" w:name="_Toc217985364"/>
      <w:r w:rsidRPr="002D0F10">
        <w:rPr>
          <w:rFonts w:ascii="Roboto Light" w:hAnsi="Roboto Light"/>
          <w:b/>
          <w:lang w:eastAsia="pl-PL"/>
        </w:rPr>
        <w:t>Bloki oporowe i podporowe</w:t>
      </w:r>
      <w:bookmarkEnd w:id="362"/>
      <w:bookmarkEnd w:id="363"/>
      <w:bookmarkEnd w:id="364"/>
      <w:bookmarkEnd w:id="365"/>
      <w:bookmarkEnd w:id="366"/>
      <w:bookmarkEnd w:id="367"/>
    </w:p>
    <w:p w14:paraId="6450DFC6"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Bloki oporowe należy wykonać z betonu C20/25, co najmniej 6 dni przed przeprowadzeniem próby hydraulicznej wg PN–81/B–03020. Bloki oporowe mają za zadanie przejęcie sił powstających w kształtce (łuk, trójnik) w wyniku działania ciśnienia wewnętrznego. Należy umiejscawiać je symetrycznie do poziomej płaszczyzny osi rur tworzących łuk. Bloki oporowe wykonać po częściowym zasypaniu i odpowiednim zagęszczeniu gruntu wokół i nad rurą aż do powierzchni terenu na długości, co najmniej jednego odcinka rury po obu stronach kształtki zagwarantuje to odpowiednie unieruchomienie rur w sąsiedztwie kształtek i zapobiega przesuwaniu się rur lub armatury podczas wylewania betonu.</w:t>
      </w:r>
    </w:p>
    <w:p w14:paraId="0DA59642" w14:textId="77777777" w:rsidR="002D0F10" w:rsidRPr="002D0F10" w:rsidRDefault="002D0F10" w:rsidP="008410AD">
      <w:pPr>
        <w:numPr>
          <w:ilvl w:val="0"/>
          <w:numId w:val="39"/>
        </w:numPr>
        <w:spacing w:line="360" w:lineRule="auto"/>
        <w:contextualSpacing/>
        <w:jc w:val="both"/>
        <w:rPr>
          <w:rFonts w:ascii="Roboto Light" w:hAnsi="Roboto Light"/>
          <w:b/>
          <w:lang w:eastAsia="pl-PL"/>
        </w:rPr>
      </w:pPr>
      <w:bookmarkStart w:id="368" w:name="_Toc485982809"/>
      <w:bookmarkStart w:id="369" w:name="_Toc496788931"/>
      <w:bookmarkStart w:id="370" w:name="_Toc526860038"/>
      <w:bookmarkStart w:id="371" w:name="_Toc217985365"/>
      <w:r w:rsidRPr="002D0F10">
        <w:rPr>
          <w:rFonts w:ascii="Roboto Light" w:hAnsi="Roboto Light"/>
          <w:b/>
          <w:lang w:eastAsia="pl-PL"/>
        </w:rPr>
        <w:t>Próba szczelności</w:t>
      </w:r>
      <w:bookmarkEnd w:id="368"/>
      <w:bookmarkEnd w:id="369"/>
      <w:r w:rsidRPr="002D0F10">
        <w:rPr>
          <w:rFonts w:ascii="Roboto Light" w:hAnsi="Roboto Light"/>
          <w:b/>
          <w:lang w:eastAsia="pl-PL"/>
        </w:rPr>
        <w:t xml:space="preserve"> i dezynfekcja</w:t>
      </w:r>
      <w:bookmarkEnd w:id="370"/>
      <w:bookmarkEnd w:id="371"/>
    </w:p>
    <w:p w14:paraId="248227F6"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ab/>
        <w:t>Przed włączeniem przyłącza wodociągowego do sieci miejskiej należy przyłącze poddać próbie szczelności zgodnie z PN–B–10725/1997 na ciśnienie próbne 10 atm. Po wykonaniu próby oraz uzyskaniu pozytywnego wyniku należy wykonane przyłącze poddać płukaniu oraz dezynfekcji. Dezynfekcje należy przeprowadzić 4% podchlorynem sodu w ilości 200mg/l, czas kontaktu powinien wynosić 24h. Po wykonaniu dezynfekcji należy przyłącze ponownie przepłukać z prędkością &gt;2,5 m/s oraz wykonać badania bakteriologiczne i fizykochemiczne wody. Wszystkie powyższe operacje należy przeprowadzić pod nadzorem administratora sieci wodociągowej.</w:t>
      </w:r>
    </w:p>
    <w:p w14:paraId="56263828" w14:textId="77777777" w:rsidR="001F3370" w:rsidRPr="002D0F10" w:rsidRDefault="001F3370" w:rsidP="008410AD">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tabs>
          <w:tab w:val="num" w:pos="1065"/>
        </w:tabs>
        <w:spacing w:before="240" w:after="60" w:line="360" w:lineRule="auto"/>
        <w:ind w:left="1065"/>
        <w:contextualSpacing/>
        <w:jc w:val="both"/>
        <w:rPr>
          <w:rFonts w:ascii="Roboto Light" w:hAnsi="Roboto Light" w:cs="Calibri Light"/>
          <w:b w:val="0"/>
          <w:bCs w:val="0"/>
          <w:color w:val="auto"/>
          <w:sz w:val="20"/>
          <w:szCs w:val="20"/>
          <w:lang w:eastAsia="pl-PL"/>
        </w:rPr>
      </w:pPr>
      <w:bookmarkStart w:id="372" w:name="_Toc219297806"/>
      <w:bookmarkStart w:id="373" w:name="_Hlk104540836"/>
      <w:r w:rsidRPr="002D0F10">
        <w:rPr>
          <w:rFonts w:ascii="Roboto Light" w:hAnsi="Roboto Light" w:cs="Calibri Light"/>
          <w:b w:val="0"/>
          <w:bCs w:val="0"/>
          <w:color w:val="auto"/>
          <w:sz w:val="20"/>
          <w:szCs w:val="20"/>
          <w:lang w:eastAsia="pl-PL"/>
        </w:rPr>
        <w:t>Sieć kanalizacji sanitarnej</w:t>
      </w:r>
      <w:bookmarkEnd w:id="372"/>
    </w:p>
    <w:p w14:paraId="1CDE9D99" w14:textId="73ECB4DE"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Odprowadzenie </w:t>
      </w:r>
      <w:r>
        <w:rPr>
          <w:rFonts w:ascii="Roboto Light" w:hAnsi="Roboto Light"/>
          <w:lang w:eastAsia="pl-PL"/>
        </w:rPr>
        <w:t xml:space="preserve">ścieków sanitarnych </w:t>
      </w:r>
      <w:r w:rsidRPr="002D0F10">
        <w:rPr>
          <w:rFonts w:ascii="Roboto Light" w:hAnsi="Roboto Light"/>
          <w:lang w:eastAsia="pl-PL"/>
        </w:rPr>
        <w:t xml:space="preserve"> zgodnie z wydanymi warunkami, będzie się odbywać za pomocą nowoprojektowanego przyłącza kanalizacyjnego . </w:t>
      </w:r>
    </w:p>
    <w:p w14:paraId="2350BE97" w14:textId="0772E10A"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Włączenie do istniejącej sieci kanalizacji sanitarnej należy wykonać bezpośrednio </w:t>
      </w:r>
      <w:r>
        <w:rPr>
          <w:rFonts w:ascii="Roboto Light" w:hAnsi="Roboto Light"/>
          <w:lang w:eastAsia="pl-PL"/>
        </w:rPr>
        <w:t xml:space="preserve">do studni </w:t>
      </w:r>
      <w:r w:rsidRPr="002D0F10">
        <w:rPr>
          <w:rFonts w:ascii="Roboto Light" w:hAnsi="Roboto Light"/>
          <w:lang w:eastAsia="pl-PL"/>
        </w:rPr>
        <w:t xml:space="preserve">poprzez wykonanie otworu wiertnicą i zastosowanie oryginalnych, dopuszczalnych do stosowania w budownictwie, dostępnych na </w:t>
      </w:r>
      <w:r w:rsidRPr="002D0F10">
        <w:rPr>
          <w:rFonts w:ascii="Roboto Light" w:hAnsi="Roboto Light"/>
          <w:lang w:eastAsia="pl-PL"/>
        </w:rPr>
        <w:lastRenderedPageBreak/>
        <w:t>rynku, połączeń szczelnych przez przegrody budowlane stosując uszczelnienie ciśnieniowe typu DWD, prod. DWD System.</w:t>
      </w:r>
    </w:p>
    <w:p w14:paraId="6BAC6FAF"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noProof/>
          <w:lang w:eastAsia="pl-PL"/>
        </w:rPr>
        <w:drawing>
          <wp:inline distT="0" distB="0" distL="0" distR="0" wp14:anchorId="2BBD5324" wp14:editId="192B5523">
            <wp:extent cx="2573020" cy="1823085"/>
            <wp:effectExtent l="0" t="0" r="0" b="0"/>
            <wp:docPr id="219288213" name="Obraz 1" descr="Obraz zawierający krąg, opalenizna, design, pierścionek&#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224414" name="Obraz 1" descr="Obraz zawierający krąg, opalenizna, design, pierścionek&#10;&#10;Zawartość wygenerowana przez sztuczną inteligencję może być niepoprawna."/>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3020" cy="1823085"/>
                    </a:xfrm>
                    <a:prstGeom prst="rect">
                      <a:avLst/>
                    </a:prstGeom>
                    <a:noFill/>
                  </pic:spPr>
                </pic:pic>
              </a:graphicData>
            </a:graphic>
          </wp:inline>
        </w:drawing>
      </w:r>
    </w:p>
    <w:p w14:paraId="51457BB1" w14:textId="77777777" w:rsidR="002D0F10" w:rsidRPr="002D0F10" w:rsidRDefault="002D0F10" w:rsidP="008410AD">
      <w:pPr>
        <w:numPr>
          <w:ilvl w:val="3"/>
          <w:numId w:val="45"/>
        </w:numPr>
        <w:spacing w:line="360" w:lineRule="auto"/>
        <w:contextualSpacing/>
        <w:jc w:val="both"/>
        <w:rPr>
          <w:rFonts w:ascii="Roboto Light" w:hAnsi="Roboto Light"/>
          <w:b/>
          <w:lang w:eastAsia="pl-PL"/>
        </w:rPr>
      </w:pPr>
      <w:bookmarkStart w:id="374" w:name="_Toc217985375"/>
      <w:r w:rsidRPr="002D0F10">
        <w:rPr>
          <w:rFonts w:ascii="Roboto Light" w:hAnsi="Roboto Light"/>
          <w:b/>
          <w:lang w:eastAsia="pl-PL"/>
        </w:rPr>
        <w:t>Rurociągi</w:t>
      </w:r>
      <w:bookmarkEnd w:id="374"/>
    </w:p>
    <w:p w14:paraId="71A71D86"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PVC-U – klasy S o litej, jednorodnej (wykonanej z tego samego materiału) strukturze ścianki, o sztywności obwodowej nie mniejszej niż 8 </w:t>
      </w:r>
      <w:proofErr w:type="spellStart"/>
      <w:r w:rsidRPr="002D0F10">
        <w:rPr>
          <w:rFonts w:ascii="Roboto Light" w:hAnsi="Roboto Light"/>
          <w:lang w:eastAsia="pl-PL"/>
        </w:rPr>
        <w:t>kN</w:t>
      </w:r>
      <w:proofErr w:type="spellEnd"/>
      <w:r w:rsidRPr="002D0F10">
        <w:rPr>
          <w:rFonts w:ascii="Roboto Light" w:hAnsi="Roboto Light"/>
          <w:lang w:eastAsia="pl-PL"/>
        </w:rPr>
        <w:t>/m2, (SN ≥ 8).</w:t>
      </w:r>
    </w:p>
    <w:p w14:paraId="332490EC"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Do każdej partii rur należy załączyć:</w:t>
      </w:r>
    </w:p>
    <w:p w14:paraId="1CD86F4D" w14:textId="77777777" w:rsidR="002D0F10" w:rsidRPr="002D0F10" w:rsidRDefault="002D0F10" w:rsidP="008410AD">
      <w:pPr>
        <w:numPr>
          <w:ilvl w:val="0"/>
          <w:numId w:val="44"/>
        </w:numPr>
        <w:spacing w:line="360" w:lineRule="auto"/>
        <w:contextualSpacing/>
        <w:jc w:val="both"/>
        <w:rPr>
          <w:rFonts w:ascii="Roboto Light" w:hAnsi="Roboto Light"/>
          <w:lang w:eastAsia="pl-PL"/>
        </w:rPr>
      </w:pPr>
      <w:r w:rsidRPr="002D0F10">
        <w:rPr>
          <w:rFonts w:ascii="Roboto Light" w:hAnsi="Roboto Light"/>
          <w:lang w:eastAsia="pl-PL"/>
        </w:rPr>
        <w:t>Krajową Deklarację Zgodności,</w:t>
      </w:r>
    </w:p>
    <w:p w14:paraId="36328DFA" w14:textId="77777777" w:rsidR="002D0F10" w:rsidRPr="002D0F10" w:rsidRDefault="002D0F10" w:rsidP="008410AD">
      <w:pPr>
        <w:numPr>
          <w:ilvl w:val="0"/>
          <w:numId w:val="44"/>
        </w:numPr>
        <w:spacing w:line="360" w:lineRule="auto"/>
        <w:contextualSpacing/>
        <w:jc w:val="both"/>
        <w:rPr>
          <w:rFonts w:ascii="Roboto Light" w:hAnsi="Roboto Light"/>
          <w:lang w:eastAsia="pl-PL"/>
        </w:rPr>
      </w:pPr>
      <w:r w:rsidRPr="002D0F10">
        <w:rPr>
          <w:rFonts w:ascii="Roboto Light" w:hAnsi="Roboto Light"/>
          <w:lang w:eastAsia="pl-PL"/>
        </w:rPr>
        <w:t>Informację o wyrobie.</w:t>
      </w:r>
    </w:p>
    <w:p w14:paraId="4C7D81B7" w14:textId="77777777" w:rsidR="002D0F10" w:rsidRPr="002D0F10" w:rsidRDefault="002D0F10" w:rsidP="008410AD">
      <w:pPr>
        <w:numPr>
          <w:ilvl w:val="0"/>
          <w:numId w:val="44"/>
        </w:numPr>
        <w:spacing w:line="360" w:lineRule="auto"/>
        <w:contextualSpacing/>
        <w:jc w:val="both"/>
        <w:rPr>
          <w:rFonts w:ascii="Roboto Light" w:hAnsi="Roboto Light"/>
          <w:lang w:eastAsia="pl-PL"/>
        </w:rPr>
      </w:pPr>
      <w:r w:rsidRPr="002D0F10">
        <w:rPr>
          <w:rFonts w:ascii="Roboto Light" w:hAnsi="Roboto Light"/>
          <w:lang w:eastAsia="pl-PL"/>
        </w:rPr>
        <w:t>Każda partia rur powinna posiadać zaświadczenie wytwórni zawierające następujące dane:</w:t>
      </w:r>
    </w:p>
    <w:p w14:paraId="05E637C7" w14:textId="77777777" w:rsidR="002D0F10" w:rsidRPr="002D0F10" w:rsidRDefault="002D0F10" w:rsidP="008410AD">
      <w:pPr>
        <w:numPr>
          <w:ilvl w:val="0"/>
          <w:numId w:val="44"/>
        </w:numPr>
        <w:spacing w:line="360" w:lineRule="auto"/>
        <w:contextualSpacing/>
        <w:jc w:val="both"/>
        <w:rPr>
          <w:rFonts w:ascii="Roboto Light" w:hAnsi="Roboto Light"/>
          <w:lang w:eastAsia="pl-PL"/>
        </w:rPr>
      </w:pPr>
      <w:r w:rsidRPr="002D0F10">
        <w:rPr>
          <w:rFonts w:ascii="Roboto Light" w:hAnsi="Roboto Light"/>
          <w:lang w:eastAsia="pl-PL"/>
        </w:rPr>
        <w:t>nazwę i adres wytwórni,</w:t>
      </w:r>
    </w:p>
    <w:p w14:paraId="6BF68F27" w14:textId="77777777" w:rsidR="002D0F10" w:rsidRPr="002D0F10" w:rsidRDefault="002D0F10" w:rsidP="008410AD">
      <w:pPr>
        <w:numPr>
          <w:ilvl w:val="0"/>
          <w:numId w:val="44"/>
        </w:numPr>
        <w:spacing w:line="360" w:lineRule="auto"/>
        <w:contextualSpacing/>
        <w:jc w:val="both"/>
        <w:rPr>
          <w:rFonts w:ascii="Roboto Light" w:hAnsi="Roboto Light"/>
          <w:lang w:eastAsia="pl-PL"/>
        </w:rPr>
      </w:pPr>
      <w:r w:rsidRPr="002D0F10">
        <w:rPr>
          <w:rFonts w:ascii="Roboto Light" w:hAnsi="Roboto Light"/>
          <w:lang w:eastAsia="pl-PL"/>
        </w:rPr>
        <w:t>datę wystawienia zaświadczenia,</w:t>
      </w:r>
    </w:p>
    <w:p w14:paraId="6CDEBE68" w14:textId="77777777" w:rsidR="002D0F10" w:rsidRPr="002D0F10" w:rsidRDefault="002D0F10" w:rsidP="008410AD">
      <w:pPr>
        <w:numPr>
          <w:ilvl w:val="0"/>
          <w:numId w:val="44"/>
        </w:numPr>
        <w:spacing w:line="360" w:lineRule="auto"/>
        <w:contextualSpacing/>
        <w:jc w:val="both"/>
        <w:rPr>
          <w:rFonts w:ascii="Roboto Light" w:hAnsi="Roboto Light"/>
          <w:lang w:eastAsia="pl-PL"/>
        </w:rPr>
      </w:pPr>
      <w:r w:rsidRPr="002D0F10">
        <w:rPr>
          <w:rFonts w:ascii="Roboto Light" w:hAnsi="Roboto Light"/>
          <w:lang w:eastAsia="pl-PL"/>
        </w:rPr>
        <w:t>typy, długości i liczbę odcinków fabrykacyjnych,</w:t>
      </w:r>
    </w:p>
    <w:p w14:paraId="383B83B5" w14:textId="77777777" w:rsidR="002D0F10" w:rsidRPr="002D0F10" w:rsidRDefault="002D0F10" w:rsidP="008410AD">
      <w:pPr>
        <w:numPr>
          <w:ilvl w:val="0"/>
          <w:numId w:val="44"/>
        </w:numPr>
        <w:spacing w:line="360" w:lineRule="auto"/>
        <w:contextualSpacing/>
        <w:jc w:val="both"/>
        <w:rPr>
          <w:rFonts w:ascii="Roboto Light" w:hAnsi="Roboto Light"/>
          <w:lang w:eastAsia="pl-PL"/>
        </w:rPr>
      </w:pPr>
      <w:r w:rsidRPr="002D0F10">
        <w:rPr>
          <w:rFonts w:ascii="Roboto Light" w:hAnsi="Roboto Light"/>
          <w:lang w:eastAsia="pl-PL"/>
        </w:rPr>
        <w:t>datę lub okres produkcji,</w:t>
      </w:r>
    </w:p>
    <w:p w14:paraId="5E388E32" w14:textId="77777777" w:rsidR="002D0F10" w:rsidRPr="002D0F10" w:rsidRDefault="002D0F10" w:rsidP="008410AD">
      <w:pPr>
        <w:numPr>
          <w:ilvl w:val="0"/>
          <w:numId w:val="44"/>
        </w:numPr>
        <w:spacing w:line="360" w:lineRule="auto"/>
        <w:contextualSpacing/>
        <w:jc w:val="both"/>
        <w:rPr>
          <w:rFonts w:ascii="Roboto Light" w:hAnsi="Roboto Light"/>
          <w:lang w:eastAsia="pl-PL"/>
        </w:rPr>
      </w:pPr>
      <w:r w:rsidRPr="002D0F10">
        <w:rPr>
          <w:rFonts w:ascii="Roboto Light" w:hAnsi="Roboto Light"/>
          <w:lang w:eastAsia="pl-PL"/>
        </w:rPr>
        <w:t>wynik i datę badań pełnych</w:t>
      </w:r>
    </w:p>
    <w:p w14:paraId="3AB3ED08" w14:textId="77777777" w:rsidR="002D0F10" w:rsidRPr="002D0F10" w:rsidRDefault="002D0F10" w:rsidP="008410AD">
      <w:pPr>
        <w:numPr>
          <w:ilvl w:val="0"/>
          <w:numId w:val="44"/>
        </w:numPr>
        <w:spacing w:line="360" w:lineRule="auto"/>
        <w:contextualSpacing/>
        <w:jc w:val="both"/>
        <w:rPr>
          <w:rFonts w:ascii="Roboto Light" w:hAnsi="Roboto Light"/>
          <w:lang w:eastAsia="pl-PL"/>
        </w:rPr>
      </w:pPr>
      <w:r w:rsidRPr="002D0F10">
        <w:rPr>
          <w:rFonts w:ascii="Roboto Light" w:hAnsi="Roboto Light"/>
          <w:lang w:eastAsia="pl-PL"/>
        </w:rPr>
        <w:t>Produkt powinien być wykonany zgodnie z normą, a jeśli norma nie istnieje to należy przedstawić aprobatę techniczną</w:t>
      </w:r>
    </w:p>
    <w:p w14:paraId="23990FB8" w14:textId="77777777" w:rsidR="002D0F10" w:rsidRPr="002D0F10" w:rsidRDefault="002D0F10" w:rsidP="008410AD">
      <w:pPr>
        <w:numPr>
          <w:ilvl w:val="3"/>
          <w:numId w:val="45"/>
        </w:numPr>
        <w:spacing w:line="360" w:lineRule="auto"/>
        <w:contextualSpacing/>
        <w:jc w:val="both"/>
        <w:rPr>
          <w:rFonts w:ascii="Roboto Light" w:hAnsi="Roboto Light"/>
          <w:b/>
          <w:lang w:eastAsia="pl-PL"/>
        </w:rPr>
      </w:pPr>
      <w:bookmarkStart w:id="375" w:name="_Toc217985376"/>
      <w:r w:rsidRPr="002D0F10">
        <w:rPr>
          <w:rFonts w:ascii="Roboto Light" w:hAnsi="Roboto Light"/>
          <w:b/>
          <w:lang w:eastAsia="pl-PL"/>
        </w:rPr>
        <w:t>Studzienki rewizyjne</w:t>
      </w:r>
      <w:bookmarkEnd w:id="375"/>
    </w:p>
    <w:p w14:paraId="41FCC815"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Studzienki rewizyjne wykonać w systemie studni betonowych szczelnych z elementów prefabrykowanych tj. kręgów betonowych Ø1000 łączonych na uszczelkę (beton min. kl. C35/45) o wodoszczelności W10, z kinetą odpływową w dnie odpowiednio wyprofilowaną. Studnie należy posadowić na wypoziomowanej płycie żelbetowej, z betonu C12/15 o grubości min. 10-15cm </w:t>
      </w:r>
      <w:r w:rsidRPr="002D0F10">
        <w:rPr>
          <w:rFonts w:ascii="Roboto Light" w:hAnsi="Roboto Light"/>
          <w:lang w:eastAsia="pl-PL"/>
        </w:rPr>
        <w:br/>
        <w:t xml:space="preserve">i o średnicy min. o 0,10m większej niż średnica kręgu betonowego. Płytę należy wykonać </w:t>
      </w:r>
      <w:r w:rsidRPr="002D0F10">
        <w:rPr>
          <w:rFonts w:ascii="Roboto Light" w:hAnsi="Roboto Light"/>
          <w:lang w:eastAsia="pl-PL"/>
        </w:rPr>
        <w:br/>
        <w:t xml:space="preserve">w odwodnionym wykopie, na odpowiednio przygotowanym gruncie rodzimym lub właściwie zagęszczonej podsypce piaskowej- zależnie od warunków gruntowo-wodnych.  W studni fabrycznie zamontowane zostaną stopnie złazowe, wykonane z prętów stalowych ocynkowanych o średnicy </w:t>
      </w:r>
      <w:r w:rsidRPr="002D0F10">
        <w:rPr>
          <w:rFonts w:ascii="Roboto Light" w:hAnsi="Roboto Light"/>
          <w:lang w:eastAsia="pl-PL"/>
        </w:rPr>
        <w:sym w:font="Symbol" w:char="F0C6"/>
      </w:r>
      <w:r w:rsidRPr="002D0F10">
        <w:rPr>
          <w:rFonts w:ascii="Roboto Light" w:hAnsi="Roboto Light"/>
          <w:lang w:eastAsia="pl-PL"/>
        </w:rPr>
        <w:t xml:space="preserve">30mm, w otulinie tworzywowej, antypoślizgowej, rozmieszone w pionie co 25cm, w układzie drabinkowym, w odległości 15cm od ściany studzienki. W zwężce studni, pod włazem, (ok. 10cm), należy montować tzw. poręcz chwytną, z pręta stalowego ocynkowanego, pokrytego tworzywem o strukturze antypoślizgowej, w odległości 7cm od ściany. Studnie zakończyć kręgiem zwężkowym </w:t>
      </w:r>
      <w:r w:rsidRPr="002D0F10">
        <w:rPr>
          <w:rFonts w:ascii="Roboto Light" w:hAnsi="Roboto Light"/>
          <w:lang w:eastAsia="pl-PL"/>
        </w:rPr>
        <w:sym w:font="Symbol" w:char="F0C6"/>
      </w:r>
      <w:r w:rsidRPr="002D0F10">
        <w:rPr>
          <w:rFonts w:ascii="Roboto Light" w:hAnsi="Roboto Light"/>
          <w:lang w:eastAsia="pl-PL"/>
        </w:rPr>
        <w:t>1000/</w:t>
      </w:r>
      <w:r w:rsidRPr="002D0F10">
        <w:rPr>
          <w:rFonts w:ascii="Roboto Light" w:hAnsi="Roboto Light"/>
          <w:lang w:eastAsia="pl-PL"/>
        </w:rPr>
        <w:sym w:font="Symbol" w:char="F0C6"/>
      </w:r>
      <w:r w:rsidRPr="002D0F10">
        <w:rPr>
          <w:rFonts w:ascii="Roboto Light" w:hAnsi="Roboto Light"/>
          <w:lang w:eastAsia="pl-PL"/>
        </w:rPr>
        <w:t xml:space="preserve">600 z włazem kanałowym okrągłym </w:t>
      </w:r>
      <w:r w:rsidRPr="002D0F10">
        <w:rPr>
          <w:rFonts w:ascii="Roboto Light" w:hAnsi="Roboto Light"/>
          <w:lang w:eastAsia="pl-PL"/>
        </w:rPr>
        <w:sym w:font="Symbol" w:char="F0C6"/>
      </w:r>
      <w:r w:rsidRPr="002D0F10">
        <w:rPr>
          <w:rFonts w:ascii="Roboto Light" w:hAnsi="Roboto Light"/>
          <w:lang w:eastAsia="pl-PL"/>
        </w:rPr>
        <w:t xml:space="preserve">600. W terenie o nawierzchni nieutwardzonej, włazy kanałowe należy obetonować wraz z pierścieniem betonowym, o średnicy o 50cm większej </w:t>
      </w:r>
      <w:r w:rsidRPr="002D0F10">
        <w:rPr>
          <w:rFonts w:ascii="Roboto Light" w:hAnsi="Roboto Light"/>
          <w:lang w:eastAsia="pl-PL"/>
        </w:rPr>
        <w:lastRenderedPageBreak/>
        <w:t>od średnicy włazu (stos. beton min. klasy C16/20). Włączeń kanałów do studni wykonać z użyciem tulei ochronnej z uszczelką. Dla studni stosować należy włazy kanałowe niewentylowane, ryglowane z pokrywa wypełnioną betonem (C35/45) o klasie obciążenia D400. Należy zastosować włazy według wytycznych poniżej :</w:t>
      </w:r>
    </w:p>
    <w:p w14:paraId="199496FD"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a)wykonane z żeliwa szarego min. EN-GJL-200 oraz betonu z wkładką tłumiącą  </w:t>
      </w:r>
    </w:p>
    <w:p w14:paraId="747114B7"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b)zapewniające trwałe połączenie z żeliwem pokrywy </w:t>
      </w:r>
    </w:p>
    <w:p w14:paraId="3134A226"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c)umieszczone w centralnej części pokrywy (w osiach symetrii) w kole o średnicy  187 mm, </w:t>
      </w:r>
      <w:r w:rsidRPr="002D0F10">
        <w:rPr>
          <w:rFonts w:ascii="Roboto Light" w:hAnsi="Roboto Light"/>
          <w:lang w:eastAsia="pl-PL"/>
        </w:rPr>
        <w:br/>
        <w:t xml:space="preserve">z otaczającym pierścieniem zlicowanym z wypełnieniem betonowym odpornym na warunki atmosferyczne oraz obciążenia dynamiczne i statyczne,  z  literami/znakami wewnątrz uwypuklonymi jednorodnie na  wysokość 2 - 3,5 mm w stosunku do płaskiego pola logo, wszystko z ww. żeliwa </w:t>
      </w:r>
    </w:p>
    <w:p w14:paraId="4B3D5469"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Przy kształtowaniu kinety i spocznika w kręgach z dnem, należy zwrócić uwagę na zagęszczenie betonu wypełniającego. Przy zmianie kierunku kanału, kineta powinna mieć kształt łuku </w:t>
      </w:r>
      <w:r w:rsidRPr="002D0F10">
        <w:rPr>
          <w:rFonts w:ascii="Roboto Light" w:hAnsi="Roboto Light"/>
          <w:lang w:eastAsia="pl-PL"/>
        </w:rPr>
        <w:br/>
        <w:t xml:space="preserve">o promieniu krzywizny nie mniejszym niż pięciokrotna szerokość kanału (min. 5m). Przy zmianie średnicy kanału, powinna ona przechodzić łagodnie z jednego wymiarów drugi. Kinety i spoczniki wykonane z cegły, powinny być zaspoinowane na głębokość 10 mm. Szerokość spoin nie powinna być większa niż 7 mm. </w:t>
      </w:r>
    </w:p>
    <w:p w14:paraId="0ADC1A5D" w14:textId="77777777" w:rsidR="002D0F10" w:rsidRPr="002D0F10" w:rsidRDefault="002D0F10" w:rsidP="008410AD">
      <w:pPr>
        <w:spacing w:line="360" w:lineRule="auto"/>
        <w:contextualSpacing/>
        <w:jc w:val="both"/>
        <w:rPr>
          <w:rFonts w:ascii="Roboto Light" w:hAnsi="Roboto Light"/>
          <w:b/>
          <w:bCs/>
          <w:lang w:eastAsia="pl-PL"/>
        </w:rPr>
      </w:pPr>
      <w:r w:rsidRPr="002D0F10">
        <w:rPr>
          <w:rFonts w:ascii="Roboto Light" w:hAnsi="Roboto Light"/>
          <w:b/>
          <w:bCs/>
          <w:lang w:eastAsia="pl-PL"/>
        </w:rPr>
        <w:t>Przejścia przez studnie rewizyjne wykonać jako szczelne.</w:t>
      </w:r>
    </w:p>
    <w:p w14:paraId="38EC0993" w14:textId="77777777" w:rsidR="002D0F10" w:rsidRPr="002D0F10" w:rsidRDefault="002D0F10" w:rsidP="008410AD">
      <w:pPr>
        <w:numPr>
          <w:ilvl w:val="0"/>
          <w:numId w:val="32"/>
        </w:numPr>
        <w:spacing w:line="360" w:lineRule="auto"/>
        <w:contextualSpacing/>
        <w:jc w:val="both"/>
        <w:rPr>
          <w:rFonts w:ascii="Roboto Light" w:hAnsi="Roboto Light"/>
          <w:lang w:eastAsia="pl-PL"/>
        </w:rPr>
      </w:pPr>
      <w:bookmarkStart w:id="376" w:name="_Toc217985377"/>
      <w:r w:rsidRPr="002D0F10">
        <w:rPr>
          <w:rFonts w:ascii="Roboto Light" w:hAnsi="Roboto Light"/>
          <w:lang w:eastAsia="pl-PL"/>
        </w:rPr>
        <w:t>Wykonawstwo</w:t>
      </w:r>
      <w:bookmarkEnd w:id="376"/>
      <w:r w:rsidRPr="002D0F10">
        <w:rPr>
          <w:rFonts w:ascii="Roboto Light" w:hAnsi="Roboto Light"/>
          <w:lang w:eastAsia="pl-PL"/>
        </w:rPr>
        <w:t xml:space="preserve"> </w:t>
      </w:r>
    </w:p>
    <w:p w14:paraId="52381130"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Opuszczanie i układanie przewodu na dnie wykopu może się odbywać dopiero po przygotowaniu podłoża. Należy ułożyć taśmę lokalizacyjną koloru brązowego, informującą o lokalizacji przewodu, na głębokości 30cm nad górą rury.</w:t>
      </w:r>
    </w:p>
    <w:p w14:paraId="4BF82E89"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Wykopy o ścianach pionowych można wykonywać bez oszalowania o głębokości 1m, lecz nie większej niż 2m. Spadek dna wykopu powinien być zgodny z projektem technicznym. W dnie wykopu powinny być wykonane zagłębienia pod kielichy.</w:t>
      </w:r>
    </w:p>
    <w:p w14:paraId="0B1E1E48"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W przypadku napotkania kolizji na etapie realizacji inwestycji należy postępować zgodnie </w:t>
      </w:r>
      <w:r w:rsidRPr="002D0F10">
        <w:rPr>
          <w:rFonts w:ascii="Roboto Light" w:hAnsi="Roboto Light"/>
          <w:lang w:eastAsia="pl-PL"/>
        </w:rPr>
        <w:br/>
        <w:t xml:space="preserve">z rysunkiem. Podczas montażu przewodu, wykop powinien być odwodniony </w:t>
      </w:r>
      <w:r w:rsidRPr="002D0F10">
        <w:rPr>
          <w:rFonts w:ascii="Roboto Light" w:hAnsi="Roboto Light"/>
          <w:lang w:eastAsia="pl-PL"/>
        </w:rPr>
        <w:br/>
        <w:t>i zabezpieczony przed zalewaniem przez wody opadowe. Na odcinkach, gdzie poziom wód gruntowych jest wyższy od rzędnej posadowienia rurociągu- podsypkę i obsypkę należy zabezpieczyć geowłókniną, zgodnie z poniższym schematem:</w:t>
      </w:r>
    </w:p>
    <w:p w14:paraId="1D7C61D6"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Rurociągi układać należy na odpowiednio przygotowanej podsypce. Materiał użyty </w:t>
      </w:r>
      <w:r w:rsidRPr="002D0F10">
        <w:rPr>
          <w:rFonts w:ascii="Roboto Light" w:hAnsi="Roboto Light"/>
          <w:lang w:eastAsia="pl-PL"/>
        </w:rPr>
        <w:br/>
        <w:t>do wykonania podłoża musi spełniać następujące wymagania:</w:t>
      </w:r>
    </w:p>
    <w:p w14:paraId="47C212A1" w14:textId="77777777" w:rsidR="002D0F10" w:rsidRPr="002D0F10" w:rsidRDefault="002D0F10" w:rsidP="008410AD">
      <w:pPr>
        <w:numPr>
          <w:ilvl w:val="0"/>
          <w:numId w:val="47"/>
        </w:numPr>
        <w:spacing w:line="360" w:lineRule="auto"/>
        <w:contextualSpacing/>
        <w:jc w:val="both"/>
        <w:rPr>
          <w:rFonts w:ascii="Roboto Light" w:hAnsi="Roboto Light"/>
          <w:lang w:eastAsia="pl-PL"/>
        </w:rPr>
      </w:pPr>
      <w:r w:rsidRPr="002D0F10">
        <w:rPr>
          <w:rFonts w:ascii="Roboto Light" w:hAnsi="Roboto Light"/>
          <w:lang w:eastAsia="pl-PL"/>
        </w:rPr>
        <w:t>nie powinny występować w nim cząstki o wymiarach  powyżej 20 mm,</w:t>
      </w:r>
    </w:p>
    <w:p w14:paraId="7B5173B1" w14:textId="77777777" w:rsidR="002D0F10" w:rsidRPr="002D0F10" w:rsidRDefault="002D0F10" w:rsidP="008410AD">
      <w:pPr>
        <w:numPr>
          <w:ilvl w:val="0"/>
          <w:numId w:val="47"/>
        </w:numPr>
        <w:spacing w:line="360" w:lineRule="auto"/>
        <w:contextualSpacing/>
        <w:jc w:val="both"/>
        <w:rPr>
          <w:rFonts w:ascii="Roboto Light" w:hAnsi="Roboto Light"/>
          <w:lang w:eastAsia="pl-PL"/>
        </w:rPr>
      </w:pPr>
      <w:r w:rsidRPr="002D0F10">
        <w:rPr>
          <w:rFonts w:ascii="Roboto Light" w:hAnsi="Roboto Light"/>
          <w:lang w:eastAsia="pl-PL"/>
        </w:rPr>
        <w:t>materiał podsypki nie może zawierać ostrych kamieni lub innego łamanego materiału,</w:t>
      </w:r>
    </w:p>
    <w:p w14:paraId="7ED038E5" w14:textId="77777777" w:rsidR="002D0F10" w:rsidRPr="002D0F10" w:rsidRDefault="002D0F10" w:rsidP="008410AD">
      <w:pPr>
        <w:numPr>
          <w:ilvl w:val="0"/>
          <w:numId w:val="47"/>
        </w:numPr>
        <w:spacing w:line="360" w:lineRule="auto"/>
        <w:contextualSpacing/>
        <w:jc w:val="both"/>
        <w:rPr>
          <w:rFonts w:ascii="Roboto Light" w:hAnsi="Roboto Light"/>
          <w:lang w:eastAsia="pl-PL"/>
        </w:rPr>
      </w:pPr>
      <w:r w:rsidRPr="002D0F10">
        <w:rPr>
          <w:rFonts w:ascii="Roboto Light" w:hAnsi="Roboto Light"/>
          <w:lang w:eastAsia="pl-PL"/>
        </w:rPr>
        <w:t>podsypka nie może być zmrożona.</w:t>
      </w:r>
    </w:p>
    <w:p w14:paraId="1523A31A" w14:textId="77777777" w:rsidR="002D0F10" w:rsidRPr="002D0F10" w:rsidRDefault="002D0F10" w:rsidP="008410AD">
      <w:pPr>
        <w:numPr>
          <w:ilvl w:val="0"/>
          <w:numId w:val="47"/>
        </w:numPr>
        <w:spacing w:line="360" w:lineRule="auto"/>
        <w:contextualSpacing/>
        <w:jc w:val="both"/>
        <w:rPr>
          <w:rFonts w:ascii="Roboto Light" w:hAnsi="Roboto Light"/>
          <w:lang w:eastAsia="pl-PL"/>
        </w:rPr>
      </w:pPr>
      <w:r w:rsidRPr="002D0F10">
        <w:rPr>
          <w:rFonts w:ascii="Roboto Light" w:hAnsi="Roboto Light"/>
          <w:lang w:eastAsia="pl-PL"/>
        </w:rPr>
        <w:t xml:space="preserve">strefa bezpośredniego posadowienia rury do 30 cm ponad lico winna być zawsze wykonana </w:t>
      </w:r>
      <w:r w:rsidRPr="002D0F10">
        <w:rPr>
          <w:rFonts w:ascii="Roboto Light" w:hAnsi="Roboto Light"/>
          <w:lang w:eastAsia="pl-PL"/>
        </w:rPr>
        <w:br/>
        <w:t>z warstwy piaskowo-żwirowej lub piaskowej</w:t>
      </w:r>
    </w:p>
    <w:p w14:paraId="1334E44E"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Należy zwrócić szczególną uwagę na etapie przygotowania podłoża, aby zewnętrzna część kielicha zagłębiona była w podłożu. Połączenia kielichowe rur PVC należy uszczelniać przy użyciu uszczelek gumowych.</w:t>
      </w:r>
    </w:p>
    <w:p w14:paraId="6F273F3A"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Takim samym materiałem jak podsypka należy wykonać obsypkę posadowionego rurociągu. Obsypkę prowadzić do uzyskania warstwy 0,30 m powyżej wierzchu rury. Szerokość obsypki przewodu powinna być równa </w:t>
      </w:r>
      <w:r w:rsidRPr="002D0F10">
        <w:rPr>
          <w:rFonts w:ascii="Roboto Light" w:hAnsi="Roboto Light"/>
          <w:lang w:eastAsia="pl-PL"/>
        </w:rPr>
        <w:lastRenderedPageBreak/>
        <w:t xml:space="preserve">szerokości wykopu i sięgać do wierzchu rury. Rury posadowione </w:t>
      </w:r>
      <w:r w:rsidRPr="002D0F10">
        <w:rPr>
          <w:rFonts w:ascii="Roboto Light" w:hAnsi="Roboto Light"/>
          <w:lang w:eastAsia="pl-PL"/>
        </w:rPr>
        <w:br/>
        <w:t>na dnie wykopu należy zasypywać warstwowo zgodnie z zasadą:</w:t>
      </w:r>
    </w:p>
    <w:p w14:paraId="4FB18B6E" w14:textId="77777777" w:rsidR="002D0F10" w:rsidRPr="002D0F10" w:rsidRDefault="002D0F10" w:rsidP="008410AD">
      <w:pPr>
        <w:numPr>
          <w:ilvl w:val="0"/>
          <w:numId w:val="46"/>
        </w:numPr>
        <w:spacing w:line="360" w:lineRule="auto"/>
        <w:contextualSpacing/>
        <w:jc w:val="both"/>
        <w:rPr>
          <w:rFonts w:ascii="Roboto Light" w:hAnsi="Roboto Light"/>
          <w:lang w:eastAsia="pl-PL"/>
        </w:rPr>
      </w:pPr>
      <w:r w:rsidRPr="002D0F10">
        <w:rPr>
          <w:rFonts w:ascii="Roboto Light" w:hAnsi="Roboto Light"/>
          <w:lang w:eastAsia="pl-PL"/>
        </w:rPr>
        <w:t>do wysokości 30 cm ponad lico rury zagęszczając, ostrożnie przy pomocy lekkich urządzeń zagęszczających po obu jej stronach ,tak aby  nie dotykać rury</w:t>
      </w:r>
    </w:p>
    <w:p w14:paraId="693EE26F" w14:textId="77777777" w:rsidR="002D0F10" w:rsidRPr="002D0F10" w:rsidRDefault="002D0F10" w:rsidP="008410AD">
      <w:pPr>
        <w:numPr>
          <w:ilvl w:val="0"/>
          <w:numId w:val="46"/>
        </w:numPr>
        <w:spacing w:line="360" w:lineRule="auto"/>
        <w:contextualSpacing/>
        <w:jc w:val="both"/>
        <w:rPr>
          <w:rFonts w:ascii="Roboto Light" w:hAnsi="Roboto Light"/>
          <w:lang w:eastAsia="pl-PL"/>
        </w:rPr>
      </w:pPr>
      <w:r w:rsidRPr="002D0F10">
        <w:rPr>
          <w:rFonts w:ascii="Roboto Light" w:hAnsi="Roboto Light"/>
          <w:lang w:eastAsia="pl-PL"/>
        </w:rPr>
        <w:t xml:space="preserve">pozostałą część wykopu (ponad 100 cm nad licem rury) można zagęszczać mechanicznie przy pomocy średnich i ciężkich urządzeń mechanicznych zasypując warstwowo co 15 cm gruntem rodzimym. </w:t>
      </w:r>
    </w:p>
    <w:p w14:paraId="2C81B69C"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W miejscu przebiegu trasy pod drogami wykonać wymianę gruntu. Przyjmować zagęszczenie </w:t>
      </w:r>
      <w:r w:rsidRPr="002D0F10">
        <w:rPr>
          <w:rFonts w:ascii="Roboto Light" w:hAnsi="Roboto Light"/>
          <w:lang w:eastAsia="pl-PL"/>
        </w:rPr>
        <w:br/>
        <w:t>do S=99%. Spadki kanałów wykonać zgodnie z oznaczeniem w części rysunkowej.</w:t>
      </w:r>
    </w:p>
    <w:p w14:paraId="074742EF" w14:textId="77777777" w:rsidR="002D0F10" w:rsidRPr="002D0F10" w:rsidRDefault="002D0F10" w:rsidP="008410AD">
      <w:pPr>
        <w:spacing w:line="360" w:lineRule="auto"/>
        <w:contextualSpacing/>
        <w:jc w:val="both"/>
        <w:rPr>
          <w:rFonts w:ascii="Roboto Light" w:hAnsi="Roboto Light"/>
          <w:lang w:eastAsia="pl-PL"/>
        </w:rPr>
      </w:pPr>
    </w:p>
    <w:tbl>
      <w:tblPr>
        <w:tblW w:w="9157"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30" w:type="dxa"/>
          <w:right w:w="30" w:type="dxa"/>
        </w:tblCellMar>
        <w:tblLook w:val="0000" w:firstRow="0" w:lastRow="0" w:firstColumn="0" w:lastColumn="0" w:noHBand="0" w:noVBand="0"/>
      </w:tblPr>
      <w:tblGrid>
        <w:gridCol w:w="1129"/>
        <w:gridCol w:w="931"/>
        <w:gridCol w:w="4961"/>
        <w:gridCol w:w="10"/>
        <w:gridCol w:w="2116"/>
        <w:gridCol w:w="10"/>
      </w:tblGrid>
      <w:tr w:rsidR="002D0F10" w:rsidRPr="002D0F10" w14:paraId="6B1DFC60" w14:textId="77777777" w:rsidTr="002A2059">
        <w:trPr>
          <w:trHeight w:val="292"/>
          <w:jc w:val="center"/>
        </w:trPr>
        <w:tc>
          <w:tcPr>
            <w:tcW w:w="1129" w:type="dxa"/>
            <w:vMerge w:val="restart"/>
            <w:vAlign w:val="center"/>
          </w:tcPr>
          <w:p w14:paraId="53DF9082" w14:textId="77777777" w:rsidR="002D0F10" w:rsidRPr="002D0F10" w:rsidRDefault="002D0F10" w:rsidP="008410AD">
            <w:pPr>
              <w:spacing w:line="360" w:lineRule="auto"/>
              <w:contextualSpacing/>
              <w:jc w:val="both"/>
              <w:rPr>
                <w:rFonts w:ascii="Roboto Light" w:hAnsi="Roboto Light"/>
                <w:b/>
                <w:bCs/>
                <w:i/>
                <w:iCs/>
                <w:lang w:eastAsia="pl-PL"/>
              </w:rPr>
            </w:pPr>
            <w:r w:rsidRPr="002D0F10">
              <w:rPr>
                <w:rFonts w:ascii="Roboto Light" w:hAnsi="Roboto Light"/>
                <w:b/>
                <w:bCs/>
                <w:i/>
                <w:iCs/>
                <w:lang w:eastAsia="pl-PL"/>
              </w:rPr>
              <w:t>Materiał rury</w:t>
            </w:r>
          </w:p>
        </w:tc>
        <w:tc>
          <w:tcPr>
            <w:tcW w:w="5902" w:type="dxa"/>
            <w:gridSpan w:val="3"/>
            <w:vAlign w:val="center"/>
          </w:tcPr>
          <w:p w14:paraId="42B7A238" w14:textId="77777777" w:rsidR="002D0F10" w:rsidRPr="002D0F10" w:rsidRDefault="002D0F10" w:rsidP="008410AD">
            <w:pPr>
              <w:spacing w:line="360" w:lineRule="auto"/>
              <w:contextualSpacing/>
              <w:jc w:val="both"/>
              <w:rPr>
                <w:rFonts w:ascii="Roboto Light" w:hAnsi="Roboto Light"/>
                <w:b/>
                <w:bCs/>
                <w:i/>
                <w:iCs/>
                <w:lang w:eastAsia="pl-PL"/>
              </w:rPr>
            </w:pPr>
            <w:r w:rsidRPr="002D0F10">
              <w:rPr>
                <w:rFonts w:ascii="Roboto Light" w:hAnsi="Roboto Light"/>
                <w:b/>
                <w:bCs/>
                <w:i/>
                <w:iCs/>
                <w:lang w:eastAsia="pl-PL"/>
              </w:rPr>
              <w:t>Podsypka</w:t>
            </w:r>
          </w:p>
        </w:tc>
        <w:tc>
          <w:tcPr>
            <w:tcW w:w="2126" w:type="dxa"/>
            <w:gridSpan w:val="2"/>
            <w:vMerge w:val="restart"/>
            <w:vAlign w:val="center"/>
          </w:tcPr>
          <w:p w14:paraId="19D713C4" w14:textId="77777777" w:rsidR="002D0F10" w:rsidRPr="002D0F10" w:rsidRDefault="002D0F10" w:rsidP="008410AD">
            <w:pPr>
              <w:spacing w:line="360" w:lineRule="auto"/>
              <w:contextualSpacing/>
              <w:jc w:val="both"/>
              <w:rPr>
                <w:rFonts w:ascii="Roboto Light" w:hAnsi="Roboto Light"/>
                <w:b/>
                <w:bCs/>
                <w:i/>
                <w:iCs/>
                <w:lang w:eastAsia="pl-PL"/>
              </w:rPr>
            </w:pPr>
            <w:r w:rsidRPr="002D0F10">
              <w:rPr>
                <w:rFonts w:ascii="Roboto Light" w:hAnsi="Roboto Light"/>
                <w:b/>
                <w:bCs/>
                <w:i/>
                <w:iCs/>
                <w:lang w:eastAsia="pl-PL"/>
              </w:rPr>
              <w:t>Obsypka</w:t>
            </w:r>
          </w:p>
        </w:tc>
      </w:tr>
      <w:tr w:rsidR="002D0F10" w:rsidRPr="002D0F10" w14:paraId="4B3024B0" w14:textId="77777777" w:rsidTr="002A2059">
        <w:trPr>
          <w:trHeight w:val="151"/>
          <w:jc w:val="center"/>
        </w:trPr>
        <w:tc>
          <w:tcPr>
            <w:tcW w:w="1129" w:type="dxa"/>
            <w:vMerge/>
            <w:vAlign w:val="center"/>
          </w:tcPr>
          <w:p w14:paraId="7867D539" w14:textId="77777777" w:rsidR="002D0F10" w:rsidRPr="002D0F10" w:rsidRDefault="002D0F10" w:rsidP="008410AD">
            <w:pPr>
              <w:spacing w:line="360" w:lineRule="auto"/>
              <w:contextualSpacing/>
              <w:jc w:val="both"/>
              <w:rPr>
                <w:rFonts w:ascii="Roboto Light" w:hAnsi="Roboto Light"/>
                <w:b/>
                <w:bCs/>
                <w:i/>
                <w:iCs/>
                <w:lang w:eastAsia="pl-PL"/>
              </w:rPr>
            </w:pPr>
          </w:p>
        </w:tc>
        <w:tc>
          <w:tcPr>
            <w:tcW w:w="5902" w:type="dxa"/>
            <w:gridSpan w:val="3"/>
            <w:vAlign w:val="center"/>
          </w:tcPr>
          <w:p w14:paraId="426BF0B4" w14:textId="77777777" w:rsidR="002D0F10" w:rsidRPr="002D0F10" w:rsidRDefault="002D0F10" w:rsidP="008410AD">
            <w:pPr>
              <w:spacing w:line="360" w:lineRule="auto"/>
              <w:contextualSpacing/>
              <w:jc w:val="both"/>
              <w:rPr>
                <w:rFonts w:ascii="Roboto Light" w:hAnsi="Roboto Light"/>
                <w:b/>
                <w:bCs/>
                <w:i/>
                <w:iCs/>
                <w:lang w:eastAsia="pl-PL"/>
              </w:rPr>
            </w:pPr>
            <w:r w:rsidRPr="002D0F10">
              <w:rPr>
                <w:rFonts w:ascii="Roboto Light" w:hAnsi="Roboto Light"/>
                <w:b/>
                <w:bCs/>
                <w:i/>
                <w:iCs/>
                <w:lang w:eastAsia="pl-PL"/>
              </w:rPr>
              <w:t>DN200</w:t>
            </w:r>
          </w:p>
        </w:tc>
        <w:tc>
          <w:tcPr>
            <w:tcW w:w="2126" w:type="dxa"/>
            <w:gridSpan w:val="2"/>
            <w:vMerge/>
            <w:vAlign w:val="center"/>
          </w:tcPr>
          <w:p w14:paraId="41FE131D" w14:textId="77777777" w:rsidR="002D0F10" w:rsidRPr="002D0F10" w:rsidRDefault="002D0F10" w:rsidP="008410AD">
            <w:pPr>
              <w:spacing w:line="360" w:lineRule="auto"/>
              <w:contextualSpacing/>
              <w:jc w:val="both"/>
              <w:rPr>
                <w:rFonts w:ascii="Roboto Light" w:hAnsi="Roboto Light"/>
                <w:b/>
                <w:bCs/>
                <w:i/>
                <w:iCs/>
                <w:lang w:eastAsia="pl-PL"/>
              </w:rPr>
            </w:pPr>
          </w:p>
        </w:tc>
      </w:tr>
      <w:tr w:rsidR="002D0F10" w:rsidRPr="002D0F10" w14:paraId="6040D9F1" w14:textId="77777777" w:rsidTr="002A2059">
        <w:trPr>
          <w:gridAfter w:val="1"/>
          <w:wAfter w:w="10" w:type="dxa"/>
          <w:trHeight w:val="648"/>
          <w:jc w:val="center"/>
        </w:trPr>
        <w:tc>
          <w:tcPr>
            <w:tcW w:w="1129" w:type="dxa"/>
            <w:vAlign w:val="center"/>
          </w:tcPr>
          <w:p w14:paraId="10FC5606" w14:textId="77777777" w:rsidR="002D0F10" w:rsidRPr="002D0F10" w:rsidRDefault="002D0F10" w:rsidP="008410AD">
            <w:pPr>
              <w:spacing w:line="360" w:lineRule="auto"/>
              <w:contextualSpacing/>
              <w:jc w:val="both"/>
              <w:rPr>
                <w:rFonts w:ascii="Roboto Light" w:hAnsi="Roboto Light"/>
                <w:i/>
                <w:iCs/>
                <w:lang w:eastAsia="pl-PL"/>
              </w:rPr>
            </w:pPr>
            <w:r w:rsidRPr="002D0F10">
              <w:rPr>
                <w:rFonts w:ascii="Roboto Light" w:hAnsi="Roboto Light"/>
                <w:i/>
                <w:iCs/>
                <w:lang w:eastAsia="pl-PL"/>
              </w:rPr>
              <w:t>PVC-U</w:t>
            </w:r>
          </w:p>
        </w:tc>
        <w:tc>
          <w:tcPr>
            <w:tcW w:w="931" w:type="dxa"/>
            <w:vAlign w:val="center"/>
          </w:tcPr>
          <w:p w14:paraId="3B7CCEBD"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 xml:space="preserve">160x4,7 </w:t>
            </w:r>
          </w:p>
          <w:p w14:paraId="3E140918" w14:textId="77777777" w:rsidR="002D0F10" w:rsidRPr="002D0F10" w:rsidRDefault="002D0F10" w:rsidP="008410AD">
            <w:pPr>
              <w:spacing w:line="360" w:lineRule="auto"/>
              <w:contextualSpacing/>
              <w:jc w:val="both"/>
              <w:rPr>
                <w:rFonts w:ascii="Roboto Light" w:hAnsi="Roboto Light"/>
                <w:lang w:eastAsia="pl-PL"/>
              </w:rPr>
            </w:pPr>
          </w:p>
        </w:tc>
        <w:tc>
          <w:tcPr>
            <w:tcW w:w="4961" w:type="dxa"/>
            <w:vAlign w:val="center"/>
          </w:tcPr>
          <w:p w14:paraId="21ADAECB"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Piaskowa o grubości 0,20m. Materiał podsypki powinien być równomiernie rozprowadzony w poprzek całej szerokości wykopu i wyrównany do spadku przewodu lecz niezagęszczony</w:t>
            </w:r>
          </w:p>
        </w:tc>
        <w:tc>
          <w:tcPr>
            <w:tcW w:w="2126" w:type="dxa"/>
            <w:gridSpan w:val="2"/>
            <w:vAlign w:val="center"/>
          </w:tcPr>
          <w:p w14:paraId="1F1769C1"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warstwa piaskowa do wysokości 0,30m ponad wierzch rury</w:t>
            </w:r>
          </w:p>
        </w:tc>
      </w:tr>
    </w:tbl>
    <w:p w14:paraId="32F5E1AC" w14:textId="77777777" w:rsidR="002D0F10" w:rsidRPr="002D0F10" w:rsidRDefault="002D0F10" w:rsidP="008410AD">
      <w:pPr>
        <w:spacing w:line="360" w:lineRule="auto"/>
        <w:contextualSpacing/>
        <w:jc w:val="both"/>
        <w:rPr>
          <w:rFonts w:ascii="Roboto Light" w:hAnsi="Roboto Light"/>
          <w:b/>
          <w:bCs/>
          <w:u w:val="single"/>
          <w:lang w:eastAsia="pl-PL"/>
        </w:rPr>
      </w:pPr>
    </w:p>
    <w:p w14:paraId="1DDF4546" w14:textId="77777777" w:rsidR="002D0F10" w:rsidRPr="002D0F10" w:rsidRDefault="002D0F10" w:rsidP="008410AD">
      <w:pPr>
        <w:numPr>
          <w:ilvl w:val="0"/>
          <w:numId w:val="32"/>
        </w:numPr>
        <w:spacing w:line="360" w:lineRule="auto"/>
        <w:contextualSpacing/>
        <w:jc w:val="both"/>
        <w:rPr>
          <w:rFonts w:ascii="Roboto Light" w:hAnsi="Roboto Light"/>
          <w:lang w:eastAsia="pl-PL"/>
        </w:rPr>
      </w:pPr>
      <w:bookmarkStart w:id="377" w:name="_Toc217985378"/>
      <w:r w:rsidRPr="002D0F10">
        <w:rPr>
          <w:rFonts w:ascii="Roboto Light" w:hAnsi="Roboto Light"/>
          <w:lang w:eastAsia="pl-PL"/>
        </w:rPr>
        <w:t>Próba szczelności</w:t>
      </w:r>
      <w:bookmarkEnd w:id="377"/>
    </w:p>
    <w:p w14:paraId="19715457" w14:textId="77777777" w:rsidR="002D0F10" w:rsidRPr="002D0F10" w:rsidRDefault="002D0F10" w:rsidP="008410AD">
      <w:pPr>
        <w:spacing w:line="360" w:lineRule="auto"/>
        <w:contextualSpacing/>
        <w:jc w:val="both"/>
        <w:rPr>
          <w:rFonts w:ascii="Roboto Light" w:hAnsi="Roboto Light"/>
          <w:lang w:eastAsia="pl-PL"/>
        </w:rPr>
      </w:pPr>
      <w:r w:rsidRPr="002D0F10">
        <w:rPr>
          <w:rFonts w:ascii="Roboto Light" w:hAnsi="Roboto Light"/>
          <w:lang w:eastAsia="pl-PL"/>
        </w:rPr>
        <w:t>Wykonaną sieć kanalizacji sanitarnej należy poddać próbie szczelności na eksfiltrację wraz ze studniami rewizyjnymi zgodnie z PN-EN 1610/2002. Wodę użytą po próbie szczelności Wykonawca winien  zagospodarować we własnym zakresie (np. do próby szczelności kolejnych odcinków budowanej sieci). W przypadku problemów należy wodę odpompować i wywieźć wozem asenizacyjnym.</w:t>
      </w:r>
    </w:p>
    <w:p w14:paraId="15123D37" w14:textId="77EA253E" w:rsidR="002D0F10" w:rsidRDefault="002D0F10" w:rsidP="008410AD">
      <w:pPr>
        <w:pStyle w:val="Nagwek1"/>
        <w:keepNext/>
        <w:numPr>
          <w:ilvl w:val="3"/>
          <w:numId w:val="4"/>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lang w:eastAsia="pl-PL"/>
        </w:rPr>
      </w:pPr>
      <w:bookmarkStart w:id="378" w:name="_Toc219297807"/>
      <w:bookmarkEnd w:id="373"/>
      <w:r>
        <w:rPr>
          <w:rFonts w:ascii="Roboto Light" w:hAnsi="Roboto Light" w:cs="Calibri Light"/>
          <w:b w:val="0"/>
          <w:bCs w:val="0"/>
          <w:color w:val="auto"/>
          <w:sz w:val="20"/>
          <w:szCs w:val="20"/>
          <w:lang w:eastAsia="pl-PL"/>
        </w:rPr>
        <w:t>ŚCIEKI PRZEMYSŁOWE</w:t>
      </w:r>
      <w:bookmarkEnd w:id="378"/>
      <w:r>
        <w:rPr>
          <w:rFonts w:ascii="Roboto Light" w:hAnsi="Roboto Light" w:cs="Calibri Light"/>
          <w:b w:val="0"/>
          <w:bCs w:val="0"/>
          <w:color w:val="auto"/>
          <w:sz w:val="20"/>
          <w:szCs w:val="20"/>
          <w:lang w:eastAsia="pl-PL"/>
        </w:rPr>
        <w:tab/>
      </w:r>
    </w:p>
    <w:p w14:paraId="3B68874F" w14:textId="77777777" w:rsidR="002D0F10" w:rsidRPr="002D0F10" w:rsidRDefault="002D0F10" w:rsidP="008410AD">
      <w:pPr>
        <w:jc w:val="both"/>
        <w:rPr>
          <w:rFonts w:ascii="Roboto Light" w:hAnsi="Roboto Light"/>
          <w:b/>
          <w:lang w:eastAsia="pl-PL"/>
        </w:rPr>
      </w:pPr>
      <w:r w:rsidRPr="002D0F10">
        <w:rPr>
          <w:rFonts w:ascii="Roboto Light" w:hAnsi="Roboto Light"/>
          <w:b/>
          <w:lang w:eastAsia="pl-PL"/>
        </w:rPr>
        <w:t>Założenia :</w:t>
      </w:r>
    </w:p>
    <w:p w14:paraId="341BC31B" w14:textId="77777777" w:rsidR="002D0F10" w:rsidRPr="002D0F10" w:rsidRDefault="002D0F10" w:rsidP="008410AD">
      <w:pPr>
        <w:numPr>
          <w:ilvl w:val="0"/>
          <w:numId w:val="51"/>
        </w:numPr>
        <w:jc w:val="both"/>
        <w:rPr>
          <w:rFonts w:ascii="Roboto Light" w:hAnsi="Roboto Light"/>
          <w:b/>
          <w:bCs/>
          <w:lang w:eastAsia="pl-PL"/>
        </w:rPr>
      </w:pPr>
      <w:r w:rsidRPr="002D0F10">
        <w:rPr>
          <w:rFonts w:ascii="Roboto Light" w:hAnsi="Roboto Light"/>
          <w:b/>
          <w:bCs/>
          <w:lang w:eastAsia="pl-PL"/>
        </w:rPr>
        <w:t xml:space="preserve">Bilans wody -myjnia </w:t>
      </w:r>
    </w:p>
    <w:p w14:paraId="58CD752E"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 jednostkowe zużycie wody świeżej do mycia jednego samochodu i uzupełniania ubytków w zładzie  –q= 30litrów</w:t>
      </w:r>
    </w:p>
    <w:p w14:paraId="5D1559C6"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ab/>
      </w:r>
      <w:r w:rsidRPr="002D0F10">
        <w:rPr>
          <w:rFonts w:ascii="Roboto Light" w:hAnsi="Roboto Light"/>
          <w:bCs/>
          <w:lang w:eastAsia="pl-PL"/>
        </w:rPr>
        <w:tab/>
      </w:r>
      <w:r w:rsidRPr="002D0F10">
        <w:rPr>
          <w:rFonts w:ascii="Roboto Light" w:hAnsi="Roboto Light"/>
          <w:bCs/>
          <w:lang w:eastAsia="pl-PL"/>
        </w:rPr>
        <w:tab/>
        <w:t>- średnie zużycie wody w procesie mycia – 150 litrów</w:t>
      </w:r>
    </w:p>
    <w:p w14:paraId="1721E8A2"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ab/>
      </w:r>
      <w:r w:rsidRPr="002D0F10">
        <w:rPr>
          <w:rFonts w:ascii="Roboto Light" w:hAnsi="Roboto Light"/>
          <w:bCs/>
          <w:lang w:eastAsia="pl-PL"/>
        </w:rPr>
        <w:tab/>
      </w:r>
      <w:r w:rsidRPr="002D0F10">
        <w:rPr>
          <w:rFonts w:ascii="Roboto Light" w:hAnsi="Roboto Light"/>
          <w:bCs/>
          <w:lang w:eastAsia="pl-PL"/>
        </w:rPr>
        <w:tab/>
        <w:t>- Ilość mytych samochodów w ciągu godziny – 8-14 sztuk</w:t>
      </w:r>
    </w:p>
    <w:p w14:paraId="0AE65151"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ab/>
      </w:r>
      <w:r w:rsidRPr="002D0F10">
        <w:rPr>
          <w:rFonts w:ascii="Roboto Light" w:hAnsi="Roboto Light"/>
          <w:bCs/>
          <w:lang w:eastAsia="pl-PL"/>
        </w:rPr>
        <w:tab/>
      </w:r>
      <w:r w:rsidRPr="002D0F10">
        <w:rPr>
          <w:rFonts w:ascii="Roboto Light" w:hAnsi="Roboto Light"/>
          <w:bCs/>
          <w:lang w:eastAsia="pl-PL"/>
        </w:rPr>
        <w:tab/>
        <w:t>- Ilość mytych  samochodów w ciągu doby –n= 35 sztuk</w:t>
      </w:r>
    </w:p>
    <w:p w14:paraId="40CA4853"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 xml:space="preserve">Ilość wody na dobę ( średnie)  świeżej </w:t>
      </w:r>
      <w:r w:rsidRPr="002D0F10">
        <w:rPr>
          <w:rFonts w:ascii="Roboto Light" w:hAnsi="Roboto Light"/>
          <w:bCs/>
          <w:lang w:eastAsia="pl-PL"/>
        </w:rPr>
        <w:tab/>
      </w:r>
      <w:r w:rsidRPr="002D0F10">
        <w:rPr>
          <w:rFonts w:ascii="Roboto Light" w:hAnsi="Roboto Light"/>
          <w:bCs/>
          <w:lang w:eastAsia="pl-PL"/>
        </w:rPr>
        <w:tab/>
      </w:r>
      <w:proofErr w:type="spellStart"/>
      <w:r w:rsidRPr="002D0F10">
        <w:rPr>
          <w:rFonts w:ascii="Roboto Light" w:hAnsi="Roboto Light"/>
          <w:bCs/>
          <w:lang w:eastAsia="pl-PL"/>
        </w:rPr>
        <w:t>Q</w:t>
      </w:r>
      <w:r w:rsidRPr="002D0F10">
        <w:rPr>
          <w:rFonts w:ascii="Roboto Light" w:hAnsi="Roboto Light"/>
          <w:bCs/>
          <w:vertAlign w:val="subscript"/>
          <w:lang w:eastAsia="pl-PL"/>
        </w:rPr>
        <w:t>dśr</w:t>
      </w:r>
      <w:proofErr w:type="spellEnd"/>
      <w:r w:rsidRPr="002D0F10">
        <w:rPr>
          <w:rFonts w:ascii="Roboto Light" w:hAnsi="Roboto Light"/>
          <w:bCs/>
          <w:lang w:eastAsia="pl-PL"/>
        </w:rPr>
        <w:t>=q*n=30x35=1050 l/dobę=1,0m</w:t>
      </w:r>
      <w:r w:rsidRPr="002D0F10">
        <w:rPr>
          <w:rFonts w:ascii="Roboto Light" w:hAnsi="Roboto Light"/>
          <w:bCs/>
          <w:vertAlign w:val="superscript"/>
          <w:lang w:eastAsia="pl-PL"/>
        </w:rPr>
        <w:t>3</w:t>
      </w:r>
      <w:r w:rsidRPr="002D0F10">
        <w:rPr>
          <w:rFonts w:ascii="Roboto Light" w:hAnsi="Roboto Light"/>
          <w:bCs/>
          <w:lang w:eastAsia="pl-PL"/>
        </w:rPr>
        <w:t>/d</w:t>
      </w:r>
    </w:p>
    <w:p w14:paraId="2B455EF6"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 xml:space="preserve">Ilość wody na dobę ( średnie)  wody w obiegu </w:t>
      </w:r>
      <w:r w:rsidRPr="002D0F10">
        <w:rPr>
          <w:rFonts w:ascii="Roboto Light" w:hAnsi="Roboto Light"/>
          <w:bCs/>
          <w:lang w:eastAsia="pl-PL"/>
        </w:rPr>
        <w:tab/>
      </w:r>
      <w:r w:rsidRPr="002D0F10">
        <w:rPr>
          <w:rFonts w:ascii="Roboto Light" w:hAnsi="Roboto Light"/>
          <w:bCs/>
          <w:lang w:eastAsia="pl-PL"/>
        </w:rPr>
        <w:tab/>
      </w:r>
      <w:proofErr w:type="spellStart"/>
      <w:r w:rsidRPr="002D0F10">
        <w:rPr>
          <w:rFonts w:ascii="Roboto Light" w:hAnsi="Roboto Light"/>
          <w:bCs/>
          <w:lang w:eastAsia="pl-PL"/>
        </w:rPr>
        <w:t>Q</w:t>
      </w:r>
      <w:r w:rsidRPr="002D0F10">
        <w:rPr>
          <w:rFonts w:ascii="Roboto Light" w:hAnsi="Roboto Light"/>
          <w:bCs/>
          <w:vertAlign w:val="subscript"/>
          <w:lang w:eastAsia="pl-PL"/>
        </w:rPr>
        <w:t>dśr</w:t>
      </w:r>
      <w:proofErr w:type="spellEnd"/>
      <w:r w:rsidRPr="002D0F10">
        <w:rPr>
          <w:rFonts w:ascii="Roboto Light" w:hAnsi="Roboto Light"/>
          <w:bCs/>
          <w:lang w:eastAsia="pl-PL"/>
        </w:rPr>
        <w:t>=q*n=150x35=5200 l/dobę=5,20m</w:t>
      </w:r>
      <w:r w:rsidRPr="002D0F10">
        <w:rPr>
          <w:rFonts w:ascii="Roboto Light" w:hAnsi="Roboto Light"/>
          <w:bCs/>
          <w:vertAlign w:val="superscript"/>
          <w:lang w:eastAsia="pl-PL"/>
        </w:rPr>
        <w:t>3</w:t>
      </w:r>
      <w:r w:rsidRPr="002D0F10">
        <w:rPr>
          <w:rFonts w:ascii="Roboto Light" w:hAnsi="Roboto Light"/>
          <w:bCs/>
          <w:lang w:eastAsia="pl-PL"/>
        </w:rPr>
        <w:t>/d</w:t>
      </w:r>
    </w:p>
    <w:p w14:paraId="1F58CFCC"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Ilość wody na dobę ( maksymalne)</w:t>
      </w:r>
      <w:r w:rsidRPr="002D0F10">
        <w:rPr>
          <w:rFonts w:ascii="Roboto Light" w:hAnsi="Roboto Light"/>
          <w:bCs/>
          <w:lang w:eastAsia="pl-PL"/>
        </w:rPr>
        <w:tab/>
      </w:r>
      <w:r w:rsidRPr="002D0F10">
        <w:rPr>
          <w:rFonts w:ascii="Roboto Light" w:hAnsi="Roboto Light"/>
          <w:bCs/>
          <w:lang w:eastAsia="pl-PL"/>
        </w:rPr>
        <w:tab/>
        <w:t xml:space="preserve"> </w:t>
      </w:r>
      <w:proofErr w:type="spellStart"/>
      <w:r w:rsidRPr="002D0F10">
        <w:rPr>
          <w:rFonts w:ascii="Roboto Light" w:hAnsi="Roboto Light"/>
          <w:bCs/>
          <w:lang w:eastAsia="pl-PL"/>
        </w:rPr>
        <w:t>Q</w:t>
      </w:r>
      <w:r w:rsidRPr="002D0F10">
        <w:rPr>
          <w:rFonts w:ascii="Roboto Light" w:hAnsi="Roboto Light"/>
          <w:bCs/>
          <w:vertAlign w:val="subscript"/>
          <w:lang w:eastAsia="pl-PL"/>
        </w:rPr>
        <w:t>dmax</w:t>
      </w:r>
      <w:proofErr w:type="spellEnd"/>
      <w:r w:rsidRPr="002D0F10">
        <w:rPr>
          <w:rFonts w:ascii="Roboto Light" w:hAnsi="Roboto Light"/>
          <w:bCs/>
          <w:lang w:eastAsia="pl-PL"/>
        </w:rPr>
        <w:t>=</w:t>
      </w:r>
      <w:proofErr w:type="spellStart"/>
      <w:r w:rsidRPr="002D0F10">
        <w:rPr>
          <w:rFonts w:ascii="Roboto Light" w:hAnsi="Roboto Light"/>
          <w:bCs/>
          <w:lang w:eastAsia="pl-PL"/>
        </w:rPr>
        <w:t>Q</w:t>
      </w:r>
      <w:r w:rsidRPr="002D0F10">
        <w:rPr>
          <w:rFonts w:ascii="Roboto Light" w:hAnsi="Roboto Light"/>
          <w:bCs/>
          <w:vertAlign w:val="subscript"/>
          <w:lang w:eastAsia="pl-PL"/>
        </w:rPr>
        <w:t>dśr</w:t>
      </w:r>
      <w:proofErr w:type="spellEnd"/>
      <w:r w:rsidRPr="002D0F10">
        <w:rPr>
          <w:rFonts w:ascii="Roboto Light" w:hAnsi="Roboto Light"/>
          <w:bCs/>
          <w:lang w:eastAsia="pl-PL"/>
        </w:rPr>
        <w:t>*N</w:t>
      </w:r>
      <w:r w:rsidRPr="002D0F10">
        <w:rPr>
          <w:rFonts w:ascii="Roboto Light" w:hAnsi="Roboto Light"/>
          <w:bCs/>
          <w:vertAlign w:val="subscript"/>
          <w:lang w:eastAsia="pl-PL"/>
        </w:rPr>
        <w:t>d</w:t>
      </w:r>
      <w:r w:rsidRPr="002D0F10">
        <w:rPr>
          <w:rFonts w:ascii="Roboto Light" w:hAnsi="Roboto Light"/>
          <w:bCs/>
          <w:lang w:eastAsia="pl-PL"/>
        </w:rPr>
        <w:t>=1,05*1,3=1,37 m3/d</w:t>
      </w:r>
    </w:p>
    <w:p w14:paraId="2D288314"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Ilość wody na godzinę ( średnie)</w:t>
      </w:r>
      <w:r w:rsidRPr="002D0F10">
        <w:rPr>
          <w:rFonts w:ascii="Roboto Light" w:hAnsi="Roboto Light"/>
          <w:bCs/>
          <w:lang w:eastAsia="pl-PL"/>
        </w:rPr>
        <w:tab/>
      </w:r>
      <w:r w:rsidRPr="002D0F10">
        <w:rPr>
          <w:rFonts w:ascii="Roboto Light" w:hAnsi="Roboto Light"/>
          <w:bCs/>
          <w:lang w:eastAsia="pl-PL"/>
        </w:rPr>
        <w:tab/>
        <w:t xml:space="preserve"> </w:t>
      </w:r>
      <w:proofErr w:type="spellStart"/>
      <w:r w:rsidRPr="002D0F10">
        <w:rPr>
          <w:rFonts w:ascii="Roboto Light" w:hAnsi="Roboto Light"/>
          <w:bCs/>
          <w:lang w:eastAsia="pl-PL"/>
        </w:rPr>
        <w:t>Q</w:t>
      </w:r>
      <w:r w:rsidRPr="002D0F10">
        <w:rPr>
          <w:rFonts w:ascii="Roboto Light" w:hAnsi="Roboto Light"/>
          <w:bCs/>
          <w:vertAlign w:val="subscript"/>
          <w:lang w:eastAsia="pl-PL"/>
        </w:rPr>
        <w:t>hśr</w:t>
      </w:r>
      <w:proofErr w:type="spellEnd"/>
      <w:r w:rsidRPr="002D0F10">
        <w:rPr>
          <w:rFonts w:ascii="Roboto Light" w:hAnsi="Roboto Light"/>
          <w:bCs/>
          <w:lang w:eastAsia="pl-PL"/>
        </w:rPr>
        <w:t>=</w:t>
      </w:r>
      <w:proofErr w:type="spellStart"/>
      <w:r w:rsidRPr="002D0F10">
        <w:rPr>
          <w:rFonts w:ascii="Roboto Light" w:hAnsi="Roboto Light"/>
          <w:bCs/>
          <w:lang w:eastAsia="pl-PL"/>
        </w:rPr>
        <w:t>Q</w:t>
      </w:r>
      <w:r w:rsidRPr="002D0F10">
        <w:rPr>
          <w:rFonts w:ascii="Roboto Light" w:hAnsi="Roboto Light"/>
          <w:bCs/>
          <w:vertAlign w:val="subscript"/>
          <w:lang w:eastAsia="pl-PL"/>
        </w:rPr>
        <w:t>dmax</w:t>
      </w:r>
      <w:proofErr w:type="spellEnd"/>
      <w:r w:rsidRPr="002D0F10">
        <w:rPr>
          <w:rFonts w:ascii="Roboto Light" w:hAnsi="Roboto Light"/>
          <w:bCs/>
          <w:lang w:eastAsia="pl-PL"/>
        </w:rPr>
        <w:t>/24=0,06 m3/h</w:t>
      </w:r>
    </w:p>
    <w:p w14:paraId="06395210"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Ilość wody na godzinę ( maksymalnie)</w:t>
      </w:r>
      <w:r w:rsidRPr="002D0F10">
        <w:rPr>
          <w:rFonts w:ascii="Roboto Light" w:hAnsi="Roboto Light"/>
          <w:bCs/>
          <w:lang w:eastAsia="pl-PL"/>
        </w:rPr>
        <w:tab/>
      </w:r>
      <w:r w:rsidRPr="002D0F10">
        <w:rPr>
          <w:rFonts w:ascii="Roboto Light" w:hAnsi="Roboto Light"/>
          <w:bCs/>
          <w:lang w:eastAsia="pl-PL"/>
        </w:rPr>
        <w:tab/>
      </w:r>
      <w:proofErr w:type="spellStart"/>
      <w:r w:rsidRPr="002D0F10">
        <w:rPr>
          <w:rFonts w:ascii="Roboto Light" w:hAnsi="Roboto Light"/>
          <w:bCs/>
          <w:lang w:eastAsia="pl-PL"/>
        </w:rPr>
        <w:t>Q</w:t>
      </w:r>
      <w:r w:rsidRPr="002D0F10">
        <w:rPr>
          <w:rFonts w:ascii="Roboto Light" w:hAnsi="Roboto Light"/>
          <w:bCs/>
          <w:vertAlign w:val="subscript"/>
          <w:lang w:eastAsia="pl-PL"/>
        </w:rPr>
        <w:t>hmax</w:t>
      </w:r>
      <w:proofErr w:type="spellEnd"/>
      <w:r w:rsidRPr="002D0F10">
        <w:rPr>
          <w:rFonts w:ascii="Roboto Light" w:hAnsi="Roboto Light"/>
          <w:bCs/>
          <w:lang w:eastAsia="pl-PL"/>
        </w:rPr>
        <w:t>=</w:t>
      </w:r>
      <w:proofErr w:type="spellStart"/>
      <w:r w:rsidRPr="002D0F10">
        <w:rPr>
          <w:rFonts w:ascii="Roboto Light" w:hAnsi="Roboto Light"/>
          <w:bCs/>
          <w:lang w:eastAsia="pl-PL"/>
        </w:rPr>
        <w:t>Q</w:t>
      </w:r>
      <w:r w:rsidRPr="002D0F10">
        <w:rPr>
          <w:rFonts w:ascii="Roboto Light" w:hAnsi="Roboto Light"/>
          <w:bCs/>
          <w:vertAlign w:val="subscript"/>
          <w:lang w:eastAsia="pl-PL"/>
        </w:rPr>
        <w:t>dmax</w:t>
      </w:r>
      <w:proofErr w:type="spellEnd"/>
      <w:r w:rsidRPr="002D0F10">
        <w:rPr>
          <w:rFonts w:ascii="Roboto Light" w:hAnsi="Roboto Light"/>
          <w:bCs/>
          <w:lang w:eastAsia="pl-PL"/>
        </w:rPr>
        <w:t>/24*</w:t>
      </w:r>
      <w:proofErr w:type="spellStart"/>
      <w:r w:rsidRPr="002D0F10">
        <w:rPr>
          <w:rFonts w:ascii="Roboto Light" w:hAnsi="Roboto Light"/>
          <w:bCs/>
          <w:lang w:eastAsia="pl-PL"/>
        </w:rPr>
        <w:t>N</w:t>
      </w:r>
      <w:r w:rsidRPr="002D0F10">
        <w:rPr>
          <w:rFonts w:ascii="Roboto Light" w:hAnsi="Roboto Light"/>
          <w:bCs/>
          <w:vertAlign w:val="subscript"/>
          <w:lang w:eastAsia="pl-PL"/>
        </w:rPr>
        <w:t>h</w:t>
      </w:r>
      <w:proofErr w:type="spellEnd"/>
      <w:r w:rsidRPr="002D0F10">
        <w:rPr>
          <w:rFonts w:ascii="Roboto Light" w:hAnsi="Roboto Light"/>
          <w:bCs/>
          <w:lang w:eastAsia="pl-PL"/>
        </w:rPr>
        <w:t>=0,17 m3/h</w:t>
      </w:r>
    </w:p>
    <w:p w14:paraId="600DE157"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lastRenderedPageBreak/>
        <w:t>Przepływ obliczeniowy według danych producenta</w:t>
      </w:r>
      <w:r w:rsidRPr="002D0F10">
        <w:rPr>
          <w:rFonts w:ascii="Roboto Light" w:hAnsi="Roboto Light"/>
          <w:bCs/>
          <w:lang w:eastAsia="pl-PL"/>
        </w:rPr>
        <w:tab/>
      </w:r>
      <w:proofErr w:type="spellStart"/>
      <w:r w:rsidRPr="002D0F10">
        <w:rPr>
          <w:rFonts w:ascii="Roboto Light" w:hAnsi="Roboto Light"/>
          <w:bCs/>
          <w:lang w:eastAsia="pl-PL"/>
        </w:rPr>
        <w:t>q</w:t>
      </w:r>
      <w:r w:rsidRPr="002D0F10">
        <w:rPr>
          <w:rFonts w:ascii="Roboto Light" w:hAnsi="Roboto Light"/>
          <w:bCs/>
          <w:vertAlign w:val="subscript"/>
          <w:lang w:eastAsia="pl-PL"/>
        </w:rPr>
        <w:t>smax</w:t>
      </w:r>
      <w:proofErr w:type="spellEnd"/>
      <w:r w:rsidRPr="002D0F10">
        <w:rPr>
          <w:rFonts w:ascii="Roboto Light" w:hAnsi="Roboto Light"/>
          <w:bCs/>
          <w:lang w:eastAsia="pl-PL"/>
        </w:rPr>
        <w:t>=1,0 l/s</w:t>
      </w:r>
    </w:p>
    <w:p w14:paraId="0F8AA2EC"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Ilość wody na miesiąc</w:t>
      </w:r>
      <w:r w:rsidRPr="002D0F10">
        <w:rPr>
          <w:rFonts w:ascii="Roboto Light" w:hAnsi="Roboto Light"/>
          <w:bCs/>
          <w:lang w:eastAsia="pl-PL"/>
        </w:rPr>
        <w:tab/>
      </w:r>
      <w:r w:rsidRPr="002D0F10">
        <w:rPr>
          <w:rFonts w:ascii="Roboto Light" w:hAnsi="Roboto Light"/>
          <w:bCs/>
          <w:lang w:eastAsia="pl-PL"/>
        </w:rPr>
        <w:tab/>
      </w:r>
      <w:r w:rsidRPr="002D0F10">
        <w:rPr>
          <w:rFonts w:ascii="Roboto Light" w:hAnsi="Roboto Light"/>
          <w:bCs/>
          <w:lang w:eastAsia="pl-PL"/>
        </w:rPr>
        <w:tab/>
      </w:r>
      <w:r w:rsidRPr="002D0F10">
        <w:rPr>
          <w:rFonts w:ascii="Roboto Light" w:hAnsi="Roboto Light"/>
          <w:bCs/>
          <w:lang w:eastAsia="pl-PL"/>
        </w:rPr>
        <w:tab/>
        <w:t xml:space="preserve">Q=1,0*30=30 m3/m-c </w:t>
      </w:r>
    </w:p>
    <w:p w14:paraId="5498E2D1" w14:textId="77777777" w:rsidR="002D0F10" w:rsidRPr="002D0F10" w:rsidRDefault="002D0F10" w:rsidP="008410AD">
      <w:pPr>
        <w:numPr>
          <w:ilvl w:val="0"/>
          <w:numId w:val="51"/>
        </w:numPr>
        <w:tabs>
          <w:tab w:val="num" w:pos="1440"/>
        </w:tabs>
        <w:jc w:val="both"/>
        <w:rPr>
          <w:rFonts w:ascii="Roboto Light" w:hAnsi="Roboto Light"/>
          <w:b/>
          <w:bCs/>
          <w:lang w:eastAsia="pl-PL"/>
        </w:rPr>
      </w:pPr>
      <w:bookmarkStart w:id="379" w:name="_Toc101251622"/>
      <w:r w:rsidRPr="002D0F10">
        <w:rPr>
          <w:rFonts w:ascii="Roboto Light" w:hAnsi="Roboto Light"/>
          <w:b/>
          <w:bCs/>
          <w:lang w:eastAsia="pl-PL"/>
        </w:rPr>
        <w:t>Podczyszczanie ścieków</w:t>
      </w:r>
      <w:bookmarkEnd w:id="379"/>
      <w:r w:rsidRPr="002D0F10">
        <w:rPr>
          <w:rFonts w:ascii="Roboto Light" w:hAnsi="Roboto Light"/>
          <w:b/>
          <w:bCs/>
          <w:lang w:eastAsia="pl-PL"/>
        </w:rPr>
        <w:t xml:space="preserve"> </w:t>
      </w:r>
    </w:p>
    <w:p w14:paraId="084256C7" w14:textId="77777777" w:rsidR="002D0F10" w:rsidRPr="002D0F10" w:rsidRDefault="002D0F10" w:rsidP="008410AD">
      <w:pPr>
        <w:numPr>
          <w:ilvl w:val="1"/>
          <w:numId w:val="51"/>
        </w:numPr>
        <w:jc w:val="both"/>
        <w:rPr>
          <w:rFonts w:ascii="Roboto Light" w:hAnsi="Roboto Light"/>
          <w:b/>
          <w:bCs/>
          <w:lang w:eastAsia="pl-PL"/>
        </w:rPr>
      </w:pPr>
      <w:bookmarkStart w:id="380" w:name="_Toc101251623"/>
      <w:r w:rsidRPr="002D0F10">
        <w:rPr>
          <w:rFonts w:ascii="Roboto Light" w:hAnsi="Roboto Light"/>
          <w:b/>
          <w:bCs/>
          <w:lang w:eastAsia="pl-PL"/>
        </w:rPr>
        <w:t>Dobór separatora</w:t>
      </w:r>
      <w:bookmarkEnd w:id="380"/>
    </w:p>
    <w:p w14:paraId="7407C484" w14:textId="77777777" w:rsidR="002D0F10" w:rsidRPr="002D0F10" w:rsidRDefault="002D0F10" w:rsidP="008410AD">
      <w:pPr>
        <w:jc w:val="both"/>
        <w:rPr>
          <w:rFonts w:ascii="Roboto Light" w:hAnsi="Roboto Light"/>
          <w:bCs/>
          <w:vertAlign w:val="subscript"/>
          <w:lang w:eastAsia="pl-PL"/>
        </w:rPr>
      </w:pPr>
      <w:r w:rsidRPr="002D0F10">
        <w:rPr>
          <w:rFonts w:ascii="Roboto Light" w:hAnsi="Roboto Light"/>
          <w:bCs/>
          <w:lang w:eastAsia="pl-PL"/>
        </w:rPr>
        <w:t>NG=2*</w:t>
      </w:r>
      <w:proofErr w:type="spellStart"/>
      <w:r w:rsidRPr="002D0F10">
        <w:rPr>
          <w:rFonts w:ascii="Roboto Light" w:hAnsi="Roboto Light"/>
          <w:bCs/>
          <w:lang w:eastAsia="pl-PL"/>
        </w:rPr>
        <w:t>Q</w:t>
      </w:r>
      <w:r w:rsidRPr="002D0F10">
        <w:rPr>
          <w:rFonts w:ascii="Roboto Light" w:hAnsi="Roboto Light"/>
          <w:bCs/>
          <w:vertAlign w:val="subscript"/>
          <w:lang w:eastAsia="pl-PL"/>
        </w:rPr>
        <w:t>s</w:t>
      </w:r>
      <w:proofErr w:type="spellEnd"/>
      <w:r w:rsidRPr="002D0F10">
        <w:rPr>
          <w:rFonts w:ascii="Roboto Light" w:hAnsi="Roboto Light"/>
          <w:bCs/>
          <w:lang w:eastAsia="pl-PL"/>
        </w:rPr>
        <w:t>*</w:t>
      </w:r>
      <w:proofErr w:type="spellStart"/>
      <w:r w:rsidRPr="002D0F10">
        <w:rPr>
          <w:rFonts w:ascii="Roboto Light" w:hAnsi="Roboto Light"/>
          <w:bCs/>
          <w:lang w:eastAsia="pl-PL"/>
        </w:rPr>
        <w:t>f</w:t>
      </w:r>
      <w:r w:rsidRPr="002D0F10">
        <w:rPr>
          <w:rFonts w:ascii="Roboto Light" w:hAnsi="Roboto Light"/>
          <w:bCs/>
          <w:vertAlign w:val="subscript"/>
          <w:lang w:eastAsia="pl-PL"/>
        </w:rPr>
        <w:t>d</w:t>
      </w:r>
      <w:proofErr w:type="spellEnd"/>
    </w:p>
    <w:p w14:paraId="690AECF1" w14:textId="77777777" w:rsidR="002D0F10" w:rsidRPr="002D0F10" w:rsidRDefault="002D0F10" w:rsidP="008410AD">
      <w:pPr>
        <w:jc w:val="both"/>
        <w:rPr>
          <w:rFonts w:ascii="Roboto Light" w:hAnsi="Roboto Light"/>
          <w:bCs/>
          <w:lang w:eastAsia="pl-PL"/>
        </w:rPr>
      </w:pPr>
      <w:proofErr w:type="spellStart"/>
      <w:r w:rsidRPr="002D0F10">
        <w:rPr>
          <w:rFonts w:ascii="Roboto Light" w:hAnsi="Roboto Light"/>
          <w:bCs/>
          <w:lang w:eastAsia="pl-PL"/>
        </w:rPr>
        <w:t>Q</w:t>
      </w:r>
      <w:r w:rsidRPr="002D0F10">
        <w:rPr>
          <w:rFonts w:ascii="Roboto Light" w:hAnsi="Roboto Light"/>
          <w:bCs/>
          <w:vertAlign w:val="subscript"/>
          <w:lang w:eastAsia="pl-PL"/>
        </w:rPr>
        <w:t>s</w:t>
      </w:r>
      <w:proofErr w:type="spellEnd"/>
      <w:r w:rsidRPr="002D0F10">
        <w:rPr>
          <w:rFonts w:ascii="Roboto Light" w:hAnsi="Roboto Light"/>
          <w:bCs/>
          <w:vertAlign w:val="subscript"/>
          <w:lang w:eastAsia="pl-PL"/>
        </w:rPr>
        <w:t xml:space="preserve"> </w:t>
      </w:r>
      <w:r w:rsidRPr="002D0F10">
        <w:rPr>
          <w:rFonts w:ascii="Roboto Light" w:hAnsi="Roboto Light"/>
          <w:bCs/>
          <w:lang w:eastAsia="pl-PL"/>
        </w:rPr>
        <w:t>- ilość ścieków technologicznych [ l/s]</w:t>
      </w:r>
    </w:p>
    <w:p w14:paraId="6330D674" w14:textId="77777777" w:rsidR="002D0F10" w:rsidRPr="002D0F10" w:rsidRDefault="002D0F10" w:rsidP="008410AD">
      <w:pPr>
        <w:jc w:val="both"/>
        <w:rPr>
          <w:rFonts w:ascii="Roboto Light" w:hAnsi="Roboto Light"/>
          <w:bCs/>
          <w:lang w:eastAsia="pl-PL"/>
        </w:rPr>
      </w:pPr>
      <w:proofErr w:type="spellStart"/>
      <w:r w:rsidRPr="002D0F10">
        <w:rPr>
          <w:rFonts w:ascii="Roboto Light" w:hAnsi="Roboto Light"/>
          <w:bCs/>
          <w:lang w:eastAsia="pl-PL"/>
        </w:rPr>
        <w:t>f</w:t>
      </w:r>
      <w:r w:rsidRPr="002D0F10">
        <w:rPr>
          <w:rFonts w:ascii="Roboto Light" w:hAnsi="Roboto Light"/>
          <w:bCs/>
          <w:vertAlign w:val="subscript"/>
          <w:lang w:eastAsia="pl-PL"/>
        </w:rPr>
        <w:t>d</w:t>
      </w:r>
      <w:proofErr w:type="spellEnd"/>
      <w:r w:rsidRPr="002D0F10">
        <w:rPr>
          <w:rFonts w:ascii="Roboto Light" w:hAnsi="Roboto Light"/>
          <w:bCs/>
          <w:vertAlign w:val="subscript"/>
          <w:lang w:eastAsia="pl-PL"/>
        </w:rPr>
        <w:t xml:space="preserve"> </w:t>
      </w:r>
      <w:r w:rsidRPr="002D0F10">
        <w:rPr>
          <w:rFonts w:ascii="Roboto Light" w:hAnsi="Roboto Light"/>
          <w:bCs/>
          <w:lang w:eastAsia="pl-PL"/>
        </w:rPr>
        <w:t xml:space="preserve">-  współczynnik gęstości cieczy lepkich , dla myjni i stacji paliw  </w:t>
      </w:r>
      <w:proofErr w:type="spellStart"/>
      <w:r w:rsidRPr="002D0F10">
        <w:rPr>
          <w:rFonts w:ascii="Roboto Light" w:hAnsi="Roboto Light"/>
          <w:bCs/>
          <w:lang w:eastAsia="pl-PL"/>
        </w:rPr>
        <w:t>f</w:t>
      </w:r>
      <w:r w:rsidRPr="002D0F10">
        <w:rPr>
          <w:rFonts w:ascii="Roboto Light" w:hAnsi="Roboto Light"/>
          <w:bCs/>
          <w:vertAlign w:val="subscript"/>
          <w:lang w:eastAsia="pl-PL"/>
        </w:rPr>
        <w:t>d</w:t>
      </w:r>
      <w:proofErr w:type="spellEnd"/>
      <w:r w:rsidRPr="002D0F10">
        <w:rPr>
          <w:rFonts w:ascii="Roboto Light" w:hAnsi="Roboto Light"/>
          <w:bCs/>
          <w:lang w:eastAsia="pl-PL"/>
        </w:rPr>
        <w:t>=1</w:t>
      </w:r>
    </w:p>
    <w:p w14:paraId="0FD7CF39" w14:textId="77777777" w:rsidR="002D0F10" w:rsidRPr="002D0F10" w:rsidRDefault="002D0F10" w:rsidP="008410AD">
      <w:pPr>
        <w:numPr>
          <w:ilvl w:val="0"/>
          <w:numId w:val="49"/>
        </w:numPr>
        <w:jc w:val="both"/>
        <w:rPr>
          <w:rFonts w:ascii="Roboto Light" w:hAnsi="Roboto Light"/>
          <w:bCs/>
          <w:lang w:eastAsia="pl-PL"/>
        </w:rPr>
      </w:pPr>
      <w:bookmarkStart w:id="381" w:name="_Toc101251624"/>
      <w:r w:rsidRPr="002D0F10">
        <w:rPr>
          <w:rFonts w:ascii="Roboto Light" w:hAnsi="Roboto Light"/>
          <w:bCs/>
          <w:lang w:eastAsia="pl-PL"/>
        </w:rPr>
        <w:t>Obliczanie ścieków technologicznych</w:t>
      </w:r>
      <w:bookmarkEnd w:id="381"/>
    </w:p>
    <w:p w14:paraId="65357B72" w14:textId="77777777" w:rsidR="002D0F10" w:rsidRPr="002D0F10" w:rsidRDefault="002D0F10" w:rsidP="008410AD">
      <w:pPr>
        <w:jc w:val="both"/>
        <w:rPr>
          <w:rFonts w:ascii="Roboto Light" w:hAnsi="Roboto Light"/>
          <w:bCs/>
          <w:lang w:eastAsia="pl-PL"/>
        </w:rPr>
      </w:pPr>
      <w:proofErr w:type="spellStart"/>
      <w:r w:rsidRPr="002D0F10">
        <w:rPr>
          <w:rFonts w:ascii="Roboto Light" w:hAnsi="Roboto Light"/>
          <w:bCs/>
          <w:lang w:eastAsia="pl-PL"/>
        </w:rPr>
        <w:t>Q</w:t>
      </w:r>
      <w:r w:rsidRPr="002D0F10">
        <w:rPr>
          <w:rFonts w:ascii="Roboto Light" w:hAnsi="Roboto Light"/>
          <w:bCs/>
          <w:vertAlign w:val="subscript"/>
          <w:lang w:eastAsia="pl-PL"/>
        </w:rPr>
        <w:t>s</w:t>
      </w:r>
      <w:proofErr w:type="spellEnd"/>
      <w:r w:rsidRPr="002D0F10">
        <w:rPr>
          <w:rFonts w:ascii="Roboto Light" w:hAnsi="Roboto Light"/>
          <w:bCs/>
          <w:lang w:eastAsia="pl-PL"/>
        </w:rPr>
        <w:t>=1,0 dm</w:t>
      </w:r>
      <w:r w:rsidRPr="002D0F10">
        <w:rPr>
          <w:rFonts w:ascii="Roboto Light" w:hAnsi="Roboto Light"/>
          <w:bCs/>
          <w:lang w:eastAsia="pl-PL"/>
        </w:rPr>
        <w:softHyphen/>
      </w:r>
      <w:r w:rsidRPr="002D0F10">
        <w:rPr>
          <w:rFonts w:ascii="Roboto Light" w:hAnsi="Roboto Light"/>
          <w:bCs/>
          <w:lang w:eastAsia="pl-PL"/>
        </w:rPr>
        <w:softHyphen/>
      </w:r>
      <w:r w:rsidRPr="002D0F10">
        <w:rPr>
          <w:rFonts w:ascii="Roboto Light" w:hAnsi="Roboto Light"/>
          <w:bCs/>
          <w:vertAlign w:val="superscript"/>
          <w:lang w:eastAsia="pl-PL"/>
        </w:rPr>
        <w:t>3</w:t>
      </w:r>
      <w:r w:rsidRPr="002D0F10">
        <w:rPr>
          <w:rFonts w:ascii="Roboto Light" w:hAnsi="Roboto Light"/>
          <w:bCs/>
          <w:lang w:eastAsia="pl-PL"/>
        </w:rPr>
        <w:t xml:space="preserve">/s – według danych producenta myjni </w:t>
      </w:r>
    </w:p>
    <w:p w14:paraId="4FCDB807"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 xml:space="preserve">NS =(0+2*1)*1 </w:t>
      </w:r>
    </w:p>
    <w:p w14:paraId="2219C8CD"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NS=2,0 dm</w:t>
      </w:r>
      <w:r w:rsidRPr="002D0F10">
        <w:rPr>
          <w:rFonts w:ascii="Roboto Light" w:hAnsi="Roboto Light"/>
          <w:bCs/>
          <w:vertAlign w:val="superscript"/>
          <w:lang w:eastAsia="pl-PL"/>
        </w:rPr>
        <w:t>3</w:t>
      </w:r>
      <w:r w:rsidRPr="002D0F10">
        <w:rPr>
          <w:rFonts w:ascii="Roboto Light" w:hAnsi="Roboto Light"/>
          <w:bCs/>
          <w:lang w:eastAsia="pl-PL"/>
        </w:rPr>
        <w:t>/s</w:t>
      </w:r>
    </w:p>
    <w:p w14:paraId="5239154C" w14:textId="77777777" w:rsidR="002D0F10" w:rsidRPr="002D0F10" w:rsidRDefault="002D0F10" w:rsidP="008410AD">
      <w:pPr>
        <w:numPr>
          <w:ilvl w:val="1"/>
          <w:numId w:val="51"/>
        </w:numPr>
        <w:jc w:val="both"/>
        <w:rPr>
          <w:rFonts w:ascii="Roboto Light" w:hAnsi="Roboto Light"/>
          <w:b/>
          <w:bCs/>
          <w:lang w:eastAsia="pl-PL"/>
        </w:rPr>
      </w:pPr>
      <w:bookmarkStart w:id="382" w:name="_Toc101251625"/>
      <w:r w:rsidRPr="002D0F10">
        <w:rPr>
          <w:rFonts w:ascii="Roboto Light" w:hAnsi="Roboto Light"/>
          <w:b/>
          <w:bCs/>
          <w:lang w:eastAsia="pl-PL"/>
        </w:rPr>
        <w:t>Dobór wielkości osadnika</w:t>
      </w:r>
      <w:bookmarkEnd w:id="382"/>
      <w:r w:rsidRPr="002D0F10">
        <w:rPr>
          <w:rFonts w:ascii="Roboto Light" w:hAnsi="Roboto Light"/>
          <w:b/>
          <w:bCs/>
          <w:lang w:eastAsia="pl-PL"/>
        </w:rPr>
        <w:t xml:space="preserve"> </w:t>
      </w:r>
    </w:p>
    <w:p w14:paraId="72F2E09E"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ab/>
      </w:r>
      <w:r w:rsidRPr="002D0F10">
        <w:rPr>
          <w:rFonts w:ascii="Roboto Light" w:hAnsi="Roboto Light"/>
          <w:bCs/>
          <w:lang w:eastAsia="pl-PL"/>
        </w:rPr>
        <w:tab/>
      </w:r>
      <w:r w:rsidRPr="002D0F10">
        <w:rPr>
          <w:rFonts w:ascii="Roboto Light" w:hAnsi="Roboto Light"/>
          <w:bCs/>
          <w:lang w:eastAsia="pl-PL"/>
        </w:rPr>
        <w:tab/>
        <w:t>100*NS/1=100*2/1=200 L</w:t>
      </w:r>
    </w:p>
    <w:p w14:paraId="6AA00FB2"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Dobrano separator  koalescencyjny o przepustowości 10 l/s oraz  osadnik o pojemności 5000l.  ( stężenie substancji ropopochodnych na odpływie ≤ 15 mg/l)</w:t>
      </w:r>
    </w:p>
    <w:p w14:paraId="6F266198"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W celu utrzymania urządzeń we właściwym i należytym stanie technicznym i sanitarnym należy dokonywać okresowego ich oczyszczania z naniesionych związków organicznych. Eksploatacja i prace konserwacyjne muszą być realizowane zgodnie z dokumentacją techniczno-ruchową dostarczoną przez dostawcę. Zaleca się, aby działania te były wykonywane przez specjalistyczną firmę.  Firma ta będzie wywozić osady ściekowe do miejsca utylizacji. Zabiegi te należy przeprowadzić  z dwa razy do roku. Należy prowadzić książkę eksploatacji urządzeń, w której znajdą się następujące dane:</w:t>
      </w:r>
    </w:p>
    <w:p w14:paraId="2E7AFF2D"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ab/>
        <w:t>- rejestr ilości osadów</w:t>
      </w:r>
    </w:p>
    <w:p w14:paraId="3F9C3E09"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ab/>
        <w:t>- terminy wywozów</w:t>
      </w:r>
    </w:p>
    <w:p w14:paraId="6804AD31"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ab/>
        <w:t>- podpisy osób upoważnionych itp.</w:t>
      </w:r>
    </w:p>
    <w:p w14:paraId="16752D69"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Czyszczenie separatora należy przeprowadzić zgodnie z instrukcja separatora.</w:t>
      </w:r>
    </w:p>
    <w:p w14:paraId="285BCB3F" w14:textId="64AEA009" w:rsidR="002D0F10" w:rsidRPr="002D0F10" w:rsidRDefault="002D0F10" w:rsidP="008410AD">
      <w:pPr>
        <w:numPr>
          <w:ilvl w:val="0"/>
          <w:numId w:val="51"/>
        </w:numPr>
        <w:tabs>
          <w:tab w:val="num" w:pos="495"/>
        </w:tabs>
        <w:jc w:val="both"/>
        <w:rPr>
          <w:rFonts w:ascii="Roboto Light" w:hAnsi="Roboto Light"/>
          <w:b/>
          <w:bCs/>
          <w:lang w:eastAsia="pl-PL"/>
        </w:rPr>
      </w:pPr>
      <w:bookmarkStart w:id="383" w:name="_Toc101251626"/>
      <w:r w:rsidRPr="002D0F10">
        <w:rPr>
          <w:rFonts w:ascii="Roboto Light" w:hAnsi="Roboto Light"/>
          <w:b/>
          <w:bCs/>
          <w:lang w:eastAsia="pl-PL"/>
        </w:rPr>
        <w:t>Wykonawstwo robót</w:t>
      </w:r>
      <w:bookmarkEnd w:id="383"/>
      <w:r w:rsidRPr="002D0F10">
        <w:rPr>
          <w:rFonts w:ascii="Roboto Light" w:hAnsi="Roboto Light"/>
          <w:b/>
          <w:bCs/>
          <w:lang w:eastAsia="pl-PL"/>
        </w:rPr>
        <w:t xml:space="preserve"> </w:t>
      </w:r>
    </w:p>
    <w:p w14:paraId="2643EEE4"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 xml:space="preserve">Kanalizacja technologiczna ma za zadanie odprowadzenie ścieków z myjni do urządzeń oczyszczających. Ścieki odprowadzone będą rurami PVC 160x4,2 z kanału technicznego zlokalizowanego w hali myjni pod posadzką a dalej przewodem do osadnika typ: TRAP-B-5,0 o V = 5000 dm3. Pomieszczenie myjni odwadniane będzie do kanału myjni. Spadki , średnice i zagłębienia należy przyjąć zgodnie z częścią rysunkową opracowania. </w:t>
      </w:r>
    </w:p>
    <w:p w14:paraId="173055CE"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t xml:space="preserve">Zgodnie z wymogami producenta myjni oraz wymogami dotyczącymi składu zrzucanych ścieków technologicznych dobrano separator koalescencyjny  substancji ropopochodnych firmy UGOS typu SEKO-B 10  o przepływie q = 10 l/s przy uwzględnieniu możliwości  mycia podwozia . Do kanalizacji trafiają wyłącznie preparaty podlegające biologicznemu rozkładowi.  </w:t>
      </w:r>
    </w:p>
    <w:p w14:paraId="3458836C" w14:textId="77777777" w:rsidR="002D0F10" w:rsidRPr="002D0F10" w:rsidRDefault="002D0F10" w:rsidP="008410AD">
      <w:pPr>
        <w:jc w:val="both"/>
        <w:rPr>
          <w:rFonts w:ascii="Roboto Light" w:hAnsi="Roboto Light"/>
          <w:bCs/>
          <w:lang w:eastAsia="pl-PL"/>
        </w:rPr>
      </w:pPr>
      <w:r w:rsidRPr="002D0F10">
        <w:rPr>
          <w:rFonts w:ascii="Roboto Light" w:hAnsi="Roboto Light"/>
          <w:bCs/>
          <w:lang w:eastAsia="pl-PL"/>
        </w:rPr>
        <w:lastRenderedPageBreak/>
        <w:t>Dobrano separator  koalescencyjny firmy UGOS  typ SEKO-B 10 o przepustowości 10 l/s oraz  osadnik o pojemności 5000l. (stężenie substancji ropopochodnych na odpływie ≤ 5 mg/l).</w:t>
      </w:r>
    </w:p>
    <w:p w14:paraId="723C152D" w14:textId="0C52CA9E" w:rsidR="002D0F10" w:rsidRPr="002D0F10" w:rsidRDefault="002D0F10" w:rsidP="008410AD">
      <w:pPr>
        <w:numPr>
          <w:ilvl w:val="1"/>
          <w:numId w:val="50"/>
        </w:numPr>
        <w:jc w:val="both"/>
        <w:rPr>
          <w:rFonts w:ascii="Roboto Light" w:hAnsi="Roboto Light"/>
          <w:b/>
          <w:bCs/>
          <w:lang w:eastAsia="pl-PL"/>
        </w:rPr>
      </w:pPr>
      <w:bookmarkStart w:id="384" w:name="_Toc354641302"/>
      <w:bookmarkStart w:id="385" w:name="_Toc350134788"/>
      <w:bookmarkStart w:id="386" w:name="_Toc258479935"/>
      <w:r w:rsidRPr="002D0F10">
        <w:rPr>
          <w:rFonts w:ascii="Roboto Light" w:hAnsi="Roboto Light"/>
          <w:b/>
          <w:bCs/>
          <w:lang w:eastAsia="pl-PL"/>
        </w:rPr>
        <w:t>W</w:t>
      </w:r>
      <w:r w:rsidR="008410AD" w:rsidRPr="002D0F10">
        <w:rPr>
          <w:rFonts w:ascii="Roboto Light" w:hAnsi="Roboto Light"/>
          <w:b/>
          <w:bCs/>
          <w:lang w:eastAsia="pl-PL"/>
        </w:rPr>
        <w:t>ykonawstwo robót – separator</w:t>
      </w:r>
      <w:bookmarkEnd w:id="384"/>
      <w:bookmarkEnd w:id="385"/>
      <w:bookmarkEnd w:id="386"/>
    </w:p>
    <w:p w14:paraId="3E6C9FA4" w14:textId="28C45C22" w:rsidR="002D0F10" w:rsidRPr="002D0F10" w:rsidRDefault="002D0F10" w:rsidP="008410AD">
      <w:pPr>
        <w:jc w:val="both"/>
        <w:rPr>
          <w:rFonts w:ascii="Roboto Light" w:hAnsi="Roboto Light"/>
          <w:bCs/>
          <w:lang w:eastAsia="pl-PL"/>
        </w:rPr>
      </w:pPr>
      <w:r w:rsidRPr="002D0F10">
        <w:rPr>
          <w:rFonts w:ascii="Roboto Light" w:hAnsi="Roboto Light"/>
          <w:bCs/>
          <w:lang w:eastAsia="pl-PL"/>
        </w:rPr>
        <w:t xml:space="preserve">Głębokość posadowienia należy określić na podstawie rzędnych wyjść rurociągów z obiektu oraz kart katalogowych. Przy zamawianiu urządzeń zwrócić uwagę na lokalizację króćców na </w:t>
      </w:r>
      <w:r w:rsidR="008410AD" w:rsidRPr="002D0F10">
        <w:rPr>
          <w:rFonts w:ascii="Roboto Light" w:hAnsi="Roboto Light"/>
          <w:bCs/>
          <w:lang w:eastAsia="pl-PL"/>
        </w:rPr>
        <w:t>odpływie Separator</w:t>
      </w:r>
      <w:r w:rsidRPr="002D0F10">
        <w:rPr>
          <w:rFonts w:ascii="Roboto Light" w:hAnsi="Roboto Light"/>
          <w:bCs/>
          <w:lang w:eastAsia="pl-PL"/>
        </w:rPr>
        <w:t xml:space="preserve"> montuje się w gotowym wykopie na podsypce z piasku grubości 20 cm, zagęszczonej i </w:t>
      </w:r>
      <w:r w:rsidR="008410AD" w:rsidRPr="002D0F10">
        <w:rPr>
          <w:rFonts w:ascii="Roboto Light" w:hAnsi="Roboto Light"/>
          <w:bCs/>
          <w:lang w:eastAsia="pl-PL"/>
        </w:rPr>
        <w:t>wypoziomowanej. W</w:t>
      </w:r>
      <w:r w:rsidRPr="002D0F10">
        <w:rPr>
          <w:rFonts w:ascii="Roboto Light" w:hAnsi="Roboto Light"/>
          <w:bCs/>
          <w:lang w:eastAsia="pl-PL"/>
        </w:rPr>
        <w:t xml:space="preserve"> gruncie zawodnionym należy wykonać podłoże z betonu B-15 o grubości 25 cm z zakotwieniem </w:t>
      </w:r>
      <w:r w:rsidR="008410AD" w:rsidRPr="002D0F10">
        <w:rPr>
          <w:rFonts w:ascii="Roboto Light" w:hAnsi="Roboto Light"/>
          <w:bCs/>
          <w:lang w:eastAsia="pl-PL"/>
        </w:rPr>
        <w:t>separatora. W</w:t>
      </w:r>
      <w:r w:rsidRPr="002D0F10">
        <w:rPr>
          <w:rFonts w:ascii="Roboto Light" w:hAnsi="Roboto Light"/>
          <w:bCs/>
          <w:lang w:eastAsia="pl-PL"/>
        </w:rPr>
        <w:t xml:space="preserve"> osi kanału montuje się komorę separatora, oraz wykonuje podłączenie do kanalizacji dopływu i </w:t>
      </w:r>
      <w:r w:rsidR="008410AD" w:rsidRPr="002D0F10">
        <w:rPr>
          <w:rFonts w:ascii="Roboto Light" w:hAnsi="Roboto Light"/>
          <w:bCs/>
          <w:lang w:eastAsia="pl-PL"/>
        </w:rPr>
        <w:t>odpływu. Do</w:t>
      </w:r>
      <w:r w:rsidRPr="002D0F10">
        <w:rPr>
          <w:rFonts w:ascii="Roboto Light" w:hAnsi="Roboto Light"/>
          <w:bCs/>
          <w:lang w:eastAsia="pl-PL"/>
        </w:rPr>
        <w:t xml:space="preserve"> separatora musi być dojazd dla jego konserwacji, należy zastosować nasadę i pokrywę włazu o wytrzymałości klasy D400</w:t>
      </w:r>
    </w:p>
    <w:p w14:paraId="6F178DFB" w14:textId="5D2FFD38" w:rsidR="00602BA7" w:rsidRPr="002D0F10" w:rsidRDefault="00602BA7" w:rsidP="002D0F10">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spacing w:before="240" w:after="60" w:line="360" w:lineRule="auto"/>
        <w:ind w:left="1065"/>
        <w:contextualSpacing/>
        <w:jc w:val="both"/>
        <w:rPr>
          <w:rFonts w:ascii="Roboto Light" w:hAnsi="Roboto Light" w:cs="Calibri Light"/>
          <w:b w:val="0"/>
          <w:bCs w:val="0"/>
          <w:color w:val="auto"/>
          <w:sz w:val="20"/>
          <w:szCs w:val="20"/>
          <w:lang w:eastAsia="pl-PL"/>
        </w:rPr>
      </w:pPr>
      <w:bookmarkStart w:id="387" w:name="_Toc219297808"/>
      <w:r w:rsidRPr="002D0F10">
        <w:rPr>
          <w:rFonts w:ascii="Roboto Light" w:hAnsi="Roboto Light" w:cs="Calibri Light"/>
          <w:b w:val="0"/>
          <w:bCs w:val="0"/>
          <w:color w:val="auto"/>
          <w:sz w:val="20"/>
          <w:szCs w:val="20"/>
          <w:lang w:eastAsia="pl-PL"/>
        </w:rPr>
        <w:t>Sieć kanalizacji DESZCZOWEJ</w:t>
      </w:r>
      <w:bookmarkEnd w:id="387"/>
    </w:p>
    <w:p w14:paraId="2AFCBA7E" w14:textId="77777777" w:rsidR="002D0F10" w:rsidRPr="002D0F10" w:rsidRDefault="002D0F10" w:rsidP="002D0F10">
      <w:pPr>
        <w:keepNext/>
        <w:keepLines/>
        <w:numPr>
          <w:ilvl w:val="0"/>
          <w:numId w:val="4"/>
        </w:numPr>
        <w:suppressAutoHyphens/>
        <w:spacing w:before="0" w:after="0" w:line="360" w:lineRule="auto"/>
        <w:contextualSpacing/>
        <w:outlineLvl w:val="0"/>
        <w:rPr>
          <w:rFonts w:ascii="Roboto Light" w:hAnsi="Roboto Light" w:cs="Tahoma"/>
        </w:rPr>
      </w:pPr>
      <w:bookmarkStart w:id="388" w:name="_Toc217985380"/>
      <w:bookmarkStart w:id="389" w:name="_Toc219297809"/>
      <w:bookmarkStart w:id="390" w:name="_Toc217224021"/>
      <w:r w:rsidRPr="002D0F10">
        <w:rPr>
          <w:rFonts w:ascii="Roboto Light" w:hAnsi="Roboto Light" w:cs="Tahoma"/>
        </w:rPr>
        <w:t>Bilans wód deszczowych</w:t>
      </w:r>
      <w:bookmarkEnd w:id="388"/>
      <w:bookmarkEnd w:id="389"/>
    </w:p>
    <w:tbl>
      <w:tblPr>
        <w:tblW w:w="9253"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CellMar>
          <w:left w:w="70" w:type="dxa"/>
          <w:right w:w="70" w:type="dxa"/>
        </w:tblCellMar>
        <w:tblLook w:val="04A0" w:firstRow="1" w:lastRow="0" w:firstColumn="1" w:lastColumn="0" w:noHBand="0" w:noVBand="1"/>
      </w:tblPr>
      <w:tblGrid>
        <w:gridCol w:w="2513"/>
        <w:gridCol w:w="1360"/>
        <w:gridCol w:w="1260"/>
        <w:gridCol w:w="958"/>
        <w:gridCol w:w="1002"/>
        <w:gridCol w:w="1080"/>
        <w:gridCol w:w="1080"/>
      </w:tblGrid>
      <w:tr w:rsidR="002D0F10" w:rsidRPr="002D0F10" w14:paraId="744C100F" w14:textId="77777777" w:rsidTr="00C067CB">
        <w:trPr>
          <w:trHeight w:val="315"/>
          <w:jc w:val="center"/>
        </w:trPr>
        <w:tc>
          <w:tcPr>
            <w:tcW w:w="2513" w:type="dxa"/>
            <w:vMerge w:val="restart"/>
            <w:vAlign w:val="center"/>
            <w:hideMark/>
          </w:tcPr>
          <w:p w14:paraId="4766CF1F"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Rodzaj powierzchni</w:t>
            </w:r>
          </w:p>
        </w:tc>
        <w:tc>
          <w:tcPr>
            <w:tcW w:w="1360" w:type="dxa"/>
            <w:vMerge w:val="restart"/>
            <w:vAlign w:val="center"/>
            <w:hideMark/>
          </w:tcPr>
          <w:p w14:paraId="4E24ABF5"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 </w:t>
            </w:r>
          </w:p>
        </w:tc>
        <w:tc>
          <w:tcPr>
            <w:tcW w:w="1260" w:type="dxa"/>
            <w:vAlign w:val="center"/>
            <w:hideMark/>
          </w:tcPr>
          <w:p w14:paraId="6FE5ABB8" w14:textId="77777777" w:rsidR="002D0F10" w:rsidRPr="002D0F10" w:rsidRDefault="002D0F10" w:rsidP="002D0F10">
            <w:pPr>
              <w:spacing w:line="360" w:lineRule="auto"/>
              <w:contextualSpacing/>
              <w:jc w:val="center"/>
              <w:rPr>
                <w:rFonts w:ascii="Roboto Light" w:hAnsi="Roboto Light"/>
                <w:color w:val="000000"/>
              </w:rPr>
            </w:pPr>
            <w:proofErr w:type="spellStart"/>
            <w:r w:rsidRPr="002D0F10">
              <w:rPr>
                <w:rFonts w:ascii="Roboto Light" w:hAnsi="Roboto Light"/>
                <w:color w:val="000000"/>
              </w:rPr>
              <w:t>Wsp</w:t>
            </w:r>
            <w:proofErr w:type="spellEnd"/>
            <w:r w:rsidRPr="002D0F10">
              <w:rPr>
                <w:rFonts w:ascii="Roboto Light" w:hAnsi="Roboto Light"/>
                <w:color w:val="000000"/>
              </w:rPr>
              <w:t xml:space="preserve"> spływu</w:t>
            </w:r>
          </w:p>
        </w:tc>
        <w:tc>
          <w:tcPr>
            <w:tcW w:w="958" w:type="dxa"/>
            <w:vAlign w:val="center"/>
            <w:hideMark/>
          </w:tcPr>
          <w:p w14:paraId="58F9AA41"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A</w:t>
            </w:r>
          </w:p>
        </w:tc>
        <w:tc>
          <w:tcPr>
            <w:tcW w:w="1002" w:type="dxa"/>
            <w:vAlign w:val="center"/>
            <w:hideMark/>
          </w:tcPr>
          <w:p w14:paraId="7D05558D" w14:textId="77777777" w:rsidR="002D0F10" w:rsidRPr="002D0F10" w:rsidRDefault="002D0F10" w:rsidP="002D0F10">
            <w:pPr>
              <w:spacing w:line="360" w:lineRule="auto"/>
              <w:contextualSpacing/>
              <w:jc w:val="center"/>
              <w:rPr>
                <w:rFonts w:ascii="Roboto Light" w:hAnsi="Roboto Light"/>
                <w:color w:val="000000"/>
              </w:rPr>
            </w:pPr>
            <w:proofErr w:type="spellStart"/>
            <w:r w:rsidRPr="002D0F10">
              <w:rPr>
                <w:rFonts w:ascii="Roboto Light" w:hAnsi="Roboto Light"/>
                <w:color w:val="000000"/>
              </w:rPr>
              <w:t>Ared</w:t>
            </w:r>
            <w:proofErr w:type="spellEnd"/>
          </w:p>
        </w:tc>
        <w:tc>
          <w:tcPr>
            <w:tcW w:w="1080" w:type="dxa"/>
            <w:vAlign w:val="center"/>
            <w:hideMark/>
          </w:tcPr>
          <w:p w14:paraId="50B00F89"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q</w:t>
            </w:r>
          </w:p>
        </w:tc>
        <w:tc>
          <w:tcPr>
            <w:tcW w:w="1080" w:type="dxa"/>
            <w:vAlign w:val="center"/>
            <w:hideMark/>
          </w:tcPr>
          <w:p w14:paraId="0D50EACA"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q</w:t>
            </w:r>
          </w:p>
        </w:tc>
      </w:tr>
      <w:tr w:rsidR="002D0F10" w:rsidRPr="002D0F10" w14:paraId="71BFF1B9" w14:textId="77777777" w:rsidTr="00C067CB">
        <w:trPr>
          <w:trHeight w:val="315"/>
          <w:jc w:val="center"/>
        </w:trPr>
        <w:tc>
          <w:tcPr>
            <w:tcW w:w="2513" w:type="dxa"/>
            <w:vMerge/>
            <w:vAlign w:val="center"/>
            <w:hideMark/>
          </w:tcPr>
          <w:p w14:paraId="251116FF" w14:textId="77777777" w:rsidR="002D0F10" w:rsidRPr="002D0F10" w:rsidRDefault="002D0F10" w:rsidP="002D0F10">
            <w:pPr>
              <w:spacing w:line="360" w:lineRule="auto"/>
              <w:contextualSpacing/>
              <w:rPr>
                <w:rFonts w:ascii="Roboto Light" w:hAnsi="Roboto Light"/>
                <w:color w:val="000000"/>
              </w:rPr>
            </w:pPr>
          </w:p>
        </w:tc>
        <w:tc>
          <w:tcPr>
            <w:tcW w:w="1360" w:type="dxa"/>
            <w:vMerge/>
            <w:vAlign w:val="center"/>
            <w:hideMark/>
          </w:tcPr>
          <w:p w14:paraId="1BABFEBE" w14:textId="77777777" w:rsidR="002D0F10" w:rsidRPr="002D0F10" w:rsidRDefault="002D0F10" w:rsidP="002D0F10">
            <w:pPr>
              <w:spacing w:line="360" w:lineRule="auto"/>
              <w:contextualSpacing/>
              <w:rPr>
                <w:rFonts w:ascii="Roboto Light" w:hAnsi="Roboto Light"/>
                <w:color w:val="000000"/>
              </w:rPr>
            </w:pPr>
          </w:p>
        </w:tc>
        <w:tc>
          <w:tcPr>
            <w:tcW w:w="1260" w:type="dxa"/>
            <w:vAlign w:val="center"/>
            <w:hideMark/>
          </w:tcPr>
          <w:p w14:paraId="30588B27"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 xml:space="preserve"> Ψ [-]</w:t>
            </w:r>
          </w:p>
        </w:tc>
        <w:tc>
          <w:tcPr>
            <w:tcW w:w="958" w:type="dxa"/>
            <w:vAlign w:val="center"/>
            <w:hideMark/>
          </w:tcPr>
          <w:p w14:paraId="4FDF1F9F"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[m2]</w:t>
            </w:r>
          </w:p>
        </w:tc>
        <w:tc>
          <w:tcPr>
            <w:tcW w:w="1002" w:type="dxa"/>
            <w:vAlign w:val="center"/>
            <w:hideMark/>
          </w:tcPr>
          <w:p w14:paraId="3DCD0967"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[m2]</w:t>
            </w:r>
          </w:p>
        </w:tc>
        <w:tc>
          <w:tcPr>
            <w:tcW w:w="1080" w:type="dxa"/>
            <w:vAlign w:val="center"/>
            <w:hideMark/>
          </w:tcPr>
          <w:p w14:paraId="7DEE8ACF"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[l/s]</w:t>
            </w:r>
          </w:p>
        </w:tc>
        <w:tc>
          <w:tcPr>
            <w:tcW w:w="1080" w:type="dxa"/>
            <w:vAlign w:val="center"/>
            <w:hideMark/>
          </w:tcPr>
          <w:p w14:paraId="43501199"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[l/s]</w:t>
            </w:r>
          </w:p>
        </w:tc>
      </w:tr>
      <w:tr w:rsidR="002D0F10" w:rsidRPr="002D0F10" w14:paraId="4D0A0ED7" w14:textId="77777777" w:rsidTr="00C067CB">
        <w:trPr>
          <w:trHeight w:val="315"/>
          <w:jc w:val="center"/>
        </w:trPr>
        <w:tc>
          <w:tcPr>
            <w:tcW w:w="2513" w:type="dxa"/>
            <w:vAlign w:val="center"/>
            <w:hideMark/>
          </w:tcPr>
          <w:p w14:paraId="6BA9298F" w14:textId="77777777" w:rsidR="002D0F10" w:rsidRPr="002D0F10" w:rsidRDefault="002D0F10" w:rsidP="002D0F10">
            <w:pPr>
              <w:spacing w:line="360" w:lineRule="auto"/>
              <w:contextualSpacing/>
              <w:rPr>
                <w:rFonts w:ascii="Roboto Light" w:hAnsi="Roboto Light"/>
                <w:color w:val="000000"/>
              </w:rPr>
            </w:pPr>
            <w:r w:rsidRPr="002D0F10">
              <w:rPr>
                <w:rFonts w:ascii="Roboto Light" w:hAnsi="Roboto Light"/>
                <w:color w:val="000000"/>
              </w:rPr>
              <w:t>powierzchnia dachów</w:t>
            </w:r>
          </w:p>
        </w:tc>
        <w:tc>
          <w:tcPr>
            <w:tcW w:w="1360" w:type="dxa"/>
            <w:vAlign w:val="center"/>
            <w:hideMark/>
          </w:tcPr>
          <w:p w14:paraId="53AC4DC1"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P1</w:t>
            </w:r>
          </w:p>
        </w:tc>
        <w:tc>
          <w:tcPr>
            <w:tcW w:w="1260" w:type="dxa"/>
            <w:vAlign w:val="center"/>
            <w:hideMark/>
          </w:tcPr>
          <w:p w14:paraId="142FDA3B"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1,00</w:t>
            </w:r>
          </w:p>
        </w:tc>
        <w:tc>
          <w:tcPr>
            <w:tcW w:w="958" w:type="dxa"/>
            <w:vAlign w:val="center"/>
            <w:hideMark/>
          </w:tcPr>
          <w:p w14:paraId="0AD3B93E"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284,00</w:t>
            </w:r>
          </w:p>
        </w:tc>
        <w:tc>
          <w:tcPr>
            <w:tcW w:w="1002" w:type="dxa"/>
            <w:vAlign w:val="center"/>
            <w:hideMark/>
          </w:tcPr>
          <w:p w14:paraId="77762EA6"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284,00</w:t>
            </w:r>
          </w:p>
        </w:tc>
        <w:tc>
          <w:tcPr>
            <w:tcW w:w="1080" w:type="dxa"/>
            <w:vAlign w:val="center"/>
            <w:hideMark/>
          </w:tcPr>
          <w:p w14:paraId="0BE8A02D"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166,00</w:t>
            </w:r>
          </w:p>
        </w:tc>
        <w:tc>
          <w:tcPr>
            <w:tcW w:w="1080" w:type="dxa"/>
            <w:vAlign w:val="center"/>
            <w:hideMark/>
          </w:tcPr>
          <w:p w14:paraId="76559A36"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4,71</w:t>
            </w:r>
          </w:p>
        </w:tc>
      </w:tr>
      <w:tr w:rsidR="002D0F10" w:rsidRPr="002D0F10" w14:paraId="28159FCC" w14:textId="77777777" w:rsidTr="00C067CB">
        <w:trPr>
          <w:trHeight w:val="315"/>
          <w:jc w:val="center"/>
        </w:trPr>
        <w:tc>
          <w:tcPr>
            <w:tcW w:w="2513" w:type="dxa"/>
            <w:vAlign w:val="center"/>
            <w:hideMark/>
          </w:tcPr>
          <w:p w14:paraId="15E82673" w14:textId="77777777" w:rsidR="002D0F10" w:rsidRPr="002D0F10" w:rsidRDefault="002D0F10" w:rsidP="002D0F10">
            <w:pPr>
              <w:spacing w:line="360" w:lineRule="auto"/>
              <w:contextualSpacing/>
              <w:rPr>
                <w:rFonts w:ascii="Roboto Light" w:hAnsi="Roboto Light"/>
                <w:color w:val="000000"/>
              </w:rPr>
            </w:pPr>
            <w:r w:rsidRPr="002D0F10">
              <w:rPr>
                <w:rFonts w:ascii="Roboto Light" w:hAnsi="Roboto Light"/>
                <w:color w:val="000000"/>
              </w:rPr>
              <w:t xml:space="preserve">Powierzchnie uszczelnione </w:t>
            </w:r>
          </w:p>
        </w:tc>
        <w:tc>
          <w:tcPr>
            <w:tcW w:w="1360" w:type="dxa"/>
            <w:vAlign w:val="center"/>
            <w:hideMark/>
          </w:tcPr>
          <w:p w14:paraId="0617C32D"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P3</w:t>
            </w:r>
          </w:p>
        </w:tc>
        <w:tc>
          <w:tcPr>
            <w:tcW w:w="1260" w:type="dxa"/>
            <w:vAlign w:val="center"/>
            <w:hideMark/>
          </w:tcPr>
          <w:p w14:paraId="58A74E11"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0,80</w:t>
            </w:r>
          </w:p>
        </w:tc>
        <w:tc>
          <w:tcPr>
            <w:tcW w:w="958" w:type="dxa"/>
            <w:vAlign w:val="center"/>
            <w:hideMark/>
          </w:tcPr>
          <w:p w14:paraId="256ACF46"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1735,00</w:t>
            </w:r>
          </w:p>
        </w:tc>
        <w:tc>
          <w:tcPr>
            <w:tcW w:w="1002" w:type="dxa"/>
            <w:vAlign w:val="center"/>
            <w:hideMark/>
          </w:tcPr>
          <w:p w14:paraId="0D9E75E4"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1388,00</w:t>
            </w:r>
          </w:p>
        </w:tc>
        <w:tc>
          <w:tcPr>
            <w:tcW w:w="1080" w:type="dxa"/>
            <w:vAlign w:val="center"/>
            <w:hideMark/>
          </w:tcPr>
          <w:p w14:paraId="131D6DEB"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166,00</w:t>
            </w:r>
          </w:p>
        </w:tc>
        <w:tc>
          <w:tcPr>
            <w:tcW w:w="1080" w:type="dxa"/>
            <w:vAlign w:val="center"/>
            <w:hideMark/>
          </w:tcPr>
          <w:p w14:paraId="6B0E8BC9"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23,04</w:t>
            </w:r>
          </w:p>
        </w:tc>
      </w:tr>
      <w:tr w:rsidR="002D0F10" w:rsidRPr="002D0F10" w14:paraId="50340F65" w14:textId="77777777" w:rsidTr="00C067CB">
        <w:trPr>
          <w:trHeight w:val="525"/>
          <w:jc w:val="center"/>
        </w:trPr>
        <w:tc>
          <w:tcPr>
            <w:tcW w:w="2513" w:type="dxa"/>
            <w:vAlign w:val="center"/>
            <w:hideMark/>
          </w:tcPr>
          <w:p w14:paraId="60A01FA9" w14:textId="77777777" w:rsidR="002D0F10" w:rsidRPr="002D0F10" w:rsidRDefault="002D0F10" w:rsidP="002D0F10">
            <w:pPr>
              <w:spacing w:line="360" w:lineRule="auto"/>
              <w:contextualSpacing/>
              <w:rPr>
                <w:rFonts w:ascii="Roboto Light" w:hAnsi="Roboto Light"/>
                <w:color w:val="000000"/>
              </w:rPr>
            </w:pPr>
            <w:r w:rsidRPr="002D0F10">
              <w:rPr>
                <w:rFonts w:ascii="Roboto Light" w:hAnsi="Roboto Light"/>
                <w:color w:val="000000"/>
              </w:rPr>
              <w:t>Zieleń</w:t>
            </w:r>
          </w:p>
        </w:tc>
        <w:tc>
          <w:tcPr>
            <w:tcW w:w="1360" w:type="dxa"/>
            <w:vAlign w:val="center"/>
            <w:hideMark/>
          </w:tcPr>
          <w:p w14:paraId="79EB8C54"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P4</w:t>
            </w:r>
          </w:p>
        </w:tc>
        <w:tc>
          <w:tcPr>
            <w:tcW w:w="1260" w:type="dxa"/>
            <w:vAlign w:val="center"/>
            <w:hideMark/>
          </w:tcPr>
          <w:p w14:paraId="5C736EF8"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0,15</w:t>
            </w:r>
          </w:p>
        </w:tc>
        <w:tc>
          <w:tcPr>
            <w:tcW w:w="958" w:type="dxa"/>
            <w:vAlign w:val="center"/>
            <w:hideMark/>
          </w:tcPr>
          <w:p w14:paraId="5375150E"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248,00</w:t>
            </w:r>
          </w:p>
        </w:tc>
        <w:tc>
          <w:tcPr>
            <w:tcW w:w="1002" w:type="dxa"/>
            <w:vAlign w:val="center"/>
            <w:hideMark/>
          </w:tcPr>
          <w:p w14:paraId="4DB5A8AE"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37,20</w:t>
            </w:r>
          </w:p>
        </w:tc>
        <w:tc>
          <w:tcPr>
            <w:tcW w:w="1080" w:type="dxa"/>
            <w:vAlign w:val="center"/>
            <w:hideMark/>
          </w:tcPr>
          <w:p w14:paraId="4D14F8F2"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166,00</w:t>
            </w:r>
          </w:p>
        </w:tc>
        <w:tc>
          <w:tcPr>
            <w:tcW w:w="1080" w:type="dxa"/>
            <w:vAlign w:val="center"/>
            <w:hideMark/>
          </w:tcPr>
          <w:p w14:paraId="389F3EAC"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0,62</w:t>
            </w:r>
          </w:p>
        </w:tc>
      </w:tr>
      <w:tr w:rsidR="002D0F10" w:rsidRPr="002D0F10" w14:paraId="51ABD74A" w14:textId="77777777" w:rsidTr="00C067CB">
        <w:trPr>
          <w:trHeight w:val="315"/>
          <w:jc w:val="center"/>
        </w:trPr>
        <w:tc>
          <w:tcPr>
            <w:tcW w:w="5133" w:type="dxa"/>
            <w:gridSpan w:val="3"/>
            <w:vAlign w:val="center"/>
            <w:hideMark/>
          </w:tcPr>
          <w:p w14:paraId="783F7765"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Razem</w:t>
            </w:r>
          </w:p>
        </w:tc>
        <w:tc>
          <w:tcPr>
            <w:tcW w:w="958" w:type="dxa"/>
            <w:vAlign w:val="center"/>
            <w:hideMark/>
          </w:tcPr>
          <w:p w14:paraId="35D45880"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2 267,00</w:t>
            </w:r>
          </w:p>
        </w:tc>
        <w:tc>
          <w:tcPr>
            <w:tcW w:w="1002" w:type="dxa"/>
            <w:vAlign w:val="center"/>
            <w:hideMark/>
          </w:tcPr>
          <w:p w14:paraId="2E53F540"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1 709,20</w:t>
            </w:r>
          </w:p>
        </w:tc>
        <w:tc>
          <w:tcPr>
            <w:tcW w:w="1080" w:type="dxa"/>
            <w:vAlign w:val="center"/>
            <w:hideMark/>
          </w:tcPr>
          <w:p w14:paraId="65F46E6A" w14:textId="77777777" w:rsidR="002D0F10" w:rsidRPr="002D0F10" w:rsidRDefault="002D0F10" w:rsidP="002D0F10">
            <w:pPr>
              <w:spacing w:line="360" w:lineRule="auto"/>
              <w:contextualSpacing/>
              <w:jc w:val="right"/>
              <w:rPr>
                <w:rFonts w:ascii="Roboto Light" w:hAnsi="Roboto Light"/>
                <w:color w:val="000000"/>
              </w:rPr>
            </w:pPr>
          </w:p>
        </w:tc>
        <w:tc>
          <w:tcPr>
            <w:tcW w:w="1080" w:type="dxa"/>
            <w:vAlign w:val="center"/>
            <w:hideMark/>
          </w:tcPr>
          <w:p w14:paraId="6D3CD45D"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28,37</w:t>
            </w:r>
          </w:p>
        </w:tc>
      </w:tr>
    </w:tbl>
    <w:p w14:paraId="486F141D" w14:textId="77777777" w:rsidR="002D0F10" w:rsidRPr="002D0F10" w:rsidRDefault="002D0F10" w:rsidP="002D0F10">
      <w:pPr>
        <w:keepNext/>
        <w:keepLines/>
        <w:suppressAutoHyphens/>
        <w:spacing w:line="360" w:lineRule="auto"/>
        <w:contextualSpacing/>
        <w:outlineLvl w:val="0"/>
        <w:rPr>
          <w:rFonts w:ascii="Roboto Light" w:hAnsi="Roboto Light" w:cs="Tahoma"/>
        </w:rPr>
      </w:pPr>
    </w:p>
    <w:tbl>
      <w:tblPr>
        <w:tblW w:w="6320" w:type="dxa"/>
        <w:jc w:val="center"/>
        <w:tblCellMar>
          <w:left w:w="70" w:type="dxa"/>
          <w:right w:w="70" w:type="dxa"/>
        </w:tblCellMar>
        <w:tblLook w:val="04A0" w:firstRow="1" w:lastRow="0" w:firstColumn="1" w:lastColumn="0" w:noHBand="0" w:noVBand="1"/>
      </w:tblPr>
      <w:tblGrid>
        <w:gridCol w:w="5060"/>
        <w:gridCol w:w="1260"/>
      </w:tblGrid>
      <w:tr w:rsidR="002D0F10" w:rsidRPr="002D0F10" w14:paraId="485F14EC" w14:textId="77777777" w:rsidTr="002A2059">
        <w:trPr>
          <w:trHeight w:val="315"/>
          <w:jc w:val="center"/>
        </w:trPr>
        <w:tc>
          <w:tcPr>
            <w:tcW w:w="5060" w:type="dxa"/>
            <w:tcBorders>
              <w:top w:val="dotted" w:sz="4" w:space="0" w:color="auto"/>
              <w:left w:val="dotted" w:sz="4" w:space="0" w:color="auto"/>
              <w:bottom w:val="dotted" w:sz="4" w:space="0" w:color="auto"/>
              <w:right w:val="dotted" w:sz="4" w:space="0" w:color="auto"/>
            </w:tcBorders>
            <w:vAlign w:val="center"/>
            <w:hideMark/>
          </w:tcPr>
          <w:p w14:paraId="68637B64" w14:textId="77777777" w:rsidR="002D0F10" w:rsidRPr="002D0F10" w:rsidRDefault="002D0F10" w:rsidP="002D0F10">
            <w:pPr>
              <w:spacing w:line="360" w:lineRule="auto"/>
              <w:contextualSpacing/>
              <w:rPr>
                <w:rFonts w:ascii="Roboto Light" w:hAnsi="Roboto Light"/>
                <w:color w:val="000000"/>
              </w:rPr>
            </w:pPr>
            <w:r w:rsidRPr="002D0F10">
              <w:rPr>
                <w:rFonts w:ascii="Roboto Light" w:hAnsi="Roboto Light"/>
                <w:color w:val="000000"/>
              </w:rPr>
              <w:t>Suma powierzchni zredukowanych zlewni</w:t>
            </w:r>
          </w:p>
        </w:tc>
        <w:tc>
          <w:tcPr>
            <w:tcW w:w="1260" w:type="dxa"/>
            <w:tcBorders>
              <w:top w:val="dotted" w:sz="4" w:space="0" w:color="auto"/>
              <w:left w:val="dotted" w:sz="4" w:space="0" w:color="auto"/>
              <w:bottom w:val="dotted" w:sz="4" w:space="0" w:color="auto"/>
              <w:right w:val="dotted" w:sz="4" w:space="0" w:color="auto"/>
            </w:tcBorders>
            <w:vAlign w:val="center"/>
            <w:hideMark/>
          </w:tcPr>
          <w:p w14:paraId="4B81A9E2"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0,1709</w:t>
            </w:r>
          </w:p>
        </w:tc>
      </w:tr>
      <w:tr w:rsidR="002D0F10" w:rsidRPr="002D0F10" w14:paraId="669A57AF" w14:textId="77777777" w:rsidTr="002A2059">
        <w:trPr>
          <w:trHeight w:val="510"/>
          <w:jc w:val="center"/>
        </w:trPr>
        <w:tc>
          <w:tcPr>
            <w:tcW w:w="5060" w:type="dxa"/>
            <w:tcBorders>
              <w:top w:val="dotted" w:sz="4" w:space="0" w:color="auto"/>
              <w:left w:val="dotted" w:sz="4" w:space="0" w:color="auto"/>
              <w:bottom w:val="dotted" w:sz="4" w:space="0" w:color="auto"/>
              <w:right w:val="dotted" w:sz="4" w:space="0" w:color="auto"/>
            </w:tcBorders>
            <w:vAlign w:val="bottom"/>
            <w:hideMark/>
          </w:tcPr>
          <w:p w14:paraId="6405F8F8" w14:textId="77777777" w:rsidR="002D0F10" w:rsidRPr="002D0F10" w:rsidRDefault="002D0F10" w:rsidP="002D0F10">
            <w:pPr>
              <w:spacing w:line="360" w:lineRule="auto"/>
              <w:contextualSpacing/>
              <w:rPr>
                <w:rFonts w:ascii="Roboto Light" w:hAnsi="Roboto Light"/>
                <w:color w:val="000000"/>
              </w:rPr>
            </w:pPr>
            <w:r w:rsidRPr="002D0F10">
              <w:rPr>
                <w:rFonts w:ascii="Roboto Light" w:hAnsi="Roboto Light"/>
                <w:color w:val="000000"/>
              </w:rPr>
              <w:t>Odpływ dławiony wód opadowych i roztopowych ze zbiornika, uzyskany od Gestora odbiornika</w:t>
            </w:r>
          </w:p>
        </w:tc>
        <w:tc>
          <w:tcPr>
            <w:tcW w:w="1260" w:type="dxa"/>
            <w:tcBorders>
              <w:top w:val="dotted" w:sz="4" w:space="0" w:color="auto"/>
              <w:left w:val="dotted" w:sz="4" w:space="0" w:color="auto"/>
              <w:bottom w:val="dotted" w:sz="4" w:space="0" w:color="auto"/>
              <w:right w:val="dotted" w:sz="4" w:space="0" w:color="auto"/>
            </w:tcBorders>
            <w:noWrap/>
            <w:vAlign w:val="bottom"/>
            <w:hideMark/>
          </w:tcPr>
          <w:p w14:paraId="542D3D6D" w14:textId="77777777" w:rsidR="002D0F10" w:rsidRPr="002D0F10" w:rsidRDefault="002D0F10" w:rsidP="002D0F10">
            <w:pPr>
              <w:spacing w:line="360" w:lineRule="auto"/>
              <w:contextualSpacing/>
              <w:jc w:val="right"/>
              <w:rPr>
                <w:rFonts w:ascii="Roboto Light" w:hAnsi="Roboto Light"/>
                <w:color w:val="000000"/>
              </w:rPr>
            </w:pPr>
            <w:r w:rsidRPr="002D0F10">
              <w:rPr>
                <w:rFonts w:ascii="Roboto Light" w:hAnsi="Roboto Light"/>
                <w:color w:val="000000"/>
              </w:rPr>
              <w:t>7</w:t>
            </w:r>
          </w:p>
        </w:tc>
      </w:tr>
      <w:tr w:rsidR="002D0F10" w:rsidRPr="002D0F10" w14:paraId="6F9D53C2" w14:textId="77777777" w:rsidTr="002A2059">
        <w:trPr>
          <w:trHeight w:val="255"/>
          <w:jc w:val="center"/>
        </w:trPr>
        <w:tc>
          <w:tcPr>
            <w:tcW w:w="5060" w:type="dxa"/>
            <w:tcBorders>
              <w:top w:val="dotted" w:sz="4" w:space="0" w:color="auto"/>
              <w:left w:val="dotted" w:sz="4" w:space="0" w:color="auto"/>
              <w:bottom w:val="dotted" w:sz="4" w:space="0" w:color="auto"/>
              <w:right w:val="dotted" w:sz="4" w:space="0" w:color="auto"/>
            </w:tcBorders>
            <w:noWrap/>
            <w:vAlign w:val="bottom"/>
            <w:hideMark/>
          </w:tcPr>
          <w:p w14:paraId="4A22D3A7" w14:textId="77777777" w:rsidR="002D0F10" w:rsidRPr="002D0F10" w:rsidRDefault="002D0F10" w:rsidP="002D0F10">
            <w:pPr>
              <w:spacing w:line="360" w:lineRule="auto"/>
              <w:contextualSpacing/>
              <w:jc w:val="right"/>
              <w:rPr>
                <w:rFonts w:ascii="Roboto Light" w:hAnsi="Roboto Light"/>
                <w:color w:val="000000"/>
              </w:rPr>
            </w:pPr>
          </w:p>
        </w:tc>
        <w:tc>
          <w:tcPr>
            <w:tcW w:w="1260" w:type="dxa"/>
            <w:tcBorders>
              <w:top w:val="dotted" w:sz="4" w:space="0" w:color="auto"/>
              <w:left w:val="dotted" w:sz="4" w:space="0" w:color="auto"/>
              <w:bottom w:val="dotted" w:sz="4" w:space="0" w:color="auto"/>
              <w:right w:val="dotted" w:sz="4" w:space="0" w:color="auto"/>
            </w:tcBorders>
            <w:noWrap/>
            <w:vAlign w:val="bottom"/>
            <w:hideMark/>
          </w:tcPr>
          <w:p w14:paraId="351E89E8" w14:textId="77777777" w:rsidR="002D0F10" w:rsidRPr="002D0F10" w:rsidRDefault="002D0F10" w:rsidP="002D0F10">
            <w:pPr>
              <w:spacing w:line="360" w:lineRule="auto"/>
              <w:contextualSpacing/>
              <w:jc w:val="center"/>
              <w:rPr>
                <w:rFonts w:ascii="Roboto Light" w:hAnsi="Roboto Light"/>
              </w:rPr>
            </w:pPr>
          </w:p>
        </w:tc>
      </w:tr>
      <w:tr w:rsidR="002D0F10" w:rsidRPr="002D0F10" w14:paraId="7C240982" w14:textId="77777777" w:rsidTr="002A2059">
        <w:trPr>
          <w:trHeight w:val="270"/>
          <w:jc w:val="center"/>
        </w:trPr>
        <w:tc>
          <w:tcPr>
            <w:tcW w:w="5060" w:type="dxa"/>
            <w:tcBorders>
              <w:top w:val="dotted" w:sz="4" w:space="0" w:color="auto"/>
              <w:left w:val="nil"/>
              <w:bottom w:val="dotted" w:sz="4" w:space="0" w:color="auto"/>
              <w:right w:val="nil"/>
            </w:tcBorders>
            <w:noWrap/>
            <w:vAlign w:val="bottom"/>
            <w:hideMark/>
          </w:tcPr>
          <w:p w14:paraId="01A32873" w14:textId="77777777" w:rsidR="002D0F10" w:rsidRPr="002D0F10" w:rsidRDefault="002D0F10" w:rsidP="002D0F10">
            <w:pPr>
              <w:spacing w:line="360" w:lineRule="auto"/>
              <w:contextualSpacing/>
              <w:rPr>
                <w:rFonts w:ascii="Roboto Light" w:hAnsi="Roboto Light"/>
              </w:rPr>
            </w:pPr>
          </w:p>
        </w:tc>
        <w:tc>
          <w:tcPr>
            <w:tcW w:w="1260" w:type="dxa"/>
            <w:tcBorders>
              <w:top w:val="dotted" w:sz="4" w:space="0" w:color="auto"/>
              <w:left w:val="nil"/>
              <w:bottom w:val="dotted" w:sz="4" w:space="0" w:color="auto"/>
              <w:right w:val="nil"/>
            </w:tcBorders>
            <w:noWrap/>
            <w:vAlign w:val="bottom"/>
            <w:hideMark/>
          </w:tcPr>
          <w:p w14:paraId="6B5377B3" w14:textId="77777777" w:rsidR="002D0F10" w:rsidRPr="002D0F10" w:rsidRDefault="002D0F10" w:rsidP="002D0F10">
            <w:pPr>
              <w:spacing w:line="360" w:lineRule="auto"/>
              <w:contextualSpacing/>
              <w:jc w:val="center"/>
              <w:rPr>
                <w:rFonts w:ascii="Roboto Light" w:hAnsi="Roboto Light"/>
              </w:rPr>
            </w:pPr>
          </w:p>
        </w:tc>
      </w:tr>
      <w:tr w:rsidR="002D0F10" w:rsidRPr="002D0F10" w14:paraId="73377102" w14:textId="77777777" w:rsidTr="002A2059">
        <w:trPr>
          <w:trHeight w:val="315"/>
          <w:jc w:val="center"/>
        </w:trPr>
        <w:tc>
          <w:tcPr>
            <w:tcW w:w="5060" w:type="dxa"/>
            <w:tcBorders>
              <w:top w:val="dotted" w:sz="4" w:space="0" w:color="auto"/>
              <w:left w:val="dotted" w:sz="4" w:space="0" w:color="auto"/>
              <w:bottom w:val="dotted" w:sz="4" w:space="0" w:color="auto"/>
              <w:right w:val="dotted" w:sz="4" w:space="0" w:color="auto"/>
            </w:tcBorders>
            <w:noWrap/>
            <w:vAlign w:val="bottom"/>
            <w:hideMark/>
          </w:tcPr>
          <w:p w14:paraId="0D8DB2CC" w14:textId="77777777" w:rsidR="002D0F10" w:rsidRPr="002D0F10" w:rsidRDefault="002D0F10" w:rsidP="002D0F10">
            <w:pPr>
              <w:spacing w:line="360" w:lineRule="auto"/>
              <w:contextualSpacing/>
              <w:rPr>
                <w:rFonts w:ascii="Roboto Light" w:hAnsi="Roboto Light"/>
                <w:color w:val="000000"/>
              </w:rPr>
            </w:pPr>
            <w:proofErr w:type="spellStart"/>
            <w:r w:rsidRPr="002D0F10">
              <w:rPr>
                <w:rFonts w:ascii="Roboto Light" w:hAnsi="Roboto Light"/>
                <w:color w:val="000000"/>
              </w:rPr>
              <w:t>Vobl</w:t>
            </w:r>
            <w:proofErr w:type="spellEnd"/>
            <w:r w:rsidRPr="002D0F10">
              <w:rPr>
                <w:rFonts w:ascii="Roboto Light" w:hAnsi="Roboto Light"/>
                <w:color w:val="000000"/>
              </w:rPr>
              <w:t xml:space="preserve"> max [m3]</w:t>
            </w:r>
          </w:p>
        </w:tc>
        <w:tc>
          <w:tcPr>
            <w:tcW w:w="1260" w:type="dxa"/>
            <w:tcBorders>
              <w:top w:val="dotted" w:sz="4" w:space="0" w:color="auto"/>
              <w:left w:val="dotted" w:sz="4" w:space="0" w:color="auto"/>
              <w:bottom w:val="dotted" w:sz="4" w:space="0" w:color="auto"/>
              <w:right w:val="dotted" w:sz="4" w:space="0" w:color="auto"/>
            </w:tcBorders>
            <w:noWrap/>
            <w:vAlign w:val="center"/>
            <w:hideMark/>
          </w:tcPr>
          <w:p w14:paraId="1010E540" w14:textId="77777777" w:rsidR="002D0F10" w:rsidRPr="002D0F10" w:rsidRDefault="002D0F10" w:rsidP="002D0F10">
            <w:pPr>
              <w:spacing w:line="360" w:lineRule="auto"/>
              <w:contextualSpacing/>
              <w:jc w:val="center"/>
              <w:rPr>
                <w:rFonts w:ascii="Roboto Light" w:hAnsi="Roboto Light"/>
              </w:rPr>
            </w:pPr>
            <w:r w:rsidRPr="002D0F10">
              <w:rPr>
                <w:rFonts w:ascii="Roboto Light" w:hAnsi="Roboto Light"/>
              </w:rPr>
              <w:t>57,30</w:t>
            </w:r>
          </w:p>
        </w:tc>
      </w:tr>
      <w:tr w:rsidR="002D0F10" w:rsidRPr="002D0F10" w14:paraId="499C091C" w14:textId="77777777" w:rsidTr="002A2059">
        <w:trPr>
          <w:trHeight w:val="315"/>
          <w:jc w:val="center"/>
        </w:trPr>
        <w:tc>
          <w:tcPr>
            <w:tcW w:w="5060" w:type="dxa"/>
            <w:tcBorders>
              <w:top w:val="dotted" w:sz="4" w:space="0" w:color="auto"/>
              <w:left w:val="dotted" w:sz="4" w:space="0" w:color="auto"/>
              <w:bottom w:val="dotted" w:sz="4" w:space="0" w:color="auto"/>
              <w:right w:val="dotted" w:sz="4" w:space="0" w:color="auto"/>
            </w:tcBorders>
            <w:noWrap/>
            <w:vAlign w:val="bottom"/>
            <w:hideMark/>
          </w:tcPr>
          <w:p w14:paraId="30F752BD" w14:textId="77777777" w:rsidR="002D0F10" w:rsidRPr="002D0F10" w:rsidRDefault="002D0F10" w:rsidP="002D0F10">
            <w:pPr>
              <w:spacing w:line="360" w:lineRule="auto"/>
              <w:contextualSpacing/>
              <w:rPr>
                <w:rFonts w:ascii="Roboto Light" w:hAnsi="Roboto Light"/>
                <w:color w:val="000000"/>
              </w:rPr>
            </w:pPr>
            <w:proofErr w:type="spellStart"/>
            <w:r w:rsidRPr="002D0F10">
              <w:rPr>
                <w:rFonts w:ascii="Roboto Light" w:hAnsi="Roboto Light"/>
                <w:color w:val="000000"/>
              </w:rPr>
              <w:t>Vmin</w:t>
            </w:r>
            <w:proofErr w:type="spellEnd"/>
            <w:r w:rsidRPr="002D0F10">
              <w:rPr>
                <w:rFonts w:ascii="Roboto Light" w:hAnsi="Roboto Light"/>
                <w:color w:val="000000"/>
              </w:rPr>
              <w:t xml:space="preserve"> [m3] = </w:t>
            </w:r>
            <w:proofErr w:type="spellStart"/>
            <w:r w:rsidRPr="002D0F10">
              <w:rPr>
                <w:rFonts w:ascii="Roboto Light" w:hAnsi="Roboto Light"/>
                <w:color w:val="000000"/>
              </w:rPr>
              <w:t>Vobl</w:t>
            </w:r>
            <w:proofErr w:type="spellEnd"/>
            <w:r w:rsidRPr="002D0F10">
              <w:rPr>
                <w:rFonts w:ascii="Roboto Light" w:hAnsi="Roboto Light"/>
                <w:color w:val="000000"/>
              </w:rPr>
              <w:t>*</w:t>
            </w:r>
            <w:proofErr w:type="spellStart"/>
            <w:r w:rsidRPr="002D0F10">
              <w:rPr>
                <w:rFonts w:ascii="Roboto Light" w:hAnsi="Roboto Light"/>
                <w:color w:val="000000"/>
              </w:rPr>
              <w:t>fb</w:t>
            </w:r>
            <w:proofErr w:type="spellEnd"/>
            <w:r w:rsidRPr="002D0F10">
              <w:rPr>
                <w:rFonts w:ascii="Roboto Light" w:hAnsi="Roboto Light"/>
                <w:color w:val="000000"/>
              </w:rPr>
              <w:t xml:space="preserve">, gdzie </w:t>
            </w:r>
            <w:proofErr w:type="spellStart"/>
            <w:r w:rsidRPr="002D0F10">
              <w:rPr>
                <w:rFonts w:ascii="Roboto Light" w:hAnsi="Roboto Light"/>
                <w:color w:val="000000"/>
              </w:rPr>
              <w:t>fb</w:t>
            </w:r>
            <w:proofErr w:type="spellEnd"/>
            <w:r w:rsidRPr="002D0F10">
              <w:rPr>
                <w:rFonts w:ascii="Roboto Light" w:hAnsi="Roboto Light"/>
                <w:color w:val="000000"/>
              </w:rPr>
              <w:t>=1,2</w:t>
            </w:r>
          </w:p>
        </w:tc>
        <w:tc>
          <w:tcPr>
            <w:tcW w:w="1260" w:type="dxa"/>
            <w:tcBorders>
              <w:top w:val="dotted" w:sz="4" w:space="0" w:color="auto"/>
              <w:left w:val="dotted" w:sz="4" w:space="0" w:color="auto"/>
              <w:bottom w:val="dotted" w:sz="4" w:space="0" w:color="auto"/>
              <w:right w:val="dotted" w:sz="4" w:space="0" w:color="auto"/>
            </w:tcBorders>
            <w:vAlign w:val="center"/>
            <w:hideMark/>
          </w:tcPr>
          <w:p w14:paraId="1B2DDDA0"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68,76</w:t>
            </w:r>
          </w:p>
        </w:tc>
      </w:tr>
      <w:tr w:rsidR="002D0F10" w:rsidRPr="002D0F10" w14:paraId="4670BEB2" w14:textId="77777777" w:rsidTr="002A2059">
        <w:trPr>
          <w:trHeight w:val="315"/>
          <w:jc w:val="center"/>
        </w:trPr>
        <w:tc>
          <w:tcPr>
            <w:tcW w:w="5060" w:type="dxa"/>
            <w:tcBorders>
              <w:top w:val="dotted" w:sz="4" w:space="0" w:color="auto"/>
              <w:left w:val="dotted" w:sz="4" w:space="0" w:color="auto"/>
              <w:bottom w:val="dotted" w:sz="4" w:space="0" w:color="auto"/>
              <w:right w:val="dotted" w:sz="4" w:space="0" w:color="auto"/>
            </w:tcBorders>
            <w:noWrap/>
            <w:vAlign w:val="bottom"/>
            <w:hideMark/>
          </w:tcPr>
          <w:p w14:paraId="021643AE" w14:textId="77777777" w:rsidR="002D0F10" w:rsidRPr="002D0F10" w:rsidRDefault="002D0F10" w:rsidP="002D0F10">
            <w:pPr>
              <w:spacing w:line="360" w:lineRule="auto"/>
              <w:contextualSpacing/>
              <w:rPr>
                <w:rFonts w:ascii="Roboto Light" w:hAnsi="Roboto Light"/>
                <w:color w:val="000000"/>
              </w:rPr>
            </w:pPr>
            <w:proofErr w:type="spellStart"/>
            <w:r w:rsidRPr="002D0F10">
              <w:rPr>
                <w:rFonts w:ascii="Roboto Light" w:hAnsi="Roboto Light"/>
                <w:color w:val="000000"/>
              </w:rPr>
              <w:t>topr</w:t>
            </w:r>
            <w:proofErr w:type="spellEnd"/>
            <w:r w:rsidRPr="002D0F10">
              <w:rPr>
                <w:rFonts w:ascii="Roboto Light" w:hAnsi="Roboto Light"/>
                <w:color w:val="000000"/>
              </w:rPr>
              <w:t>=</w:t>
            </w:r>
            <w:proofErr w:type="spellStart"/>
            <w:r w:rsidRPr="002D0F10">
              <w:rPr>
                <w:rFonts w:ascii="Roboto Light" w:hAnsi="Roboto Light"/>
                <w:color w:val="000000"/>
              </w:rPr>
              <w:t>Vmin</w:t>
            </w:r>
            <w:proofErr w:type="spellEnd"/>
            <w:r w:rsidRPr="002D0F10">
              <w:rPr>
                <w:rFonts w:ascii="Roboto Light" w:hAnsi="Roboto Light"/>
                <w:color w:val="000000"/>
              </w:rPr>
              <w:t>/(3,6*</w:t>
            </w:r>
            <w:proofErr w:type="spellStart"/>
            <w:r w:rsidRPr="002D0F10">
              <w:rPr>
                <w:rFonts w:ascii="Roboto Light" w:hAnsi="Roboto Light"/>
                <w:color w:val="000000"/>
              </w:rPr>
              <w:t>Qod</w:t>
            </w:r>
            <w:proofErr w:type="spellEnd"/>
            <w:r w:rsidRPr="002D0F10">
              <w:rPr>
                <w:rFonts w:ascii="Roboto Light" w:hAnsi="Roboto Light"/>
                <w:color w:val="000000"/>
              </w:rPr>
              <w:t>) [h]</w:t>
            </w:r>
          </w:p>
        </w:tc>
        <w:tc>
          <w:tcPr>
            <w:tcW w:w="1260" w:type="dxa"/>
            <w:tcBorders>
              <w:top w:val="dotted" w:sz="4" w:space="0" w:color="auto"/>
              <w:left w:val="dotted" w:sz="4" w:space="0" w:color="auto"/>
              <w:bottom w:val="dotted" w:sz="4" w:space="0" w:color="auto"/>
              <w:right w:val="dotted" w:sz="4" w:space="0" w:color="auto"/>
            </w:tcBorders>
            <w:vAlign w:val="center"/>
            <w:hideMark/>
          </w:tcPr>
          <w:p w14:paraId="2B2F08C9"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2,73</w:t>
            </w:r>
          </w:p>
        </w:tc>
      </w:tr>
      <w:tr w:rsidR="002D0F10" w:rsidRPr="002D0F10" w14:paraId="69E39FDE" w14:textId="77777777" w:rsidTr="002A2059">
        <w:trPr>
          <w:trHeight w:val="315"/>
          <w:jc w:val="center"/>
        </w:trPr>
        <w:tc>
          <w:tcPr>
            <w:tcW w:w="5060" w:type="dxa"/>
            <w:tcBorders>
              <w:top w:val="dotted" w:sz="4" w:space="0" w:color="auto"/>
              <w:left w:val="dotted" w:sz="4" w:space="0" w:color="auto"/>
              <w:bottom w:val="dotted" w:sz="4" w:space="0" w:color="auto"/>
              <w:right w:val="dotted" w:sz="4" w:space="0" w:color="auto"/>
            </w:tcBorders>
            <w:noWrap/>
            <w:vAlign w:val="bottom"/>
            <w:hideMark/>
          </w:tcPr>
          <w:p w14:paraId="6E507B91" w14:textId="77777777" w:rsidR="002D0F10" w:rsidRPr="002D0F10" w:rsidRDefault="002D0F10" w:rsidP="002D0F10">
            <w:pPr>
              <w:spacing w:line="360" w:lineRule="auto"/>
              <w:contextualSpacing/>
              <w:rPr>
                <w:rFonts w:ascii="Roboto Light" w:hAnsi="Roboto Light"/>
                <w:color w:val="000000"/>
              </w:rPr>
            </w:pPr>
            <w:proofErr w:type="spellStart"/>
            <w:r w:rsidRPr="002D0F10">
              <w:rPr>
                <w:rFonts w:ascii="Roboto Light" w:hAnsi="Roboto Light"/>
                <w:color w:val="000000"/>
              </w:rPr>
              <w:t>Vmin</w:t>
            </w:r>
            <w:proofErr w:type="spellEnd"/>
            <w:r w:rsidRPr="002D0F10">
              <w:rPr>
                <w:rFonts w:ascii="Roboto Light" w:hAnsi="Roboto Light"/>
                <w:color w:val="000000"/>
              </w:rPr>
              <w:t xml:space="preserve"> [m3] = </w:t>
            </w:r>
            <w:proofErr w:type="spellStart"/>
            <w:r w:rsidRPr="002D0F10">
              <w:rPr>
                <w:rFonts w:ascii="Roboto Light" w:hAnsi="Roboto Light"/>
                <w:color w:val="000000"/>
              </w:rPr>
              <w:t>Vobl</w:t>
            </w:r>
            <w:proofErr w:type="spellEnd"/>
            <w:r w:rsidRPr="002D0F10">
              <w:rPr>
                <w:rFonts w:ascii="Roboto Light" w:hAnsi="Roboto Light"/>
                <w:color w:val="000000"/>
              </w:rPr>
              <w:t>*</w:t>
            </w:r>
            <w:proofErr w:type="spellStart"/>
            <w:r w:rsidRPr="002D0F10">
              <w:rPr>
                <w:rFonts w:ascii="Roboto Light" w:hAnsi="Roboto Light"/>
                <w:color w:val="000000"/>
              </w:rPr>
              <w:t>fb</w:t>
            </w:r>
            <w:proofErr w:type="spellEnd"/>
            <w:r w:rsidRPr="002D0F10">
              <w:rPr>
                <w:rFonts w:ascii="Roboto Light" w:hAnsi="Roboto Light"/>
                <w:color w:val="000000"/>
              </w:rPr>
              <w:t xml:space="preserve">, gdzie </w:t>
            </w:r>
            <w:proofErr w:type="spellStart"/>
            <w:r w:rsidRPr="002D0F10">
              <w:rPr>
                <w:rFonts w:ascii="Roboto Light" w:hAnsi="Roboto Light"/>
                <w:color w:val="000000"/>
              </w:rPr>
              <w:t>fb</w:t>
            </w:r>
            <w:proofErr w:type="spellEnd"/>
            <w:r w:rsidRPr="002D0F10">
              <w:rPr>
                <w:rFonts w:ascii="Roboto Light" w:hAnsi="Roboto Light"/>
                <w:color w:val="000000"/>
              </w:rPr>
              <w:t>=2,0</w:t>
            </w:r>
          </w:p>
        </w:tc>
        <w:tc>
          <w:tcPr>
            <w:tcW w:w="1260" w:type="dxa"/>
            <w:tcBorders>
              <w:top w:val="dotted" w:sz="4" w:space="0" w:color="auto"/>
              <w:left w:val="dotted" w:sz="4" w:space="0" w:color="auto"/>
              <w:bottom w:val="dotted" w:sz="4" w:space="0" w:color="auto"/>
              <w:right w:val="dotted" w:sz="4" w:space="0" w:color="auto"/>
            </w:tcBorders>
            <w:noWrap/>
            <w:vAlign w:val="bottom"/>
            <w:hideMark/>
          </w:tcPr>
          <w:p w14:paraId="20A15FC4" w14:textId="77777777" w:rsidR="002D0F10" w:rsidRPr="002D0F10" w:rsidRDefault="002D0F10" w:rsidP="002D0F10">
            <w:pPr>
              <w:spacing w:line="360" w:lineRule="auto"/>
              <w:contextualSpacing/>
              <w:jc w:val="center"/>
              <w:rPr>
                <w:rFonts w:ascii="Roboto Light" w:hAnsi="Roboto Light"/>
                <w:color w:val="000000"/>
              </w:rPr>
            </w:pPr>
            <w:r w:rsidRPr="002D0F10">
              <w:rPr>
                <w:rFonts w:ascii="Roboto Light" w:hAnsi="Roboto Light"/>
                <w:color w:val="000000"/>
              </w:rPr>
              <w:t>114,61</w:t>
            </w:r>
          </w:p>
        </w:tc>
      </w:tr>
    </w:tbl>
    <w:p w14:paraId="5C78F44B" w14:textId="77777777" w:rsidR="002D0F10" w:rsidRPr="002D0F10" w:rsidRDefault="002D0F10" w:rsidP="002D0F10">
      <w:pPr>
        <w:widowControl w:val="0"/>
        <w:suppressAutoHyphens/>
        <w:spacing w:line="360" w:lineRule="auto"/>
        <w:contextualSpacing/>
        <w:jc w:val="both"/>
        <w:rPr>
          <w:rFonts w:ascii="Roboto Light" w:eastAsia="Andale Sans UI" w:hAnsi="Roboto Light"/>
          <w:kern w:val="1"/>
          <w:lang w:eastAsia="ar-SA"/>
        </w:rPr>
      </w:pPr>
    </w:p>
    <w:p w14:paraId="2740C99F" w14:textId="77777777" w:rsidR="002D0F10" w:rsidRPr="008410AD" w:rsidRDefault="002D0F10" w:rsidP="002D0F10">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 xml:space="preserve">Dobrano 2 zbiorniki retencyjne o pojemności 60 m3 każdy co daje razem pojemność 120 m3. </w:t>
      </w:r>
    </w:p>
    <w:p w14:paraId="7B83B392" w14:textId="77777777" w:rsidR="002D0F10" w:rsidRPr="008410AD" w:rsidRDefault="002D0F10" w:rsidP="002D0F10">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Zbiorniki są prefabrykowane i dostarczane przez producenta na budowę . Wymiary zbiorników według karty katalogowej. Podczas montażu należy oba zbiorniki połączyć ze sobą tak aby równomiernie się napełniały .</w:t>
      </w:r>
    </w:p>
    <w:p w14:paraId="068CEDF1" w14:textId="722E7A07" w:rsidR="002D0F10" w:rsidRDefault="002D0F10" w:rsidP="002D0F10">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 xml:space="preserve">Regulacja odpływu wód będzie się odbywała poprzez regulator </w:t>
      </w:r>
      <w:r w:rsidR="008410AD" w:rsidRPr="008410AD">
        <w:rPr>
          <w:rFonts w:ascii="Roboto Light" w:eastAsia="Andale Sans UI" w:hAnsi="Roboto Light"/>
          <w:kern w:val="1"/>
          <w:lang w:eastAsia="ar-SA"/>
        </w:rPr>
        <w:t>przepływu</w:t>
      </w:r>
      <w:r w:rsidRPr="008410AD">
        <w:rPr>
          <w:rFonts w:ascii="Roboto Light" w:eastAsia="Andale Sans UI" w:hAnsi="Roboto Light"/>
          <w:kern w:val="1"/>
          <w:lang w:eastAsia="ar-SA"/>
        </w:rPr>
        <w:t xml:space="preserve"> zamontowany w </w:t>
      </w:r>
      <w:proofErr w:type="spellStart"/>
      <w:r w:rsidRPr="008410AD">
        <w:rPr>
          <w:rFonts w:ascii="Roboto Light" w:eastAsia="Andale Sans UI" w:hAnsi="Roboto Light"/>
          <w:kern w:val="1"/>
          <w:lang w:eastAsia="ar-SA"/>
        </w:rPr>
        <w:t>st</w:t>
      </w:r>
      <w:proofErr w:type="spellEnd"/>
      <w:r w:rsidR="008410AD">
        <w:rPr>
          <w:rFonts w:ascii="Roboto Light" w:eastAsia="Andale Sans UI" w:hAnsi="Roboto Light"/>
          <w:kern w:val="1"/>
          <w:lang w:eastAsia="ar-SA"/>
        </w:rPr>
        <w:t xml:space="preserve"> w studni D2</w:t>
      </w:r>
      <w:r w:rsidRPr="008410AD">
        <w:rPr>
          <w:rFonts w:ascii="Roboto Light" w:eastAsia="Andale Sans UI" w:hAnsi="Roboto Light"/>
          <w:kern w:val="1"/>
          <w:lang w:eastAsia="ar-SA"/>
        </w:rPr>
        <w:t xml:space="preserve"> o wydatku 7,0l/s .</w:t>
      </w:r>
      <w:r w:rsidRPr="002D0F10">
        <w:rPr>
          <w:rFonts w:ascii="Roboto Light" w:eastAsia="Andale Sans UI" w:hAnsi="Roboto Light"/>
          <w:kern w:val="1"/>
          <w:lang w:eastAsia="ar-SA"/>
        </w:rPr>
        <w:t xml:space="preserve"> </w:t>
      </w:r>
    </w:p>
    <w:p w14:paraId="2298B1F8" w14:textId="77777777" w:rsidR="008410AD" w:rsidRDefault="008410AD" w:rsidP="002D0F10">
      <w:pPr>
        <w:widowControl w:val="0"/>
        <w:suppressAutoHyphens/>
        <w:spacing w:line="360" w:lineRule="auto"/>
        <w:contextualSpacing/>
        <w:jc w:val="both"/>
        <w:rPr>
          <w:rFonts w:ascii="Roboto Light" w:eastAsia="Andale Sans UI" w:hAnsi="Roboto Light"/>
          <w:kern w:val="1"/>
          <w:lang w:eastAsia="ar-SA"/>
        </w:rPr>
      </w:pPr>
      <w:r>
        <w:rPr>
          <w:rFonts w:ascii="Roboto Light" w:eastAsia="Andale Sans UI" w:hAnsi="Roboto Light"/>
          <w:kern w:val="1"/>
          <w:lang w:eastAsia="ar-SA"/>
        </w:rPr>
        <w:t>W zbiorniku retencyjnym zostanie zamontowany układ pompowy ( praca + rezerwa ) w celu odprowadzenia wód do studni KT6 , dalej wody odprowadzone będą grawitacyjnie do przykanalika kanalizacji deszczowej. Układ pompowy musi składać się z 2 pomp oraz układu automatyki .</w:t>
      </w:r>
    </w:p>
    <w:p w14:paraId="01341BCB" w14:textId="3C603E70" w:rsidR="008410AD" w:rsidRDefault="008410AD" w:rsidP="002D0F10">
      <w:pPr>
        <w:widowControl w:val="0"/>
        <w:suppressAutoHyphens/>
        <w:spacing w:line="360" w:lineRule="auto"/>
        <w:contextualSpacing/>
        <w:jc w:val="both"/>
        <w:rPr>
          <w:rFonts w:ascii="Roboto Light" w:eastAsia="Andale Sans UI" w:hAnsi="Roboto Light"/>
          <w:kern w:val="1"/>
          <w:lang w:eastAsia="ar-SA"/>
        </w:rPr>
      </w:pPr>
      <w:r>
        <w:rPr>
          <w:rFonts w:ascii="Roboto Light" w:eastAsia="Andale Sans UI" w:hAnsi="Roboto Light"/>
          <w:kern w:val="1"/>
          <w:lang w:eastAsia="ar-SA"/>
        </w:rPr>
        <w:t>Parametry pompy :</w:t>
      </w:r>
    </w:p>
    <w:p w14:paraId="3051C4E3" w14:textId="3A56FC17" w:rsidR="008410AD" w:rsidRPr="008410AD" w:rsidRDefault="008410AD" w:rsidP="008410AD">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Pompa zatapialna z wirnikiem o swobodnym przepływie i poziomym</w:t>
      </w:r>
      <w:r>
        <w:rPr>
          <w:rFonts w:ascii="Roboto Light" w:eastAsia="Andale Sans UI" w:hAnsi="Roboto Light"/>
          <w:kern w:val="1"/>
          <w:lang w:eastAsia="ar-SA"/>
        </w:rPr>
        <w:t xml:space="preserve"> </w:t>
      </w:r>
      <w:r w:rsidRPr="008410AD">
        <w:rPr>
          <w:rFonts w:ascii="Roboto Light" w:eastAsia="Andale Sans UI" w:hAnsi="Roboto Light"/>
          <w:kern w:val="1"/>
          <w:lang w:eastAsia="ar-SA"/>
        </w:rPr>
        <w:t>przyłączem ciśnieniowym z połączeniem kołnierzowym. Obudowa</w:t>
      </w:r>
      <w:r>
        <w:rPr>
          <w:rFonts w:ascii="Roboto Light" w:eastAsia="Andale Sans UI" w:hAnsi="Roboto Light"/>
          <w:kern w:val="1"/>
          <w:lang w:eastAsia="ar-SA"/>
        </w:rPr>
        <w:t xml:space="preserve"> </w:t>
      </w:r>
      <w:r w:rsidRPr="008410AD">
        <w:rPr>
          <w:rFonts w:ascii="Roboto Light" w:eastAsia="Andale Sans UI" w:hAnsi="Roboto Light"/>
          <w:kern w:val="1"/>
          <w:lang w:eastAsia="ar-SA"/>
        </w:rPr>
        <w:t>hydrauliczna i wirnik wykonane z żeliwa szarego. Chłodzony powierzchniowo</w:t>
      </w:r>
    </w:p>
    <w:p w14:paraId="33C4362F" w14:textId="1E956FDF" w:rsidR="008410AD" w:rsidRDefault="008410AD" w:rsidP="008410AD">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lastRenderedPageBreak/>
        <w:t>silnik 3~ z termiczną kontrolą silnika. Wypełniona olejem komora</w:t>
      </w:r>
      <w:r>
        <w:rPr>
          <w:rFonts w:ascii="Roboto Light" w:eastAsia="Andale Sans UI" w:hAnsi="Roboto Light"/>
          <w:kern w:val="1"/>
          <w:lang w:eastAsia="ar-SA"/>
        </w:rPr>
        <w:t xml:space="preserve"> </w:t>
      </w:r>
      <w:r w:rsidRPr="008410AD">
        <w:rPr>
          <w:rFonts w:ascii="Roboto Light" w:eastAsia="Andale Sans UI" w:hAnsi="Roboto Light"/>
          <w:kern w:val="1"/>
          <w:lang w:eastAsia="ar-SA"/>
        </w:rPr>
        <w:t>uszczelnienia z dwoma uszczelnieniami mechanicznymi. Korpus silnika ze stali</w:t>
      </w:r>
      <w:r>
        <w:rPr>
          <w:rFonts w:ascii="Roboto Light" w:eastAsia="Andale Sans UI" w:hAnsi="Roboto Light"/>
          <w:kern w:val="1"/>
          <w:lang w:eastAsia="ar-SA"/>
        </w:rPr>
        <w:t xml:space="preserve"> </w:t>
      </w:r>
      <w:r w:rsidRPr="008410AD">
        <w:rPr>
          <w:rFonts w:ascii="Roboto Light" w:eastAsia="Andale Sans UI" w:hAnsi="Roboto Light"/>
          <w:kern w:val="1"/>
          <w:lang w:eastAsia="ar-SA"/>
        </w:rPr>
        <w:t>nierdzewnej. Rozłączny przewód zasilania z wolną końcówką. Pompa może</w:t>
      </w:r>
      <w:r>
        <w:rPr>
          <w:rFonts w:ascii="Roboto Light" w:eastAsia="Andale Sans UI" w:hAnsi="Roboto Light"/>
          <w:kern w:val="1"/>
          <w:lang w:eastAsia="ar-SA"/>
        </w:rPr>
        <w:t xml:space="preserve"> </w:t>
      </w:r>
      <w:r w:rsidRPr="008410AD">
        <w:rPr>
          <w:rFonts w:ascii="Roboto Light" w:eastAsia="Andale Sans UI" w:hAnsi="Roboto Light"/>
          <w:kern w:val="1"/>
          <w:lang w:eastAsia="ar-SA"/>
        </w:rPr>
        <w:t>być używana w strefach zagrożonych wybuchem strefy 2.</w:t>
      </w:r>
    </w:p>
    <w:p w14:paraId="248E7EFA" w14:textId="77777777" w:rsidR="008410AD" w:rsidRPr="008410AD" w:rsidRDefault="008410AD" w:rsidP="008410AD">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Dane eksploatacyjne</w:t>
      </w:r>
    </w:p>
    <w:p w14:paraId="09A9FC4A" w14:textId="77777777" w:rsidR="008410AD" w:rsidRPr="008410AD" w:rsidRDefault="008410AD" w:rsidP="008410AD">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Przetłaczane medium: Ścieki 100 %</w:t>
      </w:r>
    </w:p>
    <w:p w14:paraId="59405096" w14:textId="77777777" w:rsidR="008410AD" w:rsidRPr="008410AD" w:rsidRDefault="008410AD" w:rsidP="008410AD">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Temperatura przetłaczanej cieczy: 20.00 °C</w:t>
      </w:r>
    </w:p>
    <w:p w14:paraId="1360830E" w14:textId="77777777" w:rsidR="008410AD" w:rsidRPr="008410AD" w:rsidRDefault="008410AD" w:rsidP="008410AD">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Przepływ: 7.00 l/s</w:t>
      </w:r>
    </w:p>
    <w:p w14:paraId="78906D86" w14:textId="77777777" w:rsidR="008410AD" w:rsidRPr="008410AD" w:rsidRDefault="008410AD" w:rsidP="008410AD">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Wysokość podnoszenia: 5.20 m</w:t>
      </w:r>
    </w:p>
    <w:p w14:paraId="7A49ADC4" w14:textId="57C6ABC8" w:rsidR="008410AD" w:rsidRPr="002D0F10" w:rsidRDefault="008410AD" w:rsidP="008410AD">
      <w:pPr>
        <w:widowControl w:val="0"/>
        <w:suppressAutoHyphens/>
        <w:spacing w:line="360" w:lineRule="auto"/>
        <w:contextualSpacing/>
        <w:jc w:val="both"/>
        <w:rPr>
          <w:rFonts w:ascii="Roboto Light" w:eastAsia="Andale Sans UI" w:hAnsi="Roboto Light"/>
          <w:kern w:val="1"/>
          <w:lang w:eastAsia="ar-SA"/>
        </w:rPr>
      </w:pPr>
      <w:r w:rsidRPr="008410AD">
        <w:rPr>
          <w:rFonts w:ascii="Roboto Light" w:eastAsia="Andale Sans UI" w:hAnsi="Roboto Light"/>
          <w:kern w:val="1"/>
          <w:lang w:eastAsia="ar-SA"/>
        </w:rPr>
        <w:t>Wysokość podnoszenia maks.: 12.66 m</w:t>
      </w:r>
    </w:p>
    <w:p w14:paraId="7806F19C"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Dane silnika</w:t>
      </w:r>
    </w:p>
    <w:p w14:paraId="3D6FF5E4"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Konstrukcja silnika: Silnik zatapialny – chłodzony powierzchniowo</w:t>
      </w:r>
    </w:p>
    <w:p w14:paraId="0B390E5D"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 xml:space="preserve">Przyłącze sieciowe: 3~400V/50 </w:t>
      </w:r>
      <w:proofErr w:type="spellStart"/>
      <w:r w:rsidRPr="008410AD">
        <w:rPr>
          <w:rFonts w:ascii="Roboto Light" w:hAnsi="Roboto Light" w:cstheme="majorHAnsi"/>
        </w:rPr>
        <w:t>Hz</w:t>
      </w:r>
      <w:proofErr w:type="spellEnd"/>
    </w:p>
    <w:p w14:paraId="26E8B3CB"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Tolerancja napięcia: +-10 %</w:t>
      </w:r>
    </w:p>
    <w:p w14:paraId="48463A74"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Współczynnik mocy: 0.69</w:t>
      </w:r>
    </w:p>
    <w:p w14:paraId="493D4776"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Znamionowa moc silnika: 1.5 kW</w:t>
      </w:r>
    </w:p>
    <w:p w14:paraId="4EEB531B"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Pobór mocy: 2.1 kW</w:t>
      </w:r>
    </w:p>
    <w:p w14:paraId="34E01976"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Prąd znamionowy: 4.35 A</w:t>
      </w:r>
    </w:p>
    <w:p w14:paraId="143D97DD"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Prąd rozruchowy: 20.5 A</w:t>
      </w:r>
    </w:p>
    <w:p w14:paraId="19F7C484"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Rodzaj załączania: Bezpośrednio online (DOL)</w:t>
      </w:r>
    </w:p>
    <w:p w14:paraId="513ABD84"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Liczba biegunów: 2</w:t>
      </w:r>
    </w:p>
    <w:p w14:paraId="55854852"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Znamionowa prędkość obrotowa: 2808 1/min</w:t>
      </w:r>
    </w:p>
    <w:p w14:paraId="753443AF"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Maks. częstotliwość załączania: 60 1/h</w:t>
      </w:r>
    </w:p>
    <w:p w14:paraId="71157EDE"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Klasa izolacji: F</w:t>
      </w:r>
    </w:p>
    <w:p w14:paraId="60B0F2DF"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Stopień ochrony: IP68</w:t>
      </w:r>
    </w:p>
    <w:p w14:paraId="7F624853" w14:textId="77777777" w:rsidR="008410AD" w:rsidRPr="008410AD"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Tryb pracy (zanurzony): S1</w:t>
      </w:r>
    </w:p>
    <w:p w14:paraId="08720474" w14:textId="787D86E5" w:rsidR="00A4779B" w:rsidRPr="002D0F10" w:rsidRDefault="008410AD" w:rsidP="008410AD">
      <w:pPr>
        <w:spacing w:line="360" w:lineRule="auto"/>
        <w:contextualSpacing/>
        <w:jc w:val="both"/>
        <w:rPr>
          <w:rFonts w:ascii="Roboto Light" w:hAnsi="Roboto Light" w:cstheme="majorHAnsi"/>
        </w:rPr>
      </w:pPr>
      <w:r w:rsidRPr="008410AD">
        <w:rPr>
          <w:rFonts w:ascii="Roboto Light" w:hAnsi="Roboto Light" w:cstheme="majorHAnsi"/>
        </w:rPr>
        <w:t>Tryb pracy (wynurzony): S2-15 min, S3-10%</w:t>
      </w:r>
    </w:p>
    <w:p w14:paraId="6E3EEA70" w14:textId="77777777" w:rsidR="001F3370" w:rsidRPr="002D0F10" w:rsidRDefault="001F3370" w:rsidP="002D0F10">
      <w:pPr>
        <w:pStyle w:val="Nagwek1"/>
        <w:keepNext/>
        <w:numPr>
          <w:ilvl w:val="2"/>
          <w:numId w:val="4"/>
        </w:numPr>
        <w:pBdr>
          <w:top w:val="none" w:sz="0" w:space="0" w:color="auto"/>
          <w:left w:val="none" w:sz="0" w:space="0" w:color="auto"/>
          <w:bottom w:val="none" w:sz="0" w:space="0" w:color="auto"/>
          <w:right w:val="none" w:sz="0" w:space="0" w:color="auto"/>
        </w:pBdr>
        <w:shd w:val="clear" w:color="auto" w:fill="auto"/>
        <w:spacing w:before="240" w:after="60" w:line="360" w:lineRule="auto"/>
        <w:ind w:left="1065"/>
        <w:contextualSpacing/>
        <w:jc w:val="both"/>
        <w:rPr>
          <w:rFonts w:ascii="Roboto Light" w:hAnsi="Roboto Light" w:cs="Calibri Light"/>
          <w:b w:val="0"/>
          <w:bCs w:val="0"/>
          <w:color w:val="auto"/>
          <w:sz w:val="20"/>
          <w:szCs w:val="20"/>
          <w:lang w:eastAsia="pl-PL"/>
        </w:rPr>
      </w:pPr>
      <w:bookmarkStart w:id="391" w:name="_Toc219297810"/>
      <w:bookmarkEnd w:id="390"/>
      <w:r w:rsidRPr="002D0F10">
        <w:rPr>
          <w:rFonts w:ascii="Roboto Light" w:hAnsi="Roboto Light" w:cs="Calibri Light"/>
          <w:b w:val="0"/>
          <w:bCs w:val="0"/>
          <w:color w:val="auto"/>
          <w:sz w:val="20"/>
          <w:szCs w:val="20"/>
          <w:lang w:eastAsia="pl-PL"/>
        </w:rPr>
        <w:t>Sieć gazowa</w:t>
      </w:r>
      <w:bookmarkEnd w:id="391"/>
    </w:p>
    <w:p w14:paraId="34537769" w14:textId="0308DD76" w:rsidR="001F3370" w:rsidRPr="002D0F10" w:rsidRDefault="004D6352" w:rsidP="002D0F10">
      <w:pPr>
        <w:pStyle w:val="Standard"/>
        <w:spacing w:after="0" w:line="360" w:lineRule="auto"/>
        <w:ind w:left="284"/>
        <w:contextualSpacing/>
        <w:rPr>
          <w:rFonts w:ascii="Roboto Light" w:hAnsi="Roboto Light" w:cs="Calibri Light"/>
          <w:sz w:val="20"/>
          <w:szCs w:val="20"/>
        </w:rPr>
      </w:pPr>
      <w:r w:rsidRPr="002D0F10">
        <w:rPr>
          <w:rFonts w:ascii="Roboto Light" w:hAnsi="Roboto Light" w:cs="Calibri Light"/>
          <w:sz w:val="20"/>
          <w:szCs w:val="20"/>
        </w:rPr>
        <w:t xml:space="preserve">Brak </w:t>
      </w:r>
      <w:r w:rsidR="00C067CB" w:rsidRPr="002D0F10">
        <w:rPr>
          <w:rFonts w:ascii="Roboto Light" w:hAnsi="Roboto Light" w:cs="Calibri Light"/>
          <w:sz w:val="20"/>
          <w:szCs w:val="20"/>
        </w:rPr>
        <w:t>podłączeń</w:t>
      </w:r>
    </w:p>
    <w:p w14:paraId="0118C6B9" w14:textId="1EE6EC69" w:rsidR="001F3370" w:rsidRPr="002D0F10" w:rsidRDefault="00C067CB" w:rsidP="00C067CB">
      <w:pPr>
        <w:pStyle w:val="Nagwek1"/>
        <w:keepNext/>
        <w:numPr>
          <w:ilvl w:val="1"/>
          <w:numId w:val="52"/>
        </w:numPr>
        <w:pBdr>
          <w:top w:val="none" w:sz="0" w:space="0" w:color="auto"/>
          <w:left w:val="none" w:sz="0" w:space="0" w:color="auto"/>
          <w:bottom w:val="none" w:sz="0" w:space="0" w:color="auto"/>
          <w:right w:val="none" w:sz="0" w:space="0" w:color="auto"/>
        </w:pBdr>
        <w:shd w:val="clear" w:color="auto" w:fill="auto"/>
        <w:tabs>
          <w:tab w:val="clear" w:pos="1080"/>
          <w:tab w:val="num" w:pos="0"/>
        </w:tabs>
        <w:spacing w:before="240" w:after="60" w:line="360" w:lineRule="auto"/>
        <w:ind w:left="3" w:hanging="3"/>
        <w:contextualSpacing/>
        <w:jc w:val="both"/>
        <w:rPr>
          <w:rFonts w:ascii="Roboto Light" w:hAnsi="Roboto Light" w:cs="Calibri Light"/>
          <w:b w:val="0"/>
          <w:bCs w:val="0"/>
          <w:color w:val="auto"/>
          <w:sz w:val="20"/>
          <w:szCs w:val="20"/>
        </w:rPr>
      </w:pPr>
      <w:bookmarkStart w:id="392" w:name="_Toc219297811"/>
      <w:r>
        <w:rPr>
          <w:rFonts w:ascii="Roboto Light" w:hAnsi="Roboto Light" w:cs="Calibri Light"/>
          <w:b w:val="0"/>
          <w:bCs w:val="0"/>
          <w:caps w:val="0"/>
          <w:color w:val="auto"/>
          <w:sz w:val="20"/>
          <w:szCs w:val="20"/>
        </w:rPr>
        <w:t>D</w:t>
      </w:r>
      <w:r w:rsidRPr="00C067CB">
        <w:rPr>
          <w:rFonts w:ascii="Roboto Light" w:hAnsi="Roboto Light" w:cs="Calibri Light"/>
          <w:b w:val="0"/>
          <w:bCs w:val="0"/>
          <w:caps w:val="0"/>
          <w:color w:val="auto"/>
          <w:sz w:val="20"/>
          <w:szCs w:val="20"/>
        </w:rPr>
        <w:t>obór i zwymiarowanie parametrów technicznych podstawowych urządzeń ogrzewczych, wentylacyjnych, klimatyzacyjnych i chłodniczych oraz określenie</w:t>
      </w:r>
      <w:r w:rsidRPr="002D0F10">
        <w:rPr>
          <w:rFonts w:ascii="Roboto Light" w:hAnsi="Roboto Light" w:cs="Calibri Light"/>
          <w:b w:val="0"/>
          <w:bCs w:val="0"/>
          <w:caps w:val="0"/>
          <w:color w:val="auto"/>
          <w:sz w:val="20"/>
          <w:szCs w:val="20"/>
        </w:rPr>
        <w:t xml:space="preserve"> wartości mocy cieplnej i chłodniczej oraz mocy elektrycznej związanej z tymi urządzeniami;</w:t>
      </w:r>
      <w:bookmarkEnd w:id="392"/>
      <w:r w:rsidRPr="002D0F10">
        <w:rPr>
          <w:rFonts w:ascii="Roboto Light" w:hAnsi="Roboto Light" w:cs="Calibri Light"/>
          <w:b w:val="0"/>
          <w:bCs w:val="0"/>
          <w:caps w:val="0"/>
          <w:color w:val="auto"/>
          <w:sz w:val="20"/>
          <w:szCs w:val="20"/>
        </w:rPr>
        <w:t xml:space="preserve"> </w:t>
      </w:r>
    </w:p>
    <w:p w14:paraId="2E8C56F0" w14:textId="77777777" w:rsidR="001F3370" w:rsidRPr="002D0F10" w:rsidRDefault="001F3370" w:rsidP="002D0F10">
      <w:pPr>
        <w:spacing w:line="360" w:lineRule="auto"/>
        <w:contextualSpacing/>
        <w:jc w:val="both"/>
        <w:rPr>
          <w:rFonts w:ascii="Roboto Light" w:hAnsi="Roboto Light" w:cs="Calibri Light"/>
        </w:rPr>
      </w:pPr>
      <w:r w:rsidRPr="002D0F10">
        <w:rPr>
          <w:rFonts w:ascii="Roboto Light" w:hAnsi="Roboto Light" w:cs="Calibri Light"/>
        </w:rPr>
        <w:t>Dobrano dla pomieszczeń  mieszkaln</w:t>
      </w:r>
      <w:r w:rsidR="00B00114" w:rsidRPr="002D0F10">
        <w:rPr>
          <w:rFonts w:ascii="Roboto Light" w:hAnsi="Roboto Light" w:cs="Calibri Light"/>
        </w:rPr>
        <w:t>ych 1 kocioł  gazowy o mocy Q=50</w:t>
      </w:r>
      <w:r w:rsidRPr="002D0F10">
        <w:rPr>
          <w:rFonts w:ascii="Roboto Light" w:hAnsi="Roboto Light" w:cs="Calibri Light"/>
        </w:rPr>
        <w:t>kW  o mocy elektrycznej P=0,038kW ..</w:t>
      </w:r>
    </w:p>
    <w:p w14:paraId="58F003B6" w14:textId="77777777" w:rsidR="001F3370" w:rsidRPr="002D0F10" w:rsidRDefault="001F3370" w:rsidP="002D0F10">
      <w:pPr>
        <w:autoSpaceDE w:val="0"/>
        <w:autoSpaceDN w:val="0"/>
        <w:adjustRightInd w:val="0"/>
        <w:spacing w:line="360" w:lineRule="auto"/>
        <w:contextualSpacing/>
        <w:rPr>
          <w:rFonts w:ascii="Roboto Light" w:hAnsi="Roboto Light" w:cs="Calibri Light"/>
        </w:rPr>
      </w:pPr>
      <w:r w:rsidRPr="002D0F10">
        <w:rPr>
          <w:rFonts w:ascii="Roboto Light" w:hAnsi="Roboto Light" w:cs="Calibri Light"/>
        </w:rPr>
        <w:t xml:space="preserve">Do wentylowania </w:t>
      </w:r>
      <w:r w:rsidR="00B00114" w:rsidRPr="002D0F10">
        <w:rPr>
          <w:rFonts w:ascii="Roboto Light" w:hAnsi="Roboto Light" w:cs="Calibri Light"/>
        </w:rPr>
        <w:t xml:space="preserve">przyjęto układ kanałów powietrza świeżego z klimatyzatorami i nagrzewnicami wodnymi  o wydatku </w:t>
      </w:r>
      <w:proofErr w:type="spellStart"/>
      <w:r w:rsidR="00B00114" w:rsidRPr="002D0F10">
        <w:rPr>
          <w:rFonts w:ascii="Roboto Light" w:hAnsi="Roboto Light" w:cs="Calibri Light"/>
        </w:rPr>
        <w:t>Ln</w:t>
      </w:r>
      <w:proofErr w:type="spellEnd"/>
      <w:r w:rsidR="00B00114" w:rsidRPr="002D0F10">
        <w:rPr>
          <w:rFonts w:ascii="Roboto Light" w:hAnsi="Roboto Light" w:cs="Calibri Light"/>
        </w:rPr>
        <w:t xml:space="preserve">=10500 m3/h </w:t>
      </w:r>
      <w:r w:rsidRPr="002D0F10">
        <w:rPr>
          <w:rFonts w:ascii="Roboto Light" w:hAnsi="Roboto Light" w:cs="Calibri Light"/>
        </w:rPr>
        <w:t xml:space="preserve">  . </w:t>
      </w:r>
    </w:p>
    <w:p w14:paraId="593C7EAF" w14:textId="77777777" w:rsidR="00C067CB" w:rsidRDefault="001F3370" w:rsidP="00C067CB">
      <w:pPr>
        <w:autoSpaceDE w:val="0"/>
        <w:autoSpaceDN w:val="0"/>
        <w:adjustRightInd w:val="0"/>
        <w:spacing w:line="360" w:lineRule="auto"/>
        <w:contextualSpacing/>
        <w:rPr>
          <w:rFonts w:ascii="Roboto Light" w:hAnsi="Roboto Light" w:cs="Calibri Light"/>
        </w:rPr>
      </w:pPr>
      <w:r w:rsidRPr="002D0F10">
        <w:rPr>
          <w:rFonts w:ascii="Roboto Light" w:hAnsi="Roboto Light" w:cs="Calibri Light"/>
        </w:rPr>
        <w:t xml:space="preserve">Do schładzania powietrza przyjęto agregat chłodniczy zlokalizowany </w:t>
      </w:r>
      <w:r w:rsidR="00B00114" w:rsidRPr="002D0F10">
        <w:rPr>
          <w:rFonts w:ascii="Roboto Light" w:hAnsi="Roboto Light" w:cs="Calibri Light"/>
        </w:rPr>
        <w:t xml:space="preserve">na dachu </w:t>
      </w:r>
      <w:r w:rsidRPr="002D0F10">
        <w:rPr>
          <w:rFonts w:ascii="Roboto Light" w:hAnsi="Roboto Light" w:cs="Calibri Light"/>
        </w:rPr>
        <w:t xml:space="preserve"> o parametrach : </w:t>
      </w:r>
      <w:r w:rsidR="00B00114" w:rsidRPr="002D0F10">
        <w:rPr>
          <w:rFonts w:ascii="Roboto Light" w:hAnsi="Roboto Light" w:cs="Calibri Light"/>
        </w:rPr>
        <w:t>2xQch=</w:t>
      </w:r>
      <w:r w:rsidR="000539D1" w:rsidRPr="002D0F10">
        <w:rPr>
          <w:rFonts w:ascii="Roboto Light" w:hAnsi="Roboto Light" w:cs="Calibri Light"/>
        </w:rPr>
        <w:t xml:space="preserve">40,44 kW i P=16,47 </w:t>
      </w:r>
      <w:r w:rsidRPr="002D0F10">
        <w:rPr>
          <w:rFonts w:ascii="Roboto Light" w:hAnsi="Roboto Light" w:cs="Calibri Light"/>
        </w:rPr>
        <w:t xml:space="preserve">kW oraz ciśnieniu  akustycznym </w:t>
      </w:r>
      <w:proofErr w:type="spellStart"/>
      <w:r w:rsidRPr="002D0F10">
        <w:rPr>
          <w:rFonts w:ascii="Roboto Light" w:hAnsi="Roboto Light" w:cs="Calibri Light"/>
        </w:rPr>
        <w:t>dB</w:t>
      </w:r>
      <w:proofErr w:type="spellEnd"/>
      <w:r w:rsidRPr="002D0F10">
        <w:rPr>
          <w:rFonts w:ascii="Roboto Light" w:hAnsi="Roboto Light" w:cs="Calibri Light"/>
        </w:rPr>
        <w:t>(A) 5</w:t>
      </w:r>
      <w:r w:rsidR="000539D1" w:rsidRPr="002D0F10">
        <w:rPr>
          <w:rFonts w:ascii="Roboto Light" w:hAnsi="Roboto Light" w:cs="Calibri Light"/>
        </w:rPr>
        <w:t>5-56</w:t>
      </w:r>
      <w:r w:rsidRPr="002D0F10">
        <w:rPr>
          <w:rFonts w:ascii="Roboto Light" w:hAnsi="Roboto Light"/>
        </w:rPr>
        <w:br/>
      </w:r>
    </w:p>
    <w:p w14:paraId="34D24B11" w14:textId="49944C36" w:rsidR="001F3370" w:rsidRPr="00C067CB" w:rsidRDefault="001F3370" w:rsidP="00C067CB">
      <w:pPr>
        <w:pStyle w:val="Nagwek1"/>
        <w:keepNext/>
        <w:numPr>
          <w:ilvl w:val="1"/>
          <w:numId w:val="52"/>
        </w:numPr>
        <w:pBdr>
          <w:top w:val="none" w:sz="0" w:space="0" w:color="auto"/>
          <w:left w:val="none" w:sz="0" w:space="0" w:color="auto"/>
          <w:bottom w:val="none" w:sz="0" w:space="0" w:color="auto"/>
          <w:right w:val="none" w:sz="0" w:space="0" w:color="auto"/>
        </w:pBdr>
        <w:shd w:val="clear" w:color="auto" w:fill="auto"/>
        <w:tabs>
          <w:tab w:val="clear" w:pos="1080"/>
          <w:tab w:val="num" w:pos="0"/>
        </w:tabs>
        <w:spacing w:before="240" w:after="60" w:line="360" w:lineRule="auto"/>
        <w:ind w:left="3" w:hanging="3"/>
        <w:contextualSpacing/>
        <w:jc w:val="both"/>
        <w:rPr>
          <w:rFonts w:ascii="Roboto Light" w:hAnsi="Roboto Light" w:cs="Calibri Light"/>
          <w:b w:val="0"/>
          <w:bCs w:val="0"/>
          <w:caps w:val="0"/>
          <w:color w:val="auto"/>
          <w:sz w:val="20"/>
          <w:szCs w:val="20"/>
        </w:rPr>
      </w:pPr>
      <w:bookmarkStart w:id="393" w:name="_Toc219297812"/>
      <w:r w:rsidRPr="00C067CB">
        <w:rPr>
          <w:rFonts w:ascii="Roboto Light" w:hAnsi="Roboto Light" w:cs="Calibri Light"/>
          <w:b w:val="0"/>
          <w:bCs w:val="0"/>
          <w:caps w:val="0"/>
          <w:color w:val="auto"/>
          <w:sz w:val="20"/>
          <w:szCs w:val="20"/>
        </w:rPr>
        <w:lastRenderedPageBreak/>
        <w:t>R</w:t>
      </w:r>
      <w:r w:rsidR="004A1055" w:rsidRPr="00C067CB">
        <w:rPr>
          <w:rFonts w:ascii="Roboto Light" w:hAnsi="Roboto Light" w:cs="Calibri Light"/>
          <w:b w:val="0"/>
          <w:bCs w:val="0"/>
          <w:caps w:val="0"/>
          <w:color w:val="auto"/>
          <w:sz w:val="20"/>
          <w:szCs w:val="20"/>
        </w:rPr>
        <w:t>ozwiązania i sposób funkcjonowania zasadniczych urządzeń instalacji technicznych, w tym przemysłowych i ich zespołów tworzących całość techniczno-użytkową, decydującą o podstawowym przeznaczeniu obiektu budowlanego, w tym charakterystykę i odnośne parametry instalacji i urządzeń technologicznych, mających wpływ na architekturę, konstrukcję, instalacje i urządzenia techniczne związane z tym obiektem</w:t>
      </w:r>
      <w:r w:rsidR="00B00114" w:rsidRPr="00C067CB">
        <w:rPr>
          <w:rFonts w:ascii="Roboto Light" w:hAnsi="Roboto Light" w:cs="Calibri Light"/>
          <w:b w:val="0"/>
          <w:bCs w:val="0"/>
          <w:caps w:val="0"/>
          <w:color w:val="auto"/>
          <w:sz w:val="20"/>
          <w:szCs w:val="20"/>
        </w:rPr>
        <w:t>.</w:t>
      </w:r>
      <w:bookmarkEnd w:id="393"/>
    </w:p>
    <w:p w14:paraId="01BA15EE" w14:textId="77777777" w:rsidR="00C067CB" w:rsidRPr="002D0F10" w:rsidRDefault="00C067CB" w:rsidP="00C067CB">
      <w:pPr>
        <w:autoSpaceDE w:val="0"/>
        <w:autoSpaceDN w:val="0"/>
        <w:adjustRightInd w:val="0"/>
        <w:spacing w:line="360" w:lineRule="auto"/>
        <w:contextualSpacing/>
        <w:rPr>
          <w:rFonts w:ascii="Roboto Light" w:hAnsi="Roboto Light" w:cs="Calibri Light"/>
          <w:b/>
          <w:bCs/>
        </w:rPr>
      </w:pPr>
    </w:p>
    <w:p w14:paraId="02969E46" w14:textId="77777777" w:rsidR="001F3370" w:rsidRPr="002D0F10" w:rsidRDefault="001F3370" w:rsidP="002D0F10">
      <w:pPr>
        <w:spacing w:line="360" w:lineRule="auto"/>
        <w:contextualSpacing/>
        <w:jc w:val="both"/>
        <w:rPr>
          <w:rFonts w:ascii="Roboto Light" w:hAnsi="Roboto Light" w:cs="Calibri Light"/>
        </w:rPr>
      </w:pPr>
      <w:r w:rsidRPr="002D0F10">
        <w:rPr>
          <w:rFonts w:ascii="Roboto Light" w:hAnsi="Roboto Light" w:cs="Calibri Light"/>
        </w:rPr>
        <w:t>Na dachu zostaną zamontowane elementy wyciągowe z ko</w:t>
      </w:r>
      <w:r w:rsidR="000539D1" w:rsidRPr="002D0F10">
        <w:rPr>
          <w:rFonts w:ascii="Roboto Light" w:hAnsi="Roboto Light" w:cs="Calibri Light"/>
        </w:rPr>
        <w:t>minów wentylacji grawitacyjnej</w:t>
      </w:r>
      <w:r w:rsidR="004A1055" w:rsidRPr="002D0F10">
        <w:rPr>
          <w:rFonts w:ascii="Roboto Light" w:hAnsi="Roboto Light" w:cs="Calibri Light"/>
        </w:rPr>
        <w:t xml:space="preserve">, mechanicznej </w:t>
      </w:r>
      <w:r w:rsidR="000539D1" w:rsidRPr="002D0F10">
        <w:rPr>
          <w:rFonts w:ascii="Roboto Light" w:hAnsi="Roboto Light" w:cs="Calibri Light"/>
        </w:rPr>
        <w:t xml:space="preserve"> o</w:t>
      </w:r>
      <w:r w:rsidRPr="002D0F10">
        <w:rPr>
          <w:rFonts w:ascii="Roboto Light" w:hAnsi="Roboto Light" w:cs="Calibri Light"/>
        </w:rPr>
        <w:t>raz komin spalinow</w:t>
      </w:r>
      <w:r w:rsidR="000539D1" w:rsidRPr="002D0F10">
        <w:rPr>
          <w:rFonts w:ascii="Roboto Light" w:hAnsi="Roboto Light" w:cs="Calibri Light"/>
        </w:rPr>
        <w:t>y</w:t>
      </w:r>
      <w:r w:rsidR="004A1055" w:rsidRPr="002D0F10">
        <w:rPr>
          <w:rFonts w:ascii="Roboto Light" w:hAnsi="Roboto Light" w:cs="Calibri Light"/>
        </w:rPr>
        <w:t xml:space="preserve"> od kotła</w:t>
      </w:r>
      <w:r w:rsidRPr="002D0F10">
        <w:rPr>
          <w:rFonts w:ascii="Roboto Light" w:hAnsi="Roboto Light" w:cs="Calibri Light"/>
        </w:rPr>
        <w:t xml:space="preserve"> gazow</w:t>
      </w:r>
      <w:r w:rsidR="004A1055" w:rsidRPr="002D0F10">
        <w:rPr>
          <w:rFonts w:ascii="Roboto Light" w:hAnsi="Roboto Light" w:cs="Calibri Light"/>
        </w:rPr>
        <w:t>ego</w:t>
      </w:r>
      <w:r w:rsidR="000539D1" w:rsidRPr="002D0F10">
        <w:rPr>
          <w:rFonts w:ascii="Roboto Light" w:hAnsi="Roboto Light" w:cs="Calibri Light"/>
        </w:rPr>
        <w:t xml:space="preserve">, jednostki klimatyzacyjne </w:t>
      </w:r>
      <w:r w:rsidRPr="002D0F10">
        <w:rPr>
          <w:rFonts w:ascii="Roboto Light" w:hAnsi="Roboto Light" w:cs="Calibri Light"/>
        </w:rPr>
        <w:t xml:space="preserve"> </w:t>
      </w:r>
      <w:r w:rsidR="00647CF6" w:rsidRPr="002D0F10">
        <w:rPr>
          <w:rFonts w:ascii="Roboto Light" w:hAnsi="Roboto Light" w:cs="Calibri Light"/>
        </w:rPr>
        <w:t xml:space="preserve">. </w:t>
      </w:r>
    </w:p>
    <w:p w14:paraId="6742A7C3" w14:textId="3958B658" w:rsidR="00B00114" w:rsidRPr="00C067CB" w:rsidRDefault="00C067CB" w:rsidP="00C067CB">
      <w:pPr>
        <w:pStyle w:val="Nagwek1"/>
        <w:keepNext/>
        <w:numPr>
          <w:ilvl w:val="1"/>
          <w:numId w:val="52"/>
        </w:numPr>
        <w:pBdr>
          <w:top w:val="none" w:sz="0" w:space="0" w:color="auto"/>
          <w:left w:val="none" w:sz="0" w:space="0" w:color="auto"/>
          <w:bottom w:val="none" w:sz="0" w:space="0" w:color="auto"/>
          <w:right w:val="none" w:sz="0" w:space="0" w:color="auto"/>
        </w:pBdr>
        <w:shd w:val="clear" w:color="auto" w:fill="auto"/>
        <w:tabs>
          <w:tab w:val="clear" w:pos="1080"/>
          <w:tab w:val="num" w:pos="0"/>
        </w:tabs>
        <w:spacing w:before="240" w:after="60" w:line="360" w:lineRule="auto"/>
        <w:ind w:left="3" w:hanging="3"/>
        <w:contextualSpacing/>
        <w:jc w:val="both"/>
        <w:rPr>
          <w:rFonts w:ascii="Roboto Light" w:hAnsi="Roboto Light" w:cs="Calibri Light"/>
          <w:b w:val="0"/>
          <w:bCs w:val="0"/>
          <w:caps w:val="0"/>
          <w:color w:val="auto"/>
          <w:sz w:val="20"/>
          <w:szCs w:val="20"/>
        </w:rPr>
      </w:pPr>
      <w:bookmarkStart w:id="394" w:name="_Toc219297813"/>
      <w:r>
        <w:rPr>
          <w:rFonts w:ascii="Roboto Light" w:hAnsi="Roboto Light" w:cs="Calibri Light"/>
          <w:b w:val="0"/>
          <w:bCs w:val="0"/>
          <w:caps w:val="0"/>
          <w:color w:val="auto"/>
          <w:sz w:val="20"/>
          <w:szCs w:val="20"/>
        </w:rPr>
        <w:t>M</w:t>
      </w:r>
      <w:r w:rsidR="004A1055" w:rsidRPr="00C067CB">
        <w:rPr>
          <w:rFonts w:ascii="Roboto Light" w:hAnsi="Roboto Light" w:cs="Calibri Light"/>
          <w:b w:val="0"/>
          <w:bCs w:val="0"/>
          <w:caps w:val="0"/>
          <w:color w:val="auto"/>
          <w:sz w:val="20"/>
          <w:szCs w:val="20"/>
        </w:rPr>
        <w:t>yjnia automatyczna</w:t>
      </w:r>
      <w:bookmarkEnd w:id="394"/>
    </w:p>
    <w:p w14:paraId="032AD6DC" w14:textId="77777777" w:rsidR="00B00114" w:rsidRPr="002D0F10" w:rsidRDefault="00B00114" w:rsidP="002D0F10">
      <w:pPr>
        <w:spacing w:line="360" w:lineRule="auto"/>
        <w:contextualSpacing/>
        <w:jc w:val="both"/>
        <w:rPr>
          <w:rFonts w:ascii="Roboto Light" w:hAnsi="Roboto Light" w:cs="Calibri Light"/>
        </w:rPr>
      </w:pPr>
      <w:r w:rsidRPr="002D0F10">
        <w:rPr>
          <w:rFonts w:ascii="Roboto Light" w:hAnsi="Roboto Light" w:cs="Calibri Light"/>
        </w:rPr>
        <w:t>Myjnia zostanie wybudowana  jako cześć budynku pawilonu handlowego  . Myjnia projektowana będzie jako przejazdowa z zamkniętym obiegiem wody.  Układ technologiczny myjni  zostanie zamontowany w wydzielonym pomieszczeniu w budynku myjni. Układ odprowadzenia ścieków będzie podczyszczał wody z myjni oraz wprowadzał wodę oczyszczoną do wtórnego obiegu.</w:t>
      </w:r>
    </w:p>
    <w:p w14:paraId="1D81796F" w14:textId="77777777" w:rsidR="00B00114" w:rsidRPr="002D0F10" w:rsidRDefault="00B00114" w:rsidP="00C067CB">
      <w:pPr>
        <w:pStyle w:val="Nagwek1"/>
        <w:keepNext/>
        <w:numPr>
          <w:ilvl w:val="2"/>
          <w:numId w:val="52"/>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bookmarkStart w:id="395" w:name="_Toc397681822"/>
      <w:bookmarkStart w:id="396" w:name="_Toc74552742"/>
      <w:bookmarkStart w:id="397" w:name="_Toc219297814"/>
      <w:r w:rsidRPr="002D0F10">
        <w:rPr>
          <w:rFonts w:ascii="Roboto Light" w:hAnsi="Roboto Light" w:cs="Calibri Light"/>
          <w:b w:val="0"/>
          <w:bCs w:val="0"/>
          <w:color w:val="auto"/>
          <w:sz w:val="20"/>
          <w:szCs w:val="20"/>
        </w:rPr>
        <w:t>OPIS DZIAŁANIA MYJNI</w:t>
      </w:r>
      <w:bookmarkEnd w:id="395"/>
      <w:bookmarkEnd w:id="396"/>
      <w:bookmarkEnd w:id="397"/>
    </w:p>
    <w:p w14:paraId="0B1C640F"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Myjnie realizują mycie samochodów osobowych i dostawczych do wys. 2,70 m  i szer. 2,30 m w następujących programach:</w:t>
      </w:r>
    </w:p>
    <w:p w14:paraId="5B373790"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xml:space="preserve">- mycie wstępne pianą aktywną, </w:t>
      </w:r>
    </w:p>
    <w:p w14:paraId="705B7E47"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mycie chemiczne „</w:t>
      </w:r>
      <w:proofErr w:type="spellStart"/>
      <w:r w:rsidRPr="002D0F10">
        <w:rPr>
          <w:rFonts w:ascii="Roboto Light" w:hAnsi="Roboto Light" w:cstheme="majorHAnsi"/>
          <w:sz w:val="20"/>
          <w:szCs w:val="20"/>
        </w:rPr>
        <w:t>antyowad</w:t>
      </w:r>
      <w:proofErr w:type="spellEnd"/>
      <w:r w:rsidRPr="002D0F10">
        <w:rPr>
          <w:rFonts w:ascii="Roboto Light" w:hAnsi="Roboto Light" w:cstheme="majorHAnsi"/>
          <w:sz w:val="20"/>
          <w:szCs w:val="20"/>
        </w:rPr>
        <w:t xml:space="preserve">”, </w:t>
      </w:r>
    </w:p>
    <w:p w14:paraId="01086A60"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mycie ciśnieniowe nadwozia,</w:t>
      </w:r>
    </w:p>
    <w:p w14:paraId="3AE58CAA"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mycie kół szczotkowe i ciśnieniowe,</w:t>
      </w:r>
    </w:p>
    <w:p w14:paraId="13521A8C"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mycie zasadnicze szczotkami z udziałem szamponu</w:t>
      </w:r>
    </w:p>
    <w:p w14:paraId="4FD1220F"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ciśnieniowe mycie podwozia,</w:t>
      </w:r>
    </w:p>
    <w:p w14:paraId="251471F1"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woskowanie na gorąco lub zimno</w:t>
      </w:r>
    </w:p>
    <w:p w14:paraId="1C63F1E3"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nakładanie politury</w:t>
      </w:r>
    </w:p>
    <w:p w14:paraId="414341F2"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suszenie.</w:t>
      </w:r>
    </w:p>
    <w:p w14:paraId="4C45A865" w14:textId="77777777" w:rsidR="00B00114" w:rsidRPr="002D0F10" w:rsidRDefault="00B00114" w:rsidP="00C067CB">
      <w:pPr>
        <w:pStyle w:val="Nagwek1"/>
        <w:keepNext/>
        <w:numPr>
          <w:ilvl w:val="2"/>
          <w:numId w:val="52"/>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bookmarkStart w:id="398" w:name="_Toc397681823"/>
      <w:bookmarkStart w:id="399" w:name="_Toc74552743"/>
      <w:bookmarkStart w:id="400" w:name="_Toc219297815"/>
      <w:r w:rsidRPr="002D0F10">
        <w:rPr>
          <w:rFonts w:ascii="Roboto Light" w:hAnsi="Roboto Light" w:cs="Calibri Light"/>
          <w:b w:val="0"/>
          <w:bCs w:val="0"/>
          <w:color w:val="auto"/>
          <w:sz w:val="20"/>
          <w:szCs w:val="20"/>
        </w:rPr>
        <w:t>DANE TECHNICZNE</w:t>
      </w:r>
      <w:bookmarkEnd w:id="398"/>
      <w:bookmarkEnd w:id="399"/>
      <w:bookmarkEnd w:id="400"/>
    </w:p>
    <w:p w14:paraId="275A0F79"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Wymiary maszyny :</w:t>
      </w:r>
    </w:p>
    <w:p w14:paraId="45105432" w14:textId="77777777" w:rsidR="00B00114" w:rsidRPr="002D0F10" w:rsidRDefault="00B00114" w:rsidP="002D0F10">
      <w:pPr>
        <w:spacing w:line="360" w:lineRule="auto"/>
        <w:contextualSpacing/>
        <w:jc w:val="both"/>
        <w:rPr>
          <w:rFonts w:ascii="Roboto Light" w:hAnsi="Roboto Light" w:cstheme="majorHAnsi"/>
        </w:rPr>
      </w:pPr>
    </w:p>
    <w:p w14:paraId="1E7AE7B2"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t>
      </w:r>
      <w:r w:rsidRPr="002D0F10">
        <w:rPr>
          <w:rFonts w:ascii="Roboto Light" w:hAnsi="Roboto Light" w:cstheme="majorHAnsi"/>
        </w:rPr>
        <w:tab/>
        <w:t>wysokość</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3450mm</w:t>
      </w:r>
    </w:p>
    <w:p w14:paraId="6C174FDC"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t>
      </w:r>
      <w:r w:rsidRPr="002D0F10">
        <w:rPr>
          <w:rFonts w:ascii="Roboto Light" w:hAnsi="Roboto Light" w:cstheme="majorHAnsi"/>
        </w:rPr>
        <w:tab/>
        <w:t>wysokość mycia</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2650mm</w:t>
      </w:r>
    </w:p>
    <w:p w14:paraId="555F8D9A"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t>
      </w:r>
      <w:r w:rsidRPr="002D0F10">
        <w:rPr>
          <w:rFonts w:ascii="Roboto Light" w:hAnsi="Roboto Light" w:cstheme="majorHAnsi"/>
        </w:rPr>
        <w:tab/>
        <w:t>szerokość</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3520mm</w:t>
      </w:r>
    </w:p>
    <w:p w14:paraId="4DC82F53"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t>
      </w:r>
      <w:r w:rsidRPr="002D0F10">
        <w:rPr>
          <w:rFonts w:ascii="Roboto Light" w:hAnsi="Roboto Light" w:cstheme="majorHAnsi"/>
        </w:rPr>
        <w:tab/>
        <w:t xml:space="preserve">szerokość z osłonami bocznymi </w:t>
      </w:r>
    </w:p>
    <w:p w14:paraId="13CC6FF4" w14:textId="77777777" w:rsidR="00B00114" w:rsidRPr="002D0F10" w:rsidRDefault="00B00114" w:rsidP="002D0F10">
      <w:pPr>
        <w:spacing w:line="360" w:lineRule="auto"/>
        <w:ind w:firstLine="708"/>
        <w:contextualSpacing/>
        <w:jc w:val="both"/>
        <w:rPr>
          <w:rFonts w:ascii="Roboto Light" w:hAnsi="Roboto Light" w:cstheme="majorHAnsi"/>
        </w:rPr>
      </w:pPr>
      <w:r w:rsidRPr="002D0F10">
        <w:rPr>
          <w:rFonts w:ascii="Roboto Light" w:hAnsi="Roboto Light" w:cstheme="majorHAnsi"/>
        </w:rPr>
        <w:t>(szczotki boczne z wałami sztywnymi)</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3720mm</w:t>
      </w:r>
    </w:p>
    <w:p w14:paraId="24EF8D3A"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t>
      </w:r>
      <w:r w:rsidRPr="002D0F10">
        <w:rPr>
          <w:rFonts w:ascii="Roboto Light" w:hAnsi="Roboto Light" w:cstheme="majorHAnsi"/>
        </w:rPr>
        <w:tab/>
        <w:t xml:space="preserve">szerokość z osłonami bocznymi </w:t>
      </w:r>
    </w:p>
    <w:p w14:paraId="1509BCA5" w14:textId="77777777" w:rsidR="00B00114" w:rsidRPr="002D0F10" w:rsidRDefault="00B00114" w:rsidP="002D0F10">
      <w:pPr>
        <w:spacing w:line="360" w:lineRule="auto"/>
        <w:ind w:firstLine="708"/>
        <w:contextualSpacing/>
        <w:jc w:val="both"/>
        <w:rPr>
          <w:rFonts w:ascii="Roboto Light" w:hAnsi="Roboto Light" w:cstheme="majorHAnsi"/>
        </w:rPr>
      </w:pPr>
      <w:r w:rsidRPr="002D0F10">
        <w:rPr>
          <w:rFonts w:ascii="Roboto Light" w:hAnsi="Roboto Light" w:cstheme="majorHAnsi"/>
        </w:rPr>
        <w:t>(szczotki boczne z wałami przegubowymi)</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4300mm</w:t>
      </w:r>
    </w:p>
    <w:p w14:paraId="3196BFDD"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lastRenderedPageBreak/>
        <w:t>-</w:t>
      </w:r>
      <w:r w:rsidRPr="002D0F10">
        <w:rPr>
          <w:rFonts w:ascii="Roboto Light" w:hAnsi="Roboto Light" w:cstheme="majorHAnsi"/>
        </w:rPr>
        <w:tab/>
        <w:t>szerokość mycia (na wys. lusterek)</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2400mm</w:t>
      </w:r>
    </w:p>
    <w:p w14:paraId="7F4B446B"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t>
      </w:r>
      <w:r w:rsidRPr="002D0F10">
        <w:rPr>
          <w:rFonts w:ascii="Roboto Light" w:hAnsi="Roboto Light" w:cstheme="majorHAnsi"/>
        </w:rPr>
        <w:tab/>
        <w:t xml:space="preserve">głębokość </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1581mm</w:t>
      </w:r>
    </w:p>
    <w:p w14:paraId="058CB37D"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t>
      </w:r>
      <w:r w:rsidRPr="002D0F10">
        <w:rPr>
          <w:rFonts w:ascii="Roboto Light" w:hAnsi="Roboto Light" w:cstheme="majorHAnsi"/>
        </w:rPr>
        <w:tab/>
        <w:t>głębokość z obracającymi się szczotkami</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1621mm</w:t>
      </w:r>
    </w:p>
    <w:p w14:paraId="01CE6435"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t>
      </w:r>
      <w:r w:rsidRPr="002D0F10">
        <w:rPr>
          <w:rFonts w:ascii="Roboto Light" w:hAnsi="Roboto Light" w:cstheme="majorHAnsi"/>
        </w:rPr>
        <w:tab/>
        <w:t>głębokość z osłonami szczotek bocznych</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w:t>
      </w:r>
      <w:r w:rsidRPr="002D0F10">
        <w:rPr>
          <w:rFonts w:ascii="Roboto Light" w:hAnsi="Roboto Light" w:cstheme="majorHAnsi"/>
        </w:rPr>
        <w:tab/>
        <w:t>1806mm</w:t>
      </w:r>
    </w:p>
    <w:p w14:paraId="65E6F5A8"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Wymagania zasilania w media :</w:t>
      </w:r>
    </w:p>
    <w:p w14:paraId="686B14E8"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Przyłącza zasilania:</w:t>
      </w:r>
    </w:p>
    <w:p w14:paraId="6F0E082E"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 xml:space="preserve">1. Energia elektryczna:  </w:t>
      </w:r>
      <w:r w:rsidRPr="002D0F10">
        <w:rPr>
          <w:rFonts w:ascii="Roboto Light" w:hAnsi="Roboto Light" w:cstheme="majorHAnsi"/>
          <w:sz w:val="20"/>
          <w:szCs w:val="20"/>
        </w:rPr>
        <w:tab/>
      </w:r>
      <w:r w:rsidRPr="002D0F10">
        <w:rPr>
          <w:rFonts w:ascii="Roboto Light" w:hAnsi="Roboto Light" w:cstheme="majorHAnsi"/>
          <w:sz w:val="20"/>
          <w:szCs w:val="20"/>
        </w:rPr>
        <w:tab/>
        <w:t>400V, 40-50kW</w:t>
      </w:r>
    </w:p>
    <w:p w14:paraId="085CCF3D"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2. Woda wodociągowa:</w:t>
      </w:r>
      <w:r w:rsidRPr="002D0F10">
        <w:rPr>
          <w:rFonts w:ascii="Roboto Light" w:hAnsi="Roboto Light" w:cstheme="majorHAnsi"/>
          <w:sz w:val="20"/>
          <w:szCs w:val="20"/>
        </w:rPr>
        <w:tab/>
      </w:r>
      <w:r w:rsidRPr="002D0F10">
        <w:rPr>
          <w:rFonts w:ascii="Roboto Light" w:hAnsi="Roboto Light" w:cstheme="majorHAnsi"/>
          <w:sz w:val="20"/>
          <w:szCs w:val="20"/>
        </w:rPr>
        <w:tab/>
      </w:r>
      <w:r w:rsidRPr="002D0F10">
        <w:rPr>
          <w:rFonts w:ascii="Cambria" w:hAnsi="Cambria" w:cs="Cambria"/>
          <w:sz w:val="20"/>
          <w:szCs w:val="20"/>
        </w:rPr>
        <w:t>ϕ</w:t>
      </w:r>
      <w:r w:rsidRPr="002D0F10">
        <w:rPr>
          <w:rFonts w:ascii="Roboto Light" w:hAnsi="Roboto Light" w:cstheme="majorHAnsi"/>
          <w:sz w:val="20"/>
          <w:szCs w:val="20"/>
        </w:rPr>
        <w:t>1½”; 4-5bar</w:t>
      </w:r>
    </w:p>
    <w:p w14:paraId="6B871AD1" w14:textId="77777777" w:rsidR="00B00114" w:rsidRPr="002D0F10" w:rsidRDefault="00B00114" w:rsidP="002D0F10">
      <w:pPr>
        <w:pStyle w:val="Tekstpodstawowy2"/>
        <w:spacing w:line="360" w:lineRule="auto"/>
        <w:ind w:left="2124" w:hanging="2124"/>
        <w:contextualSpacing/>
        <w:jc w:val="both"/>
        <w:rPr>
          <w:rFonts w:ascii="Roboto Light" w:hAnsi="Roboto Light" w:cstheme="majorHAnsi"/>
          <w:sz w:val="20"/>
          <w:szCs w:val="20"/>
        </w:rPr>
      </w:pPr>
      <w:r w:rsidRPr="002D0F10">
        <w:rPr>
          <w:rFonts w:ascii="Roboto Light" w:hAnsi="Roboto Light" w:cstheme="majorHAnsi"/>
          <w:sz w:val="20"/>
          <w:szCs w:val="20"/>
        </w:rPr>
        <w:t xml:space="preserve">3.  Powietrze:  </w:t>
      </w:r>
      <w:r w:rsidRPr="002D0F10">
        <w:rPr>
          <w:rFonts w:ascii="Roboto Light" w:hAnsi="Roboto Light" w:cstheme="majorHAnsi"/>
          <w:sz w:val="20"/>
          <w:szCs w:val="20"/>
        </w:rPr>
        <w:tab/>
      </w:r>
      <w:r w:rsidRPr="002D0F10">
        <w:rPr>
          <w:rFonts w:ascii="Roboto Light" w:hAnsi="Roboto Light" w:cstheme="majorHAnsi"/>
          <w:sz w:val="20"/>
          <w:szCs w:val="20"/>
        </w:rPr>
        <w:tab/>
      </w:r>
      <w:r w:rsidRPr="002D0F10">
        <w:rPr>
          <w:rFonts w:ascii="Cambria" w:hAnsi="Cambria" w:cs="Cambria"/>
          <w:sz w:val="20"/>
          <w:szCs w:val="20"/>
        </w:rPr>
        <w:t>ϕ</w:t>
      </w:r>
      <w:r w:rsidRPr="002D0F10">
        <w:rPr>
          <w:rFonts w:ascii="Roboto Light" w:hAnsi="Roboto Light" w:cstheme="majorHAnsi"/>
          <w:sz w:val="20"/>
          <w:szCs w:val="20"/>
        </w:rPr>
        <w:t>½”; 8-10bar,ze zbiornikiem min. 100 litrów.</w:t>
      </w:r>
    </w:p>
    <w:p w14:paraId="391CC4F4" w14:textId="77777777" w:rsidR="00B00114" w:rsidRPr="002D0F10" w:rsidRDefault="00B00114" w:rsidP="00C067CB">
      <w:pPr>
        <w:pStyle w:val="Nagwek1"/>
        <w:keepNext/>
        <w:numPr>
          <w:ilvl w:val="2"/>
          <w:numId w:val="52"/>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bookmarkStart w:id="401" w:name="_Toc397681824"/>
      <w:bookmarkStart w:id="402" w:name="_Toc74552744"/>
      <w:bookmarkStart w:id="403" w:name="_Toc219297816"/>
      <w:r w:rsidRPr="002D0F10">
        <w:rPr>
          <w:rFonts w:ascii="Roboto Light" w:hAnsi="Roboto Light" w:cs="Calibri Light"/>
          <w:b w:val="0"/>
          <w:bCs w:val="0"/>
          <w:color w:val="auto"/>
          <w:sz w:val="20"/>
          <w:szCs w:val="20"/>
        </w:rPr>
        <w:t>INFORMACJE OGÓLNE</w:t>
      </w:r>
      <w:bookmarkEnd w:id="401"/>
      <w:bookmarkEnd w:id="402"/>
      <w:bookmarkEnd w:id="403"/>
    </w:p>
    <w:p w14:paraId="1FBC9664"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Do mycia szczotkami i wysokim ciśnieniem stosowana będzie  woda z odzysku. Końcowe spłukiwanie pojazdu i woskowanie karoserii realizowane jest wodą czystą z sieci wodociągowej. Ścieki po myciu odprowadzane są poprzez system osadników do kanalizacji sanitarnej. Z końcowego osadnika tzw. zbiornika poboru, woda wstępnie oczyszczona pobierana jest przez urządzenie odzyskujące wodę, uzdatniana i ponownie wykorzystywana w procesie mycia. Odzysk wody realizowany poprzez oczyszczalnię biologiczno-mechaniczną  BIOOX-MA wynosi maksymalnie ok. 70-80%. W hali myjni zainstalowana będzie automatyczna myjnia portalowa GENIUS C160 . W pomieszczeniu technicznym umieszczona zostanie oczyszczalnia BIOOX-MA z filtrem kwarcowym, zbiornikiem wody oczyszczonej, systemem napowietrzenia wody , pompy podające wodę oczyszczoną na maszynę myjącą, separator sieci wodociągowej z pompą oraz kompresor.</w:t>
      </w:r>
    </w:p>
    <w:p w14:paraId="20E23453" w14:textId="77777777" w:rsidR="00B00114" w:rsidRPr="002D0F10" w:rsidRDefault="00B00114" w:rsidP="00C067CB">
      <w:pPr>
        <w:pStyle w:val="Nagwek1"/>
        <w:keepNext/>
        <w:numPr>
          <w:ilvl w:val="2"/>
          <w:numId w:val="52"/>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bookmarkStart w:id="404" w:name="_Toc397681825"/>
      <w:bookmarkStart w:id="405" w:name="_Toc74552745"/>
      <w:bookmarkStart w:id="406" w:name="_Toc219297817"/>
      <w:r w:rsidRPr="002D0F10">
        <w:rPr>
          <w:rFonts w:ascii="Roboto Light" w:hAnsi="Roboto Light" w:cs="Calibri Light"/>
          <w:b w:val="0"/>
          <w:bCs w:val="0"/>
          <w:color w:val="auto"/>
          <w:sz w:val="20"/>
          <w:szCs w:val="20"/>
        </w:rPr>
        <w:t>INSTALACJA WODOCIĄGOWA – ZASILANIE</w:t>
      </w:r>
      <w:bookmarkEnd w:id="404"/>
      <w:bookmarkEnd w:id="405"/>
      <w:bookmarkEnd w:id="406"/>
      <w:r w:rsidRPr="002D0F10">
        <w:rPr>
          <w:rFonts w:ascii="Roboto Light" w:hAnsi="Roboto Light" w:cs="Calibri Light"/>
          <w:b w:val="0"/>
          <w:bCs w:val="0"/>
          <w:color w:val="auto"/>
          <w:sz w:val="20"/>
          <w:szCs w:val="20"/>
        </w:rPr>
        <w:t xml:space="preserve"> </w:t>
      </w:r>
    </w:p>
    <w:p w14:paraId="20FE1E42"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Woda wodociągowa zostanie doprowadzona do zbiornika retencyjnego 170-200 litrów (wyposażenie maszyny) z zaworem pływakowym oraz do trzech zaworów ze złączką do węża:</w:t>
      </w:r>
    </w:p>
    <w:p w14:paraId="4FDB961A" w14:textId="77777777" w:rsidR="00B00114" w:rsidRPr="002D0F10" w:rsidRDefault="00B00114" w:rsidP="002D0F10">
      <w:pPr>
        <w:numPr>
          <w:ilvl w:val="0"/>
          <w:numId w:val="29"/>
        </w:numPr>
        <w:spacing w:before="0" w:after="0" w:line="360" w:lineRule="auto"/>
        <w:contextualSpacing/>
        <w:jc w:val="both"/>
        <w:rPr>
          <w:rFonts w:ascii="Roboto Light" w:hAnsi="Roboto Light" w:cstheme="majorHAnsi"/>
        </w:rPr>
      </w:pPr>
      <w:r w:rsidRPr="002D0F10">
        <w:rPr>
          <w:rFonts w:ascii="Roboto Light" w:hAnsi="Roboto Light" w:cstheme="majorHAnsi"/>
        </w:rPr>
        <w:t>w rejonie posadowienia oczyszczalni, w pomieszczeniu technicznym, w celu uzupełnienia ewentualnego ubytku wody w oczyszczalni,</w:t>
      </w:r>
    </w:p>
    <w:p w14:paraId="361A5244" w14:textId="77777777" w:rsidR="00B00114" w:rsidRPr="002D0F10" w:rsidRDefault="00B00114" w:rsidP="002D0F10">
      <w:pPr>
        <w:numPr>
          <w:ilvl w:val="0"/>
          <w:numId w:val="29"/>
        </w:numPr>
        <w:spacing w:before="0" w:after="0" w:line="360" w:lineRule="auto"/>
        <w:contextualSpacing/>
        <w:jc w:val="both"/>
        <w:rPr>
          <w:rFonts w:ascii="Roboto Light" w:hAnsi="Roboto Light" w:cstheme="majorHAnsi"/>
        </w:rPr>
      </w:pPr>
      <w:r w:rsidRPr="002D0F10">
        <w:rPr>
          <w:rFonts w:ascii="Roboto Light" w:hAnsi="Roboto Light" w:cstheme="majorHAnsi"/>
        </w:rPr>
        <w:t>do pomieszczenia technicznego – mycie pomieszczenia,</w:t>
      </w:r>
    </w:p>
    <w:p w14:paraId="2AD2C6FB" w14:textId="77777777" w:rsidR="00B00114" w:rsidRPr="002D0F10" w:rsidRDefault="00B00114" w:rsidP="002D0F10">
      <w:pPr>
        <w:numPr>
          <w:ilvl w:val="0"/>
          <w:numId w:val="29"/>
        </w:numPr>
        <w:spacing w:before="0" w:after="0" w:line="360" w:lineRule="auto"/>
        <w:contextualSpacing/>
        <w:jc w:val="both"/>
        <w:rPr>
          <w:rFonts w:ascii="Roboto Light" w:hAnsi="Roboto Light" w:cstheme="majorHAnsi"/>
        </w:rPr>
      </w:pPr>
      <w:r w:rsidRPr="002D0F10">
        <w:rPr>
          <w:rFonts w:ascii="Roboto Light" w:hAnsi="Roboto Light" w:cstheme="majorHAnsi"/>
        </w:rPr>
        <w:t>do hali myjni – mycie hali.</w:t>
      </w:r>
    </w:p>
    <w:p w14:paraId="73286193"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Woda ze zbiornika będzie pobierana dla potrzeb myjni. Instalacja będzie wykonana z rur stalowych ocynkowanych.</w:t>
      </w:r>
    </w:p>
    <w:p w14:paraId="6F342ECC" w14:textId="77777777" w:rsidR="00B00114" w:rsidRPr="002D0F10" w:rsidRDefault="00B00114" w:rsidP="00C067CB">
      <w:pPr>
        <w:pStyle w:val="Nagwek1"/>
        <w:keepNext/>
        <w:numPr>
          <w:ilvl w:val="2"/>
          <w:numId w:val="52"/>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bookmarkStart w:id="407" w:name="_Toc217224013"/>
      <w:bookmarkStart w:id="408" w:name="_Toc397681826"/>
      <w:bookmarkStart w:id="409" w:name="_Toc74552746"/>
      <w:bookmarkStart w:id="410" w:name="_Toc219297818"/>
      <w:r w:rsidRPr="002D0F10">
        <w:rPr>
          <w:rFonts w:ascii="Roboto Light" w:hAnsi="Roboto Light" w:cs="Calibri Light"/>
          <w:b w:val="0"/>
          <w:bCs w:val="0"/>
          <w:color w:val="auto"/>
          <w:sz w:val="20"/>
          <w:szCs w:val="20"/>
        </w:rPr>
        <w:t>Bilans wody i ścieków</w:t>
      </w:r>
      <w:bookmarkEnd w:id="407"/>
      <w:bookmarkEnd w:id="408"/>
      <w:bookmarkEnd w:id="409"/>
      <w:bookmarkEnd w:id="410"/>
    </w:p>
    <w:p w14:paraId="3FF4459D" w14:textId="77777777" w:rsidR="00B00114" w:rsidRPr="002D0F10" w:rsidRDefault="00B00114" w:rsidP="002D0F10">
      <w:pPr>
        <w:tabs>
          <w:tab w:val="left" w:pos="520"/>
          <w:tab w:val="left" w:pos="1040"/>
          <w:tab w:val="left" w:pos="1560"/>
          <w:tab w:val="left" w:pos="2100"/>
          <w:tab w:val="left" w:pos="2620"/>
          <w:tab w:val="left" w:pos="3140"/>
          <w:tab w:val="left" w:pos="3660"/>
          <w:tab w:val="left" w:pos="4678"/>
          <w:tab w:val="left" w:pos="4720"/>
        </w:tabs>
        <w:spacing w:after="120" w:line="360" w:lineRule="auto"/>
        <w:ind w:left="360" w:right="-86"/>
        <w:contextualSpacing/>
        <w:jc w:val="both"/>
        <w:rPr>
          <w:rFonts w:ascii="Roboto Light" w:hAnsi="Roboto Light" w:cstheme="majorHAnsi"/>
          <w:b/>
        </w:rPr>
      </w:pPr>
      <w:r w:rsidRPr="002D0F10">
        <w:rPr>
          <w:rFonts w:ascii="Roboto Light" w:hAnsi="Roboto Light" w:cstheme="majorHAnsi"/>
        </w:rPr>
        <w:t>Założenia :</w:t>
      </w:r>
    </w:p>
    <w:p w14:paraId="191F7B78" w14:textId="77777777" w:rsidR="00B00114" w:rsidRPr="002D0F10" w:rsidRDefault="00B00114" w:rsidP="002D0F10">
      <w:pPr>
        <w:tabs>
          <w:tab w:val="left" w:pos="520"/>
          <w:tab w:val="left" w:pos="1040"/>
          <w:tab w:val="left" w:pos="1560"/>
          <w:tab w:val="left" w:pos="2100"/>
          <w:tab w:val="left" w:pos="2620"/>
          <w:tab w:val="left" w:pos="3140"/>
          <w:tab w:val="left" w:pos="3660"/>
          <w:tab w:val="left" w:pos="4678"/>
          <w:tab w:val="left" w:pos="4720"/>
        </w:tabs>
        <w:spacing w:after="120" w:line="360" w:lineRule="auto"/>
        <w:ind w:left="1560" w:right="-86"/>
        <w:contextualSpacing/>
        <w:jc w:val="both"/>
        <w:rPr>
          <w:rFonts w:ascii="Roboto Light" w:hAnsi="Roboto Light" w:cstheme="majorHAnsi"/>
          <w:b/>
        </w:rPr>
      </w:pPr>
      <w:r w:rsidRPr="002D0F10">
        <w:rPr>
          <w:rFonts w:ascii="Roboto Light" w:hAnsi="Roboto Light" w:cstheme="majorHAnsi"/>
        </w:rPr>
        <w:t>- jednostkowe zużycie wody świeżej do mycia jednego samochodu i uzupełniania ubytków w zładzie  – 30litrów</w:t>
      </w:r>
    </w:p>
    <w:p w14:paraId="67D05F7E" w14:textId="77777777" w:rsidR="00B00114" w:rsidRPr="002D0F10" w:rsidRDefault="00B00114" w:rsidP="002D0F10">
      <w:pPr>
        <w:tabs>
          <w:tab w:val="left" w:pos="520"/>
          <w:tab w:val="left" w:pos="1040"/>
          <w:tab w:val="left" w:pos="1560"/>
          <w:tab w:val="left" w:pos="2100"/>
          <w:tab w:val="left" w:pos="2620"/>
          <w:tab w:val="left" w:pos="3140"/>
          <w:tab w:val="left" w:pos="3660"/>
          <w:tab w:val="left" w:pos="4678"/>
          <w:tab w:val="left" w:pos="4720"/>
        </w:tabs>
        <w:spacing w:after="120" w:line="360" w:lineRule="auto"/>
        <w:ind w:left="360" w:right="-86"/>
        <w:contextualSpacing/>
        <w:jc w:val="both"/>
        <w:rPr>
          <w:rFonts w:ascii="Roboto Light" w:hAnsi="Roboto Light" w:cstheme="majorHAnsi"/>
          <w:b/>
        </w:rPr>
      </w:pP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 średnie zużycie wody w procesie mycia – 150 litrów</w:t>
      </w:r>
    </w:p>
    <w:p w14:paraId="3FEC47C1" w14:textId="77777777" w:rsidR="00B00114" w:rsidRPr="002D0F10" w:rsidRDefault="00B00114" w:rsidP="002D0F10">
      <w:pPr>
        <w:tabs>
          <w:tab w:val="left" w:pos="520"/>
          <w:tab w:val="left" w:pos="1040"/>
          <w:tab w:val="left" w:pos="1560"/>
          <w:tab w:val="left" w:pos="2100"/>
          <w:tab w:val="left" w:pos="2620"/>
          <w:tab w:val="left" w:pos="3140"/>
          <w:tab w:val="left" w:pos="3660"/>
          <w:tab w:val="left" w:pos="4678"/>
          <w:tab w:val="left" w:pos="4720"/>
        </w:tabs>
        <w:spacing w:after="120" w:line="360" w:lineRule="auto"/>
        <w:ind w:left="360" w:right="-86"/>
        <w:contextualSpacing/>
        <w:jc w:val="both"/>
        <w:rPr>
          <w:rFonts w:ascii="Roboto Light" w:hAnsi="Roboto Light" w:cstheme="majorHAnsi"/>
          <w:b/>
        </w:rPr>
      </w:pP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 Ilość mytych samochodów w ciągu godziny – 8-14 sztuk</w:t>
      </w:r>
    </w:p>
    <w:p w14:paraId="66898EED" w14:textId="77777777" w:rsidR="00B00114" w:rsidRPr="002D0F10" w:rsidRDefault="00B00114" w:rsidP="002D0F10">
      <w:pPr>
        <w:tabs>
          <w:tab w:val="left" w:pos="520"/>
          <w:tab w:val="left" w:pos="1040"/>
          <w:tab w:val="left" w:pos="1560"/>
          <w:tab w:val="left" w:pos="2100"/>
          <w:tab w:val="left" w:pos="2620"/>
          <w:tab w:val="left" w:pos="3140"/>
          <w:tab w:val="left" w:pos="3660"/>
          <w:tab w:val="left" w:pos="4678"/>
          <w:tab w:val="left" w:pos="4720"/>
        </w:tabs>
        <w:spacing w:after="120" w:line="360" w:lineRule="auto"/>
        <w:ind w:left="360" w:right="-86"/>
        <w:contextualSpacing/>
        <w:jc w:val="both"/>
        <w:rPr>
          <w:rFonts w:ascii="Roboto Light" w:hAnsi="Roboto Light" w:cstheme="majorHAnsi"/>
          <w:b/>
        </w:rPr>
      </w:pP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 Ilość mytych  samochodów w ciągu doby – 40 sztuk</w:t>
      </w:r>
    </w:p>
    <w:p w14:paraId="463D15CE"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lastRenderedPageBreak/>
        <w:t>Ilość wody na dobę ( średnie)</w:t>
      </w:r>
    </w:p>
    <w:p w14:paraId="307A5568"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ab/>
      </w:r>
      <w:r w:rsidRPr="002D0F10">
        <w:rPr>
          <w:rFonts w:ascii="Roboto Light" w:hAnsi="Roboto Light" w:cstheme="majorHAnsi"/>
        </w:rPr>
        <w:tab/>
        <w:t>Q</w:t>
      </w:r>
      <w:r w:rsidRPr="002D0F10">
        <w:rPr>
          <w:rFonts w:ascii="Roboto Light" w:hAnsi="Roboto Light" w:cstheme="majorHAnsi"/>
          <w:vertAlign w:val="subscript"/>
        </w:rPr>
        <w:softHyphen/>
        <w:t>śr</w:t>
      </w:r>
      <w:r w:rsidRPr="002D0F10">
        <w:rPr>
          <w:rFonts w:ascii="Roboto Light" w:hAnsi="Roboto Light" w:cstheme="majorHAnsi"/>
        </w:rPr>
        <w:softHyphen/>
        <w:t>=25x30=750 l/dobę=0,75m</w:t>
      </w:r>
      <w:r w:rsidRPr="002D0F10">
        <w:rPr>
          <w:rFonts w:ascii="Roboto Light" w:hAnsi="Roboto Light" w:cstheme="majorHAnsi"/>
          <w:vertAlign w:val="superscript"/>
        </w:rPr>
        <w:t>3</w:t>
      </w:r>
      <w:r w:rsidRPr="002D0F10">
        <w:rPr>
          <w:rFonts w:ascii="Roboto Light" w:hAnsi="Roboto Light" w:cstheme="majorHAnsi"/>
        </w:rPr>
        <w:t>/d</w:t>
      </w:r>
    </w:p>
    <w:p w14:paraId="602B3AE4"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wody na dobę ( maksymalne)</w:t>
      </w:r>
      <w:r w:rsidRPr="002D0F10">
        <w:rPr>
          <w:rFonts w:ascii="Roboto Light" w:hAnsi="Roboto Light" w:cstheme="majorHAnsi"/>
        </w:rPr>
        <w:tab/>
      </w:r>
      <w:r w:rsidRPr="002D0F10">
        <w:rPr>
          <w:rFonts w:ascii="Roboto Light" w:hAnsi="Roboto Light" w:cstheme="majorHAnsi"/>
        </w:rPr>
        <w:tab/>
        <w:t xml:space="preserve"> </w:t>
      </w:r>
      <w:proofErr w:type="spellStart"/>
      <w:r w:rsidRPr="002D0F10">
        <w:rPr>
          <w:rFonts w:ascii="Roboto Light" w:hAnsi="Roboto Light" w:cstheme="majorHAnsi"/>
        </w:rPr>
        <w:t>Q</w:t>
      </w:r>
      <w:r w:rsidRPr="002D0F10">
        <w:rPr>
          <w:rFonts w:ascii="Roboto Light" w:hAnsi="Roboto Light" w:cstheme="majorHAnsi"/>
          <w:vertAlign w:val="subscript"/>
        </w:rPr>
        <w:t>d</w:t>
      </w:r>
      <w:proofErr w:type="spellEnd"/>
      <w:r w:rsidRPr="002D0F10">
        <w:rPr>
          <w:rFonts w:ascii="Roboto Light" w:hAnsi="Roboto Light" w:cstheme="majorHAnsi"/>
        </w:rPr>
        <w:t>=Q</w:t>
      </w:r>
      <w:r w:rsidRPr="002D0F10">
        <w:rPr>
          <w:rFonts w:ascii="Roboto Light" w:hAnsi="Roboto Light" w:cstheme="majorHAnsi"/>
          <w:vertAlign w:val="subscript"/>
        </w:rPr>
        <w:t>śr</w:t>
      </w:r>
      <w:r w:rsidRPr="002D0F10">
        <w:rPr>
          <w:rFonts w:ascii="Roboto Light" w:hAnsi="Roboto Light" w:cstheme="majorHAnsi"/>
        </w:rPr>
        <w:t>*N</w:t>
      </w:r>
      <w:r w:rsidRPr="002D0F10">
        <w:rPr>
          <w:rFonts w:ascii="Roboto Light" w:hAnsi="Roboto Light" w:cstheme="majorHAnsi"/>
          <w:vertAlign w:val="subscript"/>
        </w:rPr>
        <w:t>d</w:t>
      </w:r>
      <w:r w:rsidRPr="002D0F10">
        <w:rPr>
          <w:rFonts w:ascii="Roboto Light" w:hAnsi="Roboto Light" w:cstheme="majorHAnsi"/>
        </w:rPr>
        <w:t>=0,75*1,3=1,00 m</w:t>
      </w:r>
      <w:r w:rsidRPr="002D0F10">
        <w:rPr>
          <w:rFonts w:ascii="Roboto Light" w:hAnsi="Roboto Light" w:cstheme="majorHAnsi"/>
          <w:vertAlign w:val="superscript"/>
        </w:rPr>
        <w:t>3</w:t>
      </w:r>
      <w:r w:rsidRPr="002D0F10">
        <w:rPr>
          <w:rFonts w:ascii="Roboto Light" w:hAnsi="Roboto Light" w:cstheme="majorHAnsi"/>
        </w:rPr>
        <w:t>/d</w:t>
      </w:r>
    </w:p>
    <w:p w14:paraId="757F1AEF"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wody na godzinę ( średnie)</w:t>
      </w:r>
      <w:r w:rsidRPr="002D0F10">
        <w:rPr>
          <w:rFonts w:ascii="Roboto Light" w:hAnsi="Roboto Light" w:cstheme="majorHAnsi"/>
        </w:rPr>
        <w:tab/>
      </w:r>
      <w:r w:rsidRPr="002D0F10">
        <w:rPr>
          <w:rFonts w:ascii="Roboto Light" w:hAnsi="Roboto Light" w:cstheme="majorHAnsi"/>
        </w:rPr>
        <w:tab/>
        <w:t xml:space="preserve"> </w:t>
      </w:r>
      <w:proofErr w:type="spellStart"/>
      <w:r w:rsidRPr="002D0F10">
        <w:rPr>
          <w:rFonts w:ascii="Roboto Light" w:hAnsi="Roboto Light" w:cstheme="majorHAnsi"/>
        </w:rPr>
        <w:t>Q</w:t>
      </w:r>
      <w:r w:rsidRPr="002D0F10">
        <w:rPr>
          <w:rFonts w:ascii="Roboto Light" w:hAnsi="Roboto Light" w:cstheme="majorHAnsi"/>
          <w:vertAlign w:val="subscript"/>
        </w:rPr>
        <w:t>h</w:t>
      </w:r>
      <w:proofErr w:type="spellEnd"/>
      <w:r w:rsidRPr="002D0F10">
        <w:rPr>
          <w:rFonts w:ascii="Roboto Light" w:hAnsi="Roboto Light" w:cstheme="majorHAnsi"/>
        </w:rPr>
        <w:t>=0,24 m</w:t>
      </w:r>
      <w:r w:rsidRPr="002D0F10">
        <w:rPr>
          <w:rFonts w:ascii="Roboto Light" w:hAnsi="Roboto Light" w:cstheme="majorHAnsi"/>
          <w:vertAlign w:val="superscript"/>
        </w:rPr>
        <w:t>3</w:t>
      </w:r>
      <w:r w:rsidRPr="002D0F10">
        <w:rPr>
          <w:rFonts w:ascii="Roboto Light" w:hAnsi="Roboto Light" w:cstheme="majorHAnsi"/>
        </w:rPr>
        <w:t>/h</w:t>
      </w:r>
    </w:p>
    <w:p w14:paraId="2839486C"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wody na godzinę ( maksymalnie)</w:t>
      </w:r>
      <w:r w:rsidRPr="002D0F10">
        <w:rPr>
          <w:rFonts w:ascii="Roboto Light" w:hAnsi="Roboto Light" w:cstheme="majorHAnsi"/>
        </w:rPr>
        <w:tab/>
      </w:r>
      <w:r w:rsidRPr="002D0F10">
        <w:rPr>
          <w:rFonts w:ascii="Roboto Light" w:hAnsi="Roboto Light" w:cstheme="majorHAnsi"/>
        </w:rPr>
        <w:tab/>
      </w:r>
      <w:proofErr w:type="spellStart"/>
      <w:r w:rsidRPr="002D0F10">
        <w:rPr>
          <w:rFonts w:ascii="Roboto Light" w:hAnsi="Roboto Light" w:cstheme="majorHAnsi"/>
        </w:rPr>
        <w:t>Q</w:t>
      </w:r>
      <w:r w:rsidRPr="002D0F10">
        <w:rPr>
          <w:rFonts w:ascii="Roboto Light" w:hAnsi="Roboto Light" w:cstheme="majorHAnsi"/>
          <w:vertAlign w:val="subscript"/>
        </w:rPr>
        <w:t>h</w:t>
      </w:r>
      <w:proofErr w:type="spellEnd"/>
      <w:r w:rsidRPr="002D0F10">
        <w:rPr>
          <w:rFonts w:ascii="Roboto Light" w:hAnsi="Roboto Light" w:cstheme="majorHAnsi"/>
        </w:rPr>
        <w:t>=0,48 m</w:t>
      </w:r>
      <w:r w:rsidRPr="002D0F10">
        <w:rPr>
          <w:rFonts w:ascii="Roboto Light" w:hAnsi="Roboto Light" w:cstheme="majorHAnsi"/>
          <w:vertAlign w:val="superscript"/>
        </w:rPr>
        <w:t>3</w:t>
      </w:r>
      <w:r w:rsidRPr="002D0F10">
        <w:rPr>
          <w:rFonts w:ascii="Roboto Light" w:hAnsi="Roboto Light" w:cstheme="majorHAnsi"/>
        </w:rPr>
        <w:t>/h</w:t>
      </w:r>
    </w:p>
    <w:p w14:paraId="389C2BFB"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Przepływ obliczeniowy</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proofErr w:type="spellStart"/>
      <w:r w:rsidRPr="002D0F10">
        <w:rPr>
          <w:rFonts w:ascii="Roboto Light" w:hAnsi="Roboto Light" w:cstheme="majorHAnsi"/>
        </w:rPr>
        <w:t>q</w:t>
      </w:r>
      <w:r w:rsidRPr="002D0F10">
        <w:rPr>
          <w:rFonts w:ascii="Roboto Light" w:hAnsi="Roboto Light" w:cstheme="majorHAnsi"/>
          <w:vertAlign w:val="subscript"/>
        </w:rPr>
        <w:t>s</w:t>
      </w:r>
      <w:proofErr w:type="spellEnd"/>
      <w:r w:rsidRPr="002D0F10">
        <w:rPr>
          <w:rFonts w:ascii="Roboto Light" w:hAnsi="Roboto Light" w:cstheme="majorHAnsi"/>
        </w:rPr>
        <w:t>=1,0 l/s</w:t>
      </w:r>
    </w:p>
    <w:p w14:paraId="5A50005E"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wody na miesiąc</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Q=1,2*30=36 m3/m-c</w:t>
      </w:r>
      <w:r w:rsidRPr="002D0F10">
        <w:rPr>
          <w:rFonts w:ascii="Roboto Light" w:hAnsi="Roboto Light" w:cstheme="majorHAnsi"/>
          <w:noProof/>
        </w:rPr>
        <w:t xml:space="preserve"> </w:t>
      </w:r>
    </w:p>
    <w:p w14:paraId="4A2AFB3A"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ścieków odprowadzanych do kanalizacji sanitarnej szacuje się na 95% zużycia wody . W związku z powyższym:</w:t>
      </w:r>
    </w:p>
    <w:p w14:paraId="6DF4BB2E"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wody na dobę ( średnie)</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Q</w:t>
      </w:r>
      <w:r w:rsidRPr="002D0F10">
        <w:rPr>
          <w:rFonts w:ascii="Roboto Light" w:hAnsi="Roboto Light" w:cstheme="majorHAnsi"/>
          <w:vertAlign w:val="subscript"/>
        </w:rPr>
        <w:softHyphen/>
        <w:t>śr</w:t>
      </w:r>
      <w:r w:rsidRPr="002D0F10">
        <w:rPr>
          <w:rFonts w:ascii="Roboto Light" w:hAnsi="Roboto Light" w:cstheme="majorHAnsi"/>
        </w:rPr>
        <w:softHyphen/>
        <w:t>=1,2*0,95=1,14m</w:t>
      </w:r>
      <w:r w:rsidRPr="002D0F10">
        <w:rPr>
          <w:rFonts w:ascii="Roboto Light" w:hAnsi="Roboto Light" w:cstheme="majorHAnsi"/>
          <w:vertAlign w:val="superscript"/>
        </w:rPr>
        <w:t>3</w:t>
      </w:r>
      <w:r w:rsidRPr="002D0F10">
        <w:rPr>
          <w:rFonts w:ascii="Roboto Light" w:hAnsi="Roboto Light" w:cstheme="majorHAnsi"/>
        </w:rPr>
        <w:t>/d</w:t>
      </w:r>
    </w:p>
    <w:p w14:paraId="60BDCF1E"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wody na dobę ( maksymalne)</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proofErr w:type="spellStart"/>
      <w:r w:rsidRPr="002D0F10">
        <w:rPr>
          <w:rFonts w:ascii="Roboto Light" w:hAnsi="Roboto Light" w:cstheme="majorHAnsi"/>
        </w:rPr>
        <w:t>Q</w:t>
      </w:r>
      <w:r w:rsidRPr="002D0F10">
        <w:rPr>
          <w:rFonts w:ascii="Roboto Light" w:hAnsi="Roboto Light" w:cstheme="majorHAnsi"/>
          <w:vertAlign w:val="subscript"/>
        </w:rPr>
        <w:t>d</w:t>
      </w:r>
      <w:proofErr w:type="spellEnd"/>
      <w:r w:rsidRPr="002D0F10">
        <w:rPr>
          <w:rFonts w:ascii="Roboto Light" w:hAnsi="Roboto Light" w:cstheme="majorHAnsi"/>
        </w:rPr>
        <w:t>=1,44*0,95=1,37 m</w:t>
      </w:r>
      <w:r w:rsidRPr="002D0F10">
        <w:rPr>
          <w:rFonts w:ascii="Roboto Light" w:hAnsi="Roboto Light" w:cstheme="majorHAnsi"/>
          <w:vertAlign w:val="superscript"/>
        </w:rPr>
        <w:t>3</w:t>
      </w:r>
      <w:r w:rsidRPr="002D0F10">
        <w:rPr>
          <w:rFonts w:ascii="Roboto Light" w:hAnsi="Roboto Light" w:cstheme="majorHAnsi"/>
        </w:rPr>
        <w:t>/d</w:t>
      </w:r>
    </w:p>
    <w:p w14:paraId="6CBF9207"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wody na godzinę ( średnie)</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proofErr w:type="spellStart"/>
      <w:r w:rsidRPr="002D0F10">
        <w:rPr>
          <w:rFonts w:ascii="Roboto Light" w:hAnsi="Roboto Light" w:cstheme="majorHAnsi"/>
        </w:rPr>
        <w:t>Q</w:t>
      </w:r>
      <w:r w:rsidRPr="002D0F10">
        <w:rPr>
          <w:rFonts w:ascii="Roboto Light" w:hAnsi="Roboto Light" w:cstheme="majorHAnsi"/>
          <w:vertAlign w:val="subscript"/>
        </w:rPr>
        <w:t>h</w:t>
      </w:r>
      <w:proofErr w:type="spellEnd"/>
      <w:r w:rsidRPr="002D0F10">
        <w:rPr>
          <w:rFonts w:ascii="Roboto Light" w:hAnsi="Roboto Light" w:cstheme="majorHAnsi"/>
        </w:rPr>
        <w:t>=0,24*0,95=0,23 m</w:t>
      </w:r>
      <w:r w:rsidRPr="002D0F10">
        <w:rPr>
          <w:rFonts w:ascii="Roboto Light" w:hAnsi="Roboto Light" w:cstheme="majorHAnsi"/>
          <w:vertAlign w:val="superscript"/>
        </w:rPr>
        <w:t>3</w:t>
      </w:r>
      <w:r w:rsidRPr="002D0F10">
        <w:rPr>
          <w:rFonts w:ascii="Roboto Light" w:hAnsi="Roboto Light" w:cstheme="majorHAnsi"/>
        </w:rPr>
        <w:t>/h</w:t>
      </w:r>
    </w:p>
    <w:p w14:paraId="0C521879"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Ilość wody na godzinę ( maksymalnie)</w:t>
      </w:r>
      <w:r w:rsidRPr="002D0F10">
        <w:rPr>
          <w:rFonts w:ascii="Roboto Light" w:hAnsi="Roboto Light" w:cstheme="majorHAnsi"/>
        </w:rPr>
        <w:tab/>
      </w:r>
      <w:proofErr w:type="spellStart"/>
      <w:r w:rsidRPr="002D0F10">
        <w:rPr>
          <w:rFonts w:ascii="Roboto Light" w:hAnsi="Roboto Light" w:cstheme="majorHAnsi"/>
        </w:rPr>
        <w:t>Q</w:t>
      </w:r>
      <w:r w:rsidRPr="002D0F10">
        <w:rPr>
          <w:rFonts w:ascii="Roboto Light" w:hAnsi="Roboto Light" w:cstheme="majorHAnsi"/>
          <w:vertAlign w:val="subscript"/>
        </w:rPr>
        <w:t>h</w:t>
      </w:r>
      <w:proofErr w:type="spellEnd"/>
      <w:r w:rsidRPr="002D0F10">
        <w:rPr>
          <w:rFonts w:ascii="Roboto Light" w:hAnsi="Roboto Light" w:cstheme="majorHAnsi"/>
        </w:rPr>
        <w:t>=0,48*0,95=0,46 m</w:t>
      </w:r>
      <w:r w:rsidRPr="002D0F10">
        <w:rPr>
          <w:rFonts w:ascii="Roboto Light" w:hAnsi="Roboto Light" w:cstheme="majorHAnsi"/>
          <w:vertAlign w:val="superscript"/>
        </w:rPr>
        <w:t>3</w:t>
      </w:r>
      <w:r w:rsidRPr="002D0F10">
        <w:rPr>
          <w:rFonts w:ascii="Roboto Light" w:hAnsi="Roboto Light" w:cstheme="majorHAnsi"/>
        </w:rPr>
        <w:t>/h</w:t>
      </w:r>
    </w:p>
    <w:p w14:paraId="44818C3C" w14:textId="77777777" w:rsidR="00B00114" w:rsidRPr="002D0F10" w:rsidRDefault="00B00114" w:rsidP="002D0F10">
      <w:pPr>
        <w:pStyle w:val="Akapitzlist"/>
        <w:tabs>
          <w:tab w:val="left" w:pos="520"/>
          <w:tab w:val="left" w:pos="1040"/>
          <w:tab w:val="left" w:pos="1560"/>
          <w:tab w:val="left" w:pos="2100"/>
          <w:tab w:val="left" w:pos="2620"/>
          <w:tab w:val="left" w:pos="3140"/>
          <w:tab w:val="left" w:pos="3660"/>
          <w:tab w:val="left" w:pos="4678"/>
          <w:tab w:val="left" w:pos="4720"/>
        </w:tabs>
        <w:spacing w:after="120" w:line="360" w:lineRule="auto"/>
        <w:ind w:right="-86"/>
        <w:jc w:val="both"/>
        <w:rPr>
          <w:rFonts w:ascii="Roboto Light" w:hAnsi="Roboto Light" w:cstheme="majorHAnsi"/>
          <w:b/>
        </w:rPr>
      </w:pPr>
      <w:r w:rsidRPr="002D0F10">
        <w:rPr>
          <w:rFonts w:ascii="Roboto Light" w:hAnsi="Roboto Light" w:cstheme="majorHAnsi"/>
        </w:rPr>
        <w:t xml:space="preserve">Ilość wody na miesiąc </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Q=36*0,95=34,20 m3/m-c</w:t>
      </w:r>
    </w:p>
    <w:p w14:paraId="38EDAF11" w14:textId="77777777" w:rsidR="00B00114" w:rsidRPr="002D0F10" w:rsidRDefault="00B00114" w:rsidP="00C067CB">
      <w:pPr>
        <w:pStyle w:val="Nagwek1"/>
        <w:keepNext/>
        <w:numPr>
          <w:ilvl w:val="2"/>
          <w:numId w:val="52"/>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bookmarkStart w:id="411" w:name="_Toc397681827"/>
      <w:bookmarkStart w:id="412" w:name="_Toc74552747"/>
      <w:bookmarkStart w:id="413" w:name="_Toc219297819"/>
      <w:r w:rsidRPr="002D0F10">
        <w:rPr>
          <w:rFonts w:ascii="Roboto Light" w:hAnsi="Roboto Light" w:cs="Calibri Light"/>
          <w:b w:val="0"/>
          <w:bCs w:val="0"/>
          <w:color w:val="auto"/>
          <w:sz w:val="20"/>
          <w:szCs w:val="20"/>
        </w:rPr>
        <w:t>TECHNOLOGIA MYJNI</w:t>
      </w:r>
      <w:bookmarkEnd w:id="411"/>
      <w:bookmarkEnd w:id="412"/>
      <w:bookmarkEnd w:id="413"/>
    </w:p>
    <w:p w14:paraId="1161EDC7"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Myjnie C160  myją samochody wykorzystując wodę w obiegu zamkniętym.  Woda wodociągowa doprowadzona będzie do zbiornika retencyjnego.  Kontrola dopływu realizowana będzie zaworem pływakowym. Ze zbiornika woda tłoczona będzie do urządzenia myjni za pomocą pompy. W zbiorniku zainstalowany jest czujnik poziomu wody, służący do zabezpieczenia pompy i myjni przed brakiem wody. Zbiornik retencyjny stanowi przerwę powietrzną pomiędzy instalacją wody wodociągowej a instalacją wody czystej maszyny myjącej. Woda z wodociągu nie będzie miała bezpośredniego kontaktu z wodą pobieraną do procesu technologicznego, dzięki czemu nie ma niebezpieczeństwa zanieczyszczenia wody wodociągowej. Woda wodociągowa doprowadzona do myjni, będzie wykorzystywana w końcowym etapie mycia samochodów, do ostatniego płukania i woskowania nadwozia oraz alternatywnie lub awaryjnie do pozostałych programów mycia.</w:t>
      </w:r>
    </w:p>
    <w:p w14:paraId="74EBB385" w14:textId="77777777" w:rsidR="00B00114" w:rsidRPr="002D0F10" w:rsidRDefault="00B00114" w:rsidP="00C067CB">
      <w:pPr>
        <w:pStyle w:val="Nagwek1"/>
        <w:keepNext/>
        <w:numPr>
          <w:ilvl w:val="2"/>
          <w:numId w:val="52"/>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bookmarkStart w:id="414" w:name="_Toc397681828"/>
      <w:bookmarkStart w:id="415" w:name="_Toc74552748"/>
      <w:bookmarkStart w:id="416" w:name="_Toc219297820"/>
      <w:r w:rsidRPr="002D0F10">
        <w:rPr>
          <w:rFonts w:ascii="Roboto Light" w:hAnsi="Roboto Light" w:cs="Calibri Light"/>
          <w:b w:val="0"/>
          <w:bCs w:val="0"/>
          <w:color w:val="auto"/>
          <w:sz w:val="20"/>
          <w:szCs w:val="20"/>
        </w:rPr>
        <w:t>OBIEG ZAMKNIĘTY WODY</w:t>
      </w:r>
      <w:bookmarkEnd w:id="414"/>
      <w:bookmarkEnd w:id="415"/>
      <w:bookmarkEnd w:id="416"/>
    </w:p>
    <w:p w14:paraId="1152F96B"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W skład obiegu zamkniętego wody wchodzi:</w:t>
      </w:r>
    </w:p>
    <w:p w14:paraId="37373A57" w14:textId="77777777" w:rsidR="00B00114" w:rsidRPr="002D0F10" w:rsidRDefault="00B00114" w:rsidP="002D0F10">
      <w:pPr>
        <w:numPr>
          <w:ilvl w:val="0"/>
          <w:numId w:val="30"/>
        </w:numPr>
        <w:spacing w:before="0" w:after="0" w:line="360" w:lineRule="auto"/>
        <w:contextualSpacing/>
        <w:jc w:val="both"/>
        <w:rPr>
          <w:rFonts w:ascii="Roboto Light" w:hAnsi="Roboto Light" w:cstheme="majorHAnsi"/>
        </w:rPr>
      </w:pPr>
      <w:r w:rsidRPr="002D0F10">
        <w:rPr>
          <w:rFonts w:ascii="Roboto Light" w:hAnsi="Roboto Light" w:cstheme="majorHAnsi"/>
        </w:rPr>
        <w:t>kanał zlewowy w pomieszczeniu myjni</w:t>
      </w:r>
    </w:p>
    <w:p w14:paraId="5CC5E57C" w14:textId="77777777" w:rsidR="00B00114" w:rsidRPr="002D0F10" w:rsidRDefault="00B00114" w:rsidP="002D0F10">
      <w:pPr>
        <w:numPr>
          <w:ilvl w:val="0"/>
          <w:numId w:val="30"/>
        </w:numPr>
        <w:spacing w:before="0" w:after="0" w:line="360" w:lineRule="auto"/>
        <w:contextualSpacing/>
        <w:jc w:val="both"/>
        <w:rPr>
          <w:rFonts w:ascii="Roboto Light" w:hAnsi="Roboto Light" w:cstheme="majorHAnsi"/>
        </w:rPr>
      </w:pPr>
      <w:r w:rsidRPr="002D0F10">
        <w:rPr>
          <w:rFonts w:ascii="Roboto Light" w:hAnsi="Roboto Light" w:cstheme="majorHAnsi"/>
        </w:rPr>
        <w:t>odstojnik szlamu i błota min. 5 m³ do lustra wody</w:t>
      </w:r>
    </w:p>
    <w:p w14:paraId="2F01A3A2" w14:textId="7EA0BD49" w:rsidR="00B00114" w:rsidRPr="002D0F10" w:rsidRDefault="00B00114" w:rsidP="002D0F10">
      <w:pPr>
        <w:numPr>
          <w:ilvl w:val="0"/>
          <w:numId w:val="30"/>
        </w:numPr>
        <w:spacing w:before="0" w:after="0" w:line="360" w:lineRule="auto"/>
        <w:contextualSpacing/>
        <w:jc w:val="both"/>
        <w:rPr>
          <w:rFonts w:ascii="Roboto Light" w:hAnsi="Roboto Light" w:cstheme="majorHAnsi"/>
        </w:rPr>
      </w:pPr>
      <w:r w:rsidRPr="002D0F10">
        <w:rPr>
          <w:rFonts w:ascii="Roboto Light" w:hAnsi="Roboto Light" w:cstheme="majorHAnsi"/>
        </w:rPr>
        <w:t>separator koalescencyjny NG</w:t>
      </w:r>
      <w:r w:rsidR="00AD781D" w:rsidRPr="002D0F10">
        <w:rPr>
          <w:rFonts w:ascii="Roboto Light" w:hAnsi="Roboto Light" w:cstheme="majorHAnsi"/>
        </w:rPr>
        <w:t>10</w:t>
      </w:r>
    </w:p>
    <w:p w14:paraId="6CEF52AB" w14:textId="77777777" w:rsidR="00B00114" w:rsidRPr="002D0F10" w:rsidRDefault="00B00114" w:rsidP="002D0F10">
      <w:pPr>
        <w:numPr>
          <w:ilvl w:val="0"/>
          <w:numId w:val="30"/>
        </w:numPr>
        <w:spacing w:before="0" w:after="0" w:line="360" w:lineRule="auto"/>
        <w:contextualSpacing/>
        <w:jc w:val="both"/>
        <w:rPr>
          <w:rFonts w:ascii="Roboto Light" w:hAnsi="Roboto Light" w:cstheme="majorHAnsi"/>
        </w:rPr>
      </w:pPr>
      <w:r w:rsidRPr="002D0F10">
        <w:rPr>
          <w:rFonts w:ascii="Roboto Light" w:hAnsi="Roboto Light" w:cstheme="majorHAnsi"/>
        </w:rPr>
        <w:t>zbiornik retencyjny min. 5 m³ do lustra wody</w:t>
      </w:r>
    </w:p>
    <w:p w14:paraId="34435BA3" w14:textId="77777777" w:rsidR="00B00114" w:rsidRPr="002D0F10" w:rsidRDefault="00B00114" w:rsidP="002D0F10">
      <w:pPr>
        <w:numPr>
          <w:ilvl w:val="0"/>
          <w:numId w:val="30"/>
        </w:numPr>
        <w:spacing w:before="0" w:after="0" w:line="360" w:lineRule="auto"/>
        <w:contextualSpacing/>
        <w:jc w:val="both"/>
        <w:rPr>
          <w:rFonts w:ascii="Roboto Light" w:hAnsi="Roboto Light" w:cstheme="majorHAnsi"/>
        </w:rPr>
      </w:pPr>
      <w:r w:rsidRPr="002D0F10">
        <w:rPr>
          <w:rFonts w:ascii="Roboto Light" w:hAnsi="Roboto Light" w:cstheme="majorHAnsi"/>
        </w:rPr>
        <w:t>pompa podająca wodę na oczyszczalnię BIOOX-MA</w:t>
      </w:r>
    </w:p>
    <w:p w14:paraId="171F5D40" w14:textId="77777777" w:rsidR="00B00114" w:rsidRPr="002D0F10" w:rsidRDefault="00B00114" w:rsidP="002D0F10">
      <w:pPr>
        <w:numPr>
          <w:ilvl w:val="0"/>
          <w:numId w:val="30"/>
        </w:numPr>
        <w:spacing w:before="0" w:after="0" w:line="360" w:lineRule="auto"/>
        <w:contextualSpacing/>
        <w:jc w:val="both"/>
        <w:rPr>
          <w:rFonts w:ascii="Roboto Light" w:hAnsi="Roboto Light" w:cstheme="majorHAnsi"/>
        </w:rPr>
      </w:pPr>
      <w:r w:rsidRPr="002D0F10">
        <w:rPr>
          <w:rFonts w:ascii="Roboto Light" w:hAnsi="Roboto Light" w:cstheme="majorHAnsi"/>
        </w:rPr>
        <w:t>oczyszczalnia biologiczno-mechaniczna BIOOX-MA</w:t>
      </w:r>
    </w:p>
    <w:p w14:paraId="29491C58" w14:textId="77777777" w:rsidR="00B00114" w:rsidRPr="002D0F10" w:rsidRDefault="00B00114" w:rsidP="002D0F10">
      <w:pPr>
        <w:numPr>
          <w:ilvl w:val="0"/>
          <w:numId w:val="30"/>
        </w:numPr>
        <w:spacing w:before="0" w:after="0" w:line="360" w:lineRule="auto"/>
        <w:contextualSpacing/>
        <w:jc w:val="both"/>
        <w:rPr>
          <w:rFonts w:ascii="Roboto Light" w:hAnsi="Roboto Light" w:cstheme="majorHAnsi"/>
        </w:rPr>
      </w:pPr>
      <w:r w:rsidRPr="002D0F10">
        <w:rPr>
          <w:rFonts w:ascii="Roboto Light" w:hAnsi="Roboto Light" w:cstheme="majorHAnsi"/>
        </w:rPr>
        <w:t>automatyczna myjnia portalowa C160 lub C165.</w:t>
      </w:r>
    </w:p>
    <w:p w14:paraId="74D1295E"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 xml:space="preserve">Woda zanieczyszczona w procesie mycia spłynie do kanału zlewowego, skąd odpływem, grawitacyjnie przedostanie się do osadnika szlamu i błota o pojemności min. 5 m³ do lustra wody. Następnie, odpływem górnym, woda przedostaje się do separatora koalescencyjnego o wydajności  10 l/s, gdzie wyłapywane są frakcje oleiste i zbiornika retencyjnego o pojemności min. 5 m³ do lustra wody, skąd nadwyżki wody kierowane są do </w:t>
      </w:r>
      <w:r w:rsidRPr="002D0F10">
        <w:rPr>
          <w:rFonts w:ascii="Roboto Light" w:hAnsi="Roboto Light" w:cstheme="majorHAnsi"/>
        </w:rPr>
        <w:lastRenderedPageBreak/>
        <w:t>kanalizacji ściekowej. W zbiorniku retencyjnym zamontowana będzie pompa, która będzie tłoczyć wodę do oczyszczalni w pomieszczeniu technicznym. Po oczyszczeniu, woda tłoczona będzie zespołem pomp, do urządzenia myjącego pojazdy. Pompa 1,5 kW poda wodę do maszyny myjącej dla realizacji funkcji zraszania wstępnego, nakładania piany i mycia szczotkami, natomiast zespół pomp wysokociśnieniowych dostarczy wodę do urządzenia mycia podwozia oraz do maszyny myjącej dla procesu wstępnego mycia wysokociśnieniowego.</w:t>
      </w:r>
    </w:p>
    <w:p w14:paraId="172CED58"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Woda do pomieszczenia myjni doprowadzona będzie trzema rurami ze stali ocynkowanej:</w:t>
      </w:r>
    </w:p>
    <w:p w14:paraId="3199F58D"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 woda czysta</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Ø 25 (R 1”)</w:t>
      </w:r>
    </w:p>
    <w:p w14:paraId="7A6DFEFB"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 xml:space="preserve">- woda oczyszczona ( niskie ciśnienie ) </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Ø 25 (R 1”)</w:t>
      </w:r>
    </w:p>
    <w:p w14:paraId="68DBDE70" w14:textId="77777777" w:rsidR="00B00114" w:rsidRPr="002D0F10" w:rsidRDefault="00B00114" w:rsidP="002D0F10">
      <w:pPr>
        <w:spacing w:line="360" w:lineRule="auto"/>
        <w:contextualSpacing/>
        <w:jc w:val="both"/>
        <w:rPr>
          <w:rFonts w:ascii="Roboto Light" w:hAnsi="Roboto Light" w:cstheme="majorHAnsi"/>
        </w:rPr>
      </w:pPr>
      <w:r w:rsidRPr="002D0F10">
        <w:rPr>
          <w:rFonts w:ascii="Roboto Light" w:hAnsi="Roboto Light" w:cstheme="majorHAnsi"/>
        </w:rPr>
        <w:t>- woda oczyszczona ( wysokie ciśnienie )</w:t>
      </w:r>
      <w:r w:rsidRPr="002D0F10">
        <w:rPr>
          <w:rFonts w:ascii="Roboto Light" w:hAnsi="Roboto Light" w:cstheme="majorHAnsi"/>
        </w:rPr>
        <w:tab/>
      </w:r>
      <w:r w:rsidRPr="002D0F10">
        <w:rPr>
          <w:rFonts w:ascii="Roboto Light" w:hAnsi="Roboto Light" w:cstheme="majorHAnsi"/>
        </w:rPr>
        <w:tab/>
      </w:r>
      <w:r w:rsidRPr="002D0F10">
        <w:rPr>
          <w:rFonts w:ascii="Roboto Light" w:hAnsi="Roboto Light" w:cstheme="majorHAnsi"/>
        </w:rPr>
        <w:tab/>
        <w:t>Ø 25 (R 1”) bez szwu</w:t>
      </w:r>
    </w:p>
    <w:p w14:paraId="55F1673F" w14:textId="77777777" w:rsidR="00B00114" w:rsidRPr="002D0F10" w:rsidRDefault="00B00114" w:rsidP="00C067CB">
      <w:pPr>
        <w:pStyle w:val="Nagwek1"/>
        <w:keepNext/>
        <w:numPr>
          <w:ilvl w:val="2"/>
          <w:numId w:val="52"/>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bookmarkStart w:id="417" w:name="_Toc397681829"/>
      <w:bookmarkStart w:id="418" w:name="_Toc74552749"/>
      <w:bookmarkStart w:id="419" w:name="_Toc219297821"/>
      <w:r w:rsidRPr="002D0F10">
        <w:rPr>
          <w:rFonts w:ascii="Roboto Light" w:hAnsi="Roboto Light" w:cs="Calibri Light"/>
          <w:b w:val="0"/>
          <w:bCs w:val="0"/>
          <w:color w:val="auto"/>
          <w:sz w:val="20"/>
          <w:szCs w:val="20"/>
        </w:rPr>
        <w:t>OCZYSZCZALNIA</w:t>
      </w:r>
      <w:bookmarkEnd w:id="417"/>
      <w:bookmarkEnd w:id="418"/>
      <w:bookmarkEnd w:id="419"/>
    </w:p>
    <w:p w14:paraId="2912BFB1" w14:textId="77777777" w:rsidR="00B00114" w:rsidRPr="002D0F10" w:rsidRDefault="00B00114" w:rsidP="002D0F10">
      <w:pPr>
        <w:pStyle w:val="Tekstpodstawowy2"/>
        <w:spacing w:line="360" w:lineRule="auto"/>
        <w:contextualSpacing/>
        <w:jc w:val="both"/>
        <w:rPr>
          <w:rFonts w:ascii="Roboto Light" w:hAnsi="Roboto Light" w:cstheme="majorHAnsi"/>
          <w:sz w:val="20"/>
          <w:szCs w:val="20"/>
        </w:rPr>
      </w:pPr>
      <w:r w:rsidRPr="002D0F10">
        <w:rPr>
          <w:rFonts w:ascii="Roboto Light" w:hAnsi="Roboto Light" w:cstheme="majorHAnsi"/>
          <w:sz w:val="20"/>
          <w:szCs w:val="20"/>
        </w:rPr>
        <w:t>Oczyszczanie wody z wtórnego obiegu, dla potrzeb procesu technologicznego realizowanego przez myjnie C160  odbywa się z wykorzystaniem oczyszczali biologiczno-mechanicznej BIOOX-MA.</w:t>
      </w:r>
    </w:p>
    <w:p w14:paraId="4F50C10B" w14:textId="77777777" w:rsidR="00B00114" w:rsidRPr="002D0F10" w:rsidRDefault="00B00114" w:rsidP="00C067CB">
      <w:pPr>
        <w:pStyle w:val="Nagwek1"/>
        <w:keepNext/>
        <w:numPr>
          <w:ilvl w:val="2"/>
          <w:numId w:val="52"/>
        </w:numPr>
        <w:pBdr>
          <w:top w:val="none" w:sz="0" w:space="0" w:color="auto"/>
          <w:left w:val="none" w:sz="0" w:space="0" w:color="auto"/>
          <w:bottom w:val="none" w:sz="0" w:space="0" w:color="auto"/>
          <w:right w:val="none" w:sz="0" w:space="0" w:color="auto"/>
        </w:pBdr>
        <w:shd w:val="clear" w:color="auto" w:fill="auto"/>
        <w:spacing w:before="240" w:after="60" w:line="360" w:lineRule="auto"/>
        <w:contextualSpacing/>
        <w:jc w:val="both"/>
        <w:rPr>
          <w:rFonts w:ascii="Roboto Light" w:hAnsi="Roboto Light" w:cs="Calibri Light"/>
          <w:b w:val="0"/>
          <w:bCs w:val="0"/>
          <w:color w:val="auto"/>
          <w:sz w:val="20"/>
          <w:szCs w:val="20"/>
        </w:rPr>
      </w:pPr>
      <w:r w:rsidRPr="002D0F10">
        <w:rPr>
          <w:rFonts w:ascii="Roboto Light" w:hAnsi="Roboto Light" w:cs="Calibri Light"/>
          <w:b w:val="0"/>
          <w:bCs w:val="0"/>
          <w:color w:val="auto"/>
          <w:sz w:val="20"/>
          <w:szCs w:val="20"/>
        </w:rPr>
        <w:t xml:space="preserve"> </w:t>
      </w:r>
      <w:bookmarkStart w:id="420" w:name="_Toc397681830"/>
      <w:bookmarkStart w:id="421" w:name="_Toc74552750"/>
      <w:bookmarkStart w:id="422" w:name="_Toc219297822"/>
      <w:r w:rsidRPr="002D0F10">
        <w:rPr>
          <w:rFonts w:ascii="Roboto Light" w:hAnsi="Roboto Light" w:cs="Calibri Light"/>
          <w:b w:val="0"/>
          <w:bCs w:val="0"/>
          <w:color w:val="auto"/>
          <w:sz w:val="20"/>
          <w:szCs w:val="20"/>
        </w:rPr>
        <w:t>OPIS DZIAŁANIA</w:t>
      </w:r>
      <w:bookmarkEnd w:id="420"/>
      <w:bookmarkEnd w:id="421"/>
      <w:bookmarkEnd w:id="422"/>
      <w:r w:rsidRPr="002D0F10">
        <w:rPr>
          <w:rFonts w:ascii="Roboto Light" w:hAnsi="Roboto Light" w:cs="Calibri Light"/>
          <w:b w:val="0"/>
          <w:bCs w:val="0"/>
          <w:color w:val="auto"/>
          <w:sz w:val="20"/>
          <w:szCs w:val="20"/>
        </w:rPr>
        <w:t xml:space="preserve">    </w:t>
      </w:r>
    </w:p>
    <w:p w14:paraId="680A915E" w14:textId="77777777" w:rsidR="00B00114" w:rsidRPr="002D0F10" w:rsidRDefault="00B00114" w:rsidP="00C067CB">
      <w:pPr>
        <w:pStyle w:val="Tekstpodstawowy"/>
        <w:numPr>
          <w:ilvl w:val="0"/>
          <w:numId w:val="51"/>
        </w:numPr>
        <w:contextualSpacing/>
        <w:rPr>
          <w:rFonts w:ascii="Roboto Light" w:hAnsi="Roboto Light" w:cstheme="majorHAnsi"/>
          <w:bCs/>
          <w:sz w:val="20"/>
        </w:rPr>
      </w:pPr>
      <w:r w:rsidRPr="002D0F10">
        <w:rPr>
          <w:rFonts w:ascii="Roboto Light" w:hAnsi="Roboto Light" w:cstheme="majorHAnsi"/>
          <w:bCs/>
          <w:sz w:val="20"/>
        </w:rPr>
        <w:t xml:space="preserve">Woda ze zbiornika buforowego podawana jest w sposób automatyczny   i kontrolowany przez pompą do sytemu filtracyjnego wtórnego obiegu. </w:t>
      </w:r>
    </w:p>
    <w:p w14:paraId="7877C333" w14:textId="77777777" w:rsidR="00B00114" w:rsidRPr="002D0F10" w:rsidRDefault="00B00114" w:rsidP="00C067CB">
      <w:pPr>
        <w:numPr>
          <w:ilvl w:val="0"/>
          <w:numId w:val="51"/>
        </w:numPr>
        <w:spacing w:before="0" w:after="0" w:line="360" w:lineRule="auto"/>
        <w:contextualSpacing/>
        <w:jc w:val="both"/>
        <w:rPr>
          <w:rFonts w:ascii="Roboto Light" w:hAnsi="Roboto Light" w:cstheme="majorHAnsi"/>
        </w:rPr>
      </w:pPr>
      <w:r w:rsidRPr="002D0F10">
        <w:rPr>
          <w:rFonts w:ascii="Roboto Light" w:hAnsi="Roboto Light" w:cstheme="majorHAnsi"/>
        </w:rPr>
        <w:t>Filtrowanie mechaniczne odbywa się za pomocą filtra kwarcowego.</w:t>
      </w:r>
    </w:p>
    <w:p w14:paraId="258865A1" w14:textId="77777777" w:rsidR="00B00114" w:rsidRPr="002D0F10" w:rsidRDefault="00B00114" w:rsidP="00C067CB">
      <w:pPr>
        <w:numPr>
          <w:ilvl w:val="0"/>
          <w:numId w:val="51"/>
        </w:numPr>
        <w:spacing w:before="0" w:after="0" w:line="360" w:lineRule="auto"/>
        <w:contextualSpacing/>
        <w:jc w:val="both"/>
        <w:rPr>
          <w:rFonts w:ascii="Roboto Light" w:hAnsi="Roboto Light" w:cstheme="majorHAnsi"/>
        </w:rPr>
      </w:pPr>
      <w:r w:rsidRPr="002D0F10">
        <w:rPr>
          <w:rFonts w:ascii="Roboto Light" w:hAnsi="Roboto Light" w:cstheme="majorHAnsi"/>
        </w:rPr>
        <w:t>Przefiltrowana wstępnie woda przepływa do zbiornika bioreaktora , gdzie za pomocą wbudowanej pompy tlenowej, metodą prądu niezależnego, wzbogacona tlenem , poddawana jest ponownej filtracji  w procesie flotacji.</w:t>
      </w:r>
    </w:p>
    <w:p w14:paraId="7CAF8CC1" w14:textId="77777777" w:rsidR="00B00114" w:rsidRPr="002D0F10" w:rsidRDefault="00B00114" w:rsidP="00C067CB">
      <w:pPr>
        <w:numPr>
          <w:ilvl w:val="0"/>
          <w:numId w:val="51"/>
        </w:numPr>
        <w:spacing w:before="0" w:after="0" w:line="360" w:lineRule="auto"/>
        <w:contextualSpacing/>
        <w:jc w:val="both"/>
        <w:rPr>
          <w:rFonts w:ascii="Roboto Light" w:hAnsi="Roboto Light" w:cstheme="majorHAnsi"/>
        </w:rPr>
      </w:pPr>
      <w:r w:rsidRPr="002D0F10">
        <w:rPr>
          <w:rFonts w:ascii="Roboto Light" w:hAnsi="Roboto Light" w:cstheme="majorHAnsi"/>
        </w:rPr>
        <w:t xml:space="preserve">Zintegrowana pompa tlenowa wytwarza drobne perełki tlenu które,  unosząc się do góry łączą z napotkanymi elementami zanieczyszczeń. Wyłapane w ten sposób zanieczyszczenia odprowadzane są do osadnika szlamu i błota. </w:t>
      </w:r>
    </w:p>
    <w:p w14:paraId="75B7BBF3" w14:textId="77777777" w:rsidR="00B00114" w:rsidRPr="002D0F10" w:rsidRDefault="00B00114" w:rsidP="00C067CB">
      <w:pPr>
        <w:numPr>
          <w:ilvl w:val="0"/>
          <w:numId w:val="51"/>
        </w:numPr>
        <w:spacing w:before="0" w:after="0" w:line="360" w:lineRule="auto"/>
        <w:contextualSpacing/>
        <w:jc w:val="both"/>
        <w:rPr>
          <w:rFonts w:ascii="Roboto Light" w:hAnsi="Roboto Light" w:cstheme="majorHAnsi"/>
        </w:rPr>
      </w:pPr>
      <w:r w:rsidRPr="002D0F10">
        <w:rPr>
          <w:rFonts w:ascii="Roboto Light" w:hAnsi="Roboto Light" w:cstheme="majorHAnsi"/>
        </w:rPr>
        <w:t>W celu realizowania biologicznych procesów filtracyjnych   w bioreaktorze, jak również dodatkowo (opcja) w szlamowniku lub zbiorniku buforowym, umieszczony może być system wzbogacania      wody  tlenem.</w:t>
      </w:r>
    </w:p>
    <w:p w14:paraId="24B25297" w14:textId="77777777" w:rsidR="00B00114" w:rsidRPr="00C067CB" w:rsidRDefault="00B00114" w:rsidP="00C067CB">
      <w:pPr>
        <w:pStyle w:val="Akapitzlist"/>
        <w:numPr>
          <w:ilvl w:val="0"/>
          <w:numId w:val="51"/>
        </w:numPr>
        <w:spacing w:line="360" w:lineRule="auto"/>
        <w:jc w:val="both"/>
        <w:rPr>
          <w:rFonts w:ascii="Roboto Light" w:hAnsi="Roboto Light" w:cstheme="majorHAnsi"/>
        </w:rPr>
      </w:pPr>
      <w:r w:rsidRPr="00C067CB">
        <w:rPr>
          <w:rFonts w:ascii="Roboto Light" w:hAnsi="Roboto Light" w:cstheme="majorHAnsi"/>
        </w:rPr>
        <w:t xml:space="preserve">Zasada działania bioreaktora sprowadza się do procesu reaktywacji naturalnej flory bakteryjnej która, przekształca niezdolne do osadzenia  się organiczne środki zanieczyszczające wodę w zdolny do osadzenia się szlam oraz nieszkodliwe lub rozpuszczalne w wodzie związki. W procesach zachodzących przy udziale mikroorganizmów , oleje  mineralne i </w:t>
      </w:r>
      <w:proofErr w:type="spellStart"/>
      <w:r w:rsidRPr="00C067CB">
        <w:rPr>
          <w:rFonts w:ascii="Roboto Light" w:hAnsi="Roboto Light" w:cstheme="majorHAnsi"/>
        </w:rPr>
        <w:t>tenzydy</w:t>
      </w:r>
      <w:proofErr w:type="spellEnd"/>
      <w:r w:rsidRPr="00C067CB">
        <w:rPr>
          <w:rFonts w:ascii="Roboto Light" w:hAnsi="Roboto Light" w:cstheme="majorHAnsi"/>
        </w:rPr>
        <w:t xml:space="preserve"> zostają przetworzone na dwutlenek węgla  i rozpuszczalne w wodzie sole mineralne. Nasycenie  wody tlenem przyśpiesza proces oczyszczania i pozostawia  w obiegu wodę zdatną do ponownego użycia oraz osady nieszkodliwe dla środowiska. Procesy biologiczne zachodzące w obiegu wody eliminują źródło przykrych zapachów a zasilenie bioreaktora świeżymi bakteriami dodatkowo zwiększa sprawność systemu.</w:t>
      </w:r>
    </w:p>
    <w:p w14:paraId="68172154" w14:textId="77777777" w:rsidR="00B00114" w:rsidRPr="002D0F10" w:rsidRDefault="00B00114" w:rsidP="00C067CB">
      <w:pPr>
        <w:numPr>
          <w:ilvl w:val="0"/>
          <w:numId w:val="51"/>
        </w:numPr>
        <w:spacing w:before="0" w:after="0" w:line="360" w:lineRule="auto"/>
        <w:contextualSpacing/>
        <w:jc w:val="both"/>
        <w:rPr>
          <w:rFonts w:ascii="Roboto Light" w:hAnsi="Roboto Light" w:cstheme="majorHAnsi"/>
        </w:rPr>
      </w:pPr>
      <w:r w:rsidRPr="002D0F10">
        <w:rPr>
          <w:rFonts w:ascii="Roboto Light" w:hAnsi="Roboto Light" w:cstheme="majorHAnsi"/>
        </w:rPr>
        <w:t xml:space="preserve">System realizuje samooczyszczające płukanie powrotne filtra kwarcowego kierując popłuczyny do szlamownika.  Wzbogacona tlenem woda tworzy w obiegu tzw. Biologiczny Trawnik i zawiesinę osadu czynnego czyszczącą wodę w  osadnikach  podziemnych. </w:t>
      </w:r>
    </w:p>
    <w:p w14:paraId="5A666F60" w14:textId="77777777" w:rsidR="00B00114" w:rsidRPr="002D0F10" w:rsidRDefault="00B00114" w:rsidP="00C067CB">
      <w:pPr>
        <w:numPr>
          <w:ilvl w:val="0"/>
          <w:numId w:val="51"/>
        </w:numPr>
        <w:spacing w:before="0" w:after="0" w:line="360" w:lineRule="auto"/>
        <w:contextualSpacing/>
        <w:jc w:val="both"/>
        <w:rPr>
          <w:rFonts w:ascii="Roboto Light" w:hAnsi="Roboto Light" w:cstheme="majorHAnsi"/>
        </w:rPr>
      </w:pPr>
      <w:r w:rsidRPr="002D0F10">
        <w:rPr>
          <w:rFonts w:ascii="Roboto Light" w:hAnsi="Roboto Light" w:cstheme="majorHAnsi"/>
        </w:rPr>
        <w:lastRenderedPageBreak/>
        <w:t>W celu spłukania i woskowania karoserii pojazdu , w ostatnim etapie mycia  doprowadza się do myjni wodę wodociągową.  We wszystkich pozostałych etapach mycia pojazdu wykorzystywana jest  woda odzyskana. Woda wodociągowa może być również stosowana na tych etapach alternatywnie lub awaryjnie. Do systemy dostarczana jest  również woda wodociągowa pochodząca z np. mycia hali myjni.</w:t>
      </w:r>
    </w:p>
    <w:p w14:paraId="6E4EC35E" w14:textId="77777777" w:rsidR="001F3370" w:rsidRPr="00C067CB" w:rsidRDefault="001F3370" w:rsidP="00C067CB">
      <w:pPr>
        <w:pStyle w:val="Nagwek1"/>
        <w:keepNext/>
        <w:numPr>
          <w:ilvl w:val="1"/>
          <w:numId w:val="52"/>
        </w:numPr>
        <w:pBdr>
          <w:top w:val="none" w:sz="0" w:space="0" w:color="auto"/>
          <w:left w:val="none" w:sz="0" w:space="0" w:color="auto"/>
          <w:bottom w:val="none" w:sz="0" w:space="0" w:color="auto"/>
          <w:right w:val="none" w:sz="0" w:space="0" w:color="auto"/>
        </w:pBdr>
        <w:shd w:val="clear" w:color="auto" w:fill="auto"/>
        <w:tabs>
          <w:tab w:val="clear" w:pos="1080"/>
          <w:tab w:val="num" w:pos="0"/>
        </w:tabs>
        <w:spacing w:before="240" w:after="60" w:line="360" w:lineRule="auto"/>
        <w:ind w:left="3" w:hanging="3"/>
        <w:contextualSpacing/>
        <w:jc w:val="both"/>
        <w:rPr>
          <w:rFonts w:ascii="Roboto Light" w:hAnsi="Roboto Light" w:cs="Calibri Light"/>
          <w:b w:val="0"/>
          <w:bCs w:val="0"/>
          <w:caps w:val="0"/>
          <w:color w:val="auto"/>
          <w:sz w:val="20"/>
          <w:szCs w:val="20"/>
        </w:rPr>
      </w:pPr>
      <w:bookmarkStart w:id="423" w:name="_Toc219297823"/>
      <w:r w:rsidRPr="00C067CB">
        <w:rPr>
          <w:rFonts w:ascii="Roboto Light" w:hAnsi="Roboto Light" w:cs="Calibri Light"/>
          <w:b w:val="0"/>
          <w:bCs w:val="0"/>
          <w:caps w:val="0"/>
          <w:color w:val="auto"/>
          <w:sz w:val="20"/>
          <w:szCs w:val="20"/>
        </w:rPr>
        <w:t>U</w:t>
      </w:r>
      <w:r w:rsidR="004A1055" w:rsidRPr="004D6352">
        <w:rPr>
          <w:rFonts w:ascii="Roboto Light" w:hAnsi="Roboto Light" w:cs="Calibri Light"/>
          <w:b w:val="0"/>
          <w:bCs w:val="0"/>
          <w:caps w:val="0"/>
          <w:color w:val="auto"/>
          <w:sz w:val="20"/>
          <w:szCs w:val="20"/>
        </w:rPr>
        <w:t>wagi ogólne</w:t>
      </w:r>
      <w:bookmarkEnd w:id="423"/>
    </w:p>
    <w:p w14:paraId="5EA9EBDA" w14:textId="77777777" w:rsidR="001F3370" w:rsidRPr="004D6352" w:rsidRDefault="001F3370" w:rsidP="004D6352">
      <w:pPr>
        <w:pStyle w:val="HBNormalny"/>
        <w:numPr>
          <w:ilvl w:val="0"/>
          <w:numId w:val="12"/>
        </w:numPr>
        <w:spacing w:line="360" w:lineRule="auto"/>
        <w:contextualSpacing/>
        <w:rPr>
          <w:rFonts w:ascii="Roboto Light" w:hAnsi="Roboto Light" w:cs="Calibri Light"/>
          <w:sz w:val="20"/>
        </w:rPr>
      </w:pPr>
      <w:r w:rsidRPr="004D6352">
        <w:rPr>
          <w:rFonts w:ascii="Roboto Light" w:hAnsi="Roboto Light" w:cs="Calibri Light"/>
          <w:sz w:val="20"/>
        </w:rPr>
        <w:t>Wszystkie roboty należy wykonać zgodnie z polskimi normami, "warunkami technicznymi wykonania i odbioru robót poszczególnych branż oraz zasadami wiedzy i sztuki budowlanej.</w:t>
      </w:r>
    </w:p>
    <w:p w14:paraId="37C9EA08" w14:textId="77777777" w:rsidR="001F3370" w:rsidRPr="004D6352" w:rsidRDefault="001F3370" w:rsidP="004D6352">
      <w:pPr>
        <w:pStyle w:val="HBNormalny"/>
        <w:numPr>
          <w:ilvl w:val="0"/>
          <w:numId w:val="12"/>
        </w:numPr>
        <w:spacing w:line="360" w:lineRule="auto"/>
        <w:contextualSpacing/>
        <w:rPr>
          <w:rFonts w:ascii="Roboto Light" w:hAnsi="Roboto Light" w:cs="Calibri Light"/>
          <w:sz w:val="20"/>
        </w:rPr>
      </w:pPr>
      <w:r w:rsidRPr="004D6352">
        <w:rPr>
          <w:rFonts w:ascii="Roboto Light" w:hAnsi="Roboto Light" w:cs="Calibri Light"/>
          <w:sz w:val="20"/>
        </w:rPr>
        <w:t>Brak wskazania na rysunku technicznym elementu,  którego zastosowanie wynika ze znanych lub powszechnie przyjętych rozwiązań w zakresie sztuki budowlanej nie zwalnia wykonawcy z konieczności skalkulowania i zastosowania takiego elementu w porozumieniu z inwestorem, a także z projektantem   i za jego zgodą.</w:t>
      </w:r>
    </w:p>
    <w:p w14:paraId="5823F498" w14:textId="77777777" w:rsidR="001F3370" w:rsidRPr="004D6352" w:rsidRDefault="001F3370" w:rsidP="004D6352">
      <w:pPr>
        <w:pStyle w:val="HBNormalny"/>
        <w:numPr>
          <w:ilvl w:val="0"/>
          <w:numId w:val="12"/>
        </w:numPr>
        <w:spacing w:line="360" w:lineRule="auto"/>
        <w:contextualSpacing/>
        <w:rPr>
          <w:rFonts w:ascii="Roboto Light" w:hAnsi="Roboto Light" w:cs="Calibri Light"/>
          <w:sz w:val="20"/>
        </w:rPr>
      </w:pPr>
      <w:r w:rsidRPr="004D6352">
        <w:rPr>
          <w:rFonts w:ascii="Roboto Light" w:hAnsi="Roboto Light" w:cs="Calibri Light"/>
          <w:sz w:val="20"/>
        </w:rPr>
        <w:t xml:space="preserve">Każdy składnik projektowy należy rozpatrzyć i rozpoznawać w dokumentacji w kontekście wszystkich rysunków, które do tego składnika się odnoszą z uwzględnieniem wszystkich opisów technicznych i zasad sztuki budowlanej. </w:t>
      </w:r>
    </w:p>
    <w:p w14:paraId="766B5431" w14:textId="77777777" w:rsidR="001F3370" w:rsidRPr="004D6352" w:rsidRDefault="001F3370" w:rsidP="004D6352">
      <w:pPr>
        <w:pStyle w:val="HBNormalny"/>
        <w:numPr>
          <w:ilvl w:val="0"/>
          <w:numId w:val="12"/>
        </w:numPr>
        <w:spacing w:line="360" w:lineRule="auto"/>
        <w:contextualSpacing/>
        <w:rPr>
          <w:rFonts w:ascii="Roboto Light" w:hAnsi="Roboto Light" w:cs="Calibri Light"/>
          <w:sz w:val="20"/>
        </w:rPr>
      </w:pPr>
      <w:r w:rsidRPr="004D6352">
        <w:rPr>
          <w:rFonts w:ascii="Roboto Light" w:hAnsi="Roboto Light" w:cs="Calibri Light"/>
          <w:sz w:val="20"/>
        </w:rPr>
        <w:t>Wszystkie elementy konstrukcyjne należy przyjmować według dokumentacji branży konstrukcyjnej</w:t>
      </w:r>
    </w:p>
    <w:p w14:paraId="0E89C800" w14:textId="77777777" w:rsidR="001F3370" w:rsidRPr="004D6352" w:rsidRDefault="001F3370" w:rsidP="004D6352">
      <w:pPr>
        <w:pStyle w:val="HBNormalny"/>
        <w:numPr>
          <w:ilvl w:val="0"/>
          <w:numId w:val="12"/>
        </w:numPr>
        <w:spacing w:line="360" w:lineRule="auto"/>
        <w:contextualSpacing/>
        <w:rPr>
          <w:rFonts w:ascii="Roboto Light" w:hAnsi="Roboto Light" w:cs="Calibri Light"/>
          <w:sz w:val="20"/>
        </w:rPr>
      </w:pPr>
      <w:r w:rsidRPr="004D6352">
        <w:rPr>
          <w:rFonts w:ascii="Roboto Light" w:hAnsi="Roboto Light" w:cs="Calibri Light"/>
          <w:sz w:val="20"/>
        </w:rPr>
        <w:t xml:space="preserve">Ze względu na charakter obiektu, wszystkie wymiary i rzędne należy sprawdzić na budowie, precyzyjnie wytyczyć geodezyjnie na etapie wykonawczym. zaistniałe niezgodności pomiędzy projektem należy wyjaśnić i uzgodnić z głównym projektantem. </w:t>
      </w:r>
    </w:p>
    <w:p w14:paraId="56CA6690" w14:textId="77777777" w:rsidR="001F3370" w:rsidRPr="004D6352" w:rsidRDefault="001F3370" w:rsidP="004D6352">
      <w:pPr>
        <w:pStyle w:val="HBNormalny"/>
        <w:numPr>
          <w:ilvl w:val="0"/>
          <w:numId w:val="12"/>
        </w:numPr>
        <w:spacing w:line="360" w:lineRule="auto"/>
        <w:contextualSpacing/>
        <w:rPr>
          <w:rFonts w:ascii="Roboto Light" w:hAnsi="Roboto Light" w:cs="Calibri Light"/>
          <w:sz w:val="20"/>
        </w:rPr>
      </w:pPr>
      <w:r w:rsidRPr="004D6352">
        <w:rPr>
          <w:rFonts w:ascii="Roboto Light" w:hAnsi="Roboto Light" w:cs="Calibri Light"/>
          <w:sz w:val="20"/>
        </w:rPr>
        <w:t xml:space="preserve">Dopuszcza </w:t>
      </w:r>
      <w:proofErr w:type="spellStart"/>
      <w:r w:rsidRPr="004D6352">
        <w:rPr>
          <w:rFonts w:ascii="Roboto Light" w:hAnsi="Roboto Light" w:cs="Calibri Light"/>
          <w:sz w:val="20"/>
        </w:rPr>
        <w:t>sie</w:t>
      </w:r>
      <w:proofErr w:type="spellEnd"/>
      <w:r w:rsidRPr="004D6352">
        <w:rPr>
          <w:rFonts w:ascii="Roboto Light" w:hAnsi="Roboto Light" w:cs="Calibri Light"/>
          <w:sz w:val="20"/>
        </w:rPr>
        <w:t xml:space="preserve"> zastosowanie materiałów zamiennych pod warunkiem, że posiadają one cechy identyczne i nie zwiększające kosztów pod warunkiem uzyskania zgody inwestora i głównego projektanta.</w:t>
      </w:r>
    </w:p>
    <w:p w14:paraId="2DCD95DA" w14:textId="77777777" w:rsidR="001F3370" w:rsidRPr="004D6352" w:rsidRDefault="001F3370" w:rsidP="004D6352">
      <w:pPr>
        <w:pStyle w:val="HBNormalny"/>
        <w:numPr>
          <w:ilvl w:val="0"/>
          <w:numId w:val="12"/>
        </w:numPr>
        <w:spacing w:line="360" w:lineRule="auto"/>
        <w:contextualSpacing/>
        <w:rPr>
          <w:rFonts w:ascii="Roboto Light" w:hAnsi="Roboto Light" w:cs="Calibri Light"/>
          <w:sz w:val="20"/>
        </w:rPr>
      </w:pPr>
      <w:r w:rsidRPr="004D6352">
        <w:rPr>
          <w:rFonts w:ascii="Roboto Light" w:hAnsi="Roboto Light" w:cs="Calibri Light"/>
          <w:sz w:val="20"/>
        </w:rPr>
        <w:t>Jakiekolwiek odstępstwa od projektu wymagają zgody projektanta w ramach Nadzoru Autorskiego.</w:t>
      </w:r>
    </w:p>
    <w:p w14:paraId="42FAA97B" w14:textId="77777777" w:rsidR="001F3370" w:rsidRPr="004D6352" w:rsidRDefault="001F3370" w:rsidP="004D6352">
      <w:pPr>
        <w:pStyle w:val="HBNormalny"/>
        <w:numPr>
          <w:ilvl w:val="0"/>
          <w:numId w:val="12"/>
        </w:numPr>
        <w:spacing w:line="360" w:lineRule="auto"/>
        <w:contextualSpacing/>
        <w:rPr>
          <w:rFonts w:ascii="Roboto Light" w:eastAsia="Tahoma" w:hAnsi="Roboto Light" w:cs="Calibri Light"/>
          <w:sz w:val="20"/>
          <w:lang w:bidi="pl-PL"/>
        </w:rPr>
      </w:pPr>
      <w:r w:rsidRPr="004D6352">
        <w:rPr>
          <w:rFonts w:ascii="Roboto Light" w:hAnsi="Roboto Light" w:cs="Calibri Light"/>
          <w:sz w:val="20"/>
        </w:rPr>
        <w:t>Wszystkie materiały użyte w projekcie, rozwiązania techniczne i urządzenia muszą odpowiadać normom bezpieczeństwa ppoż. i bhp; posiadać odpowiednie atesty i aprobaty do stosowania w budownictwie.</w:t>
      </w:r>
    </w:p>
    <w:p w14:paraId="2544B2FF" w14:textId="77777777" w:rsidR="001F3370" w:rsidRPr="004D6352" w:rsidRDefault="001F3370" w:rsidP="004D6352">
      <w:pPr>
        <w:pStyle w:val="HBPodpis"/>
        <w:jc w:val="right"/>
        <w:rPr>
          <w:rFonts w:ascii="Roboto Light" w:hAnsi="Roboto Light" w:cs="Calibri Light"/>
          <w:bCs/>
          <w:sz w:val="20"/>
          <w:lang w:bidi="pl-PL"/>
        </w:rPr>
      </w:pPr>
      <w:r w:rsidRPr="004D6352">
        <w:rPr>
          <w:rFonts w:ascii="Roboto Light" w:hAnsi="Roboto Light" w:cs="Calibri Light"/>
          <w:sz w:val="20"/>
          <w:lang w:bidi="pl-PL"/>
        </w:rPr>
        <w:t>mgr inż. Agnieszka Kurowska</w:t>
      </w:r>
    </w:p>
    <w:p w14:paraId="579395E9" w14:textId="77777777" w:rsidR="001F3370" w:rsidRPr="004D6352" w:rsidRDefault="001F3370" w:rsidP="004D6352">
      <w:pPr>
        <w:pStyle w:val="HBPodpis"/>
        <w:jc w:val="right"/>
        <w:rPr>
          <w:rFonts w:ascii="Roboto Light" w:hAnsi="Roboto Light" w:cs="Calibri Light"/>
          <w:sz w:val="20"/>
          <w:lang w:bidi="pl-PL"/>
        </w:rPr>
      </w:pPr>
      <w:r w:rsidRPr="004D6352">
        <w:rPr>
          <w:rFonts w:ascii="Roboto Light" w:hAnsi="Roboto Light" w:cs="Calibri Light"/>
          <w:sz w:val="20"/>
          <w:lang w:bidi="pl-PL"/>
        </w:rPr>
        <w:t>WKP/0272/POOS/04</w:t>
      </w:r>
    </w:p>
    <w:p w14:paraId="53EAEB1A" w14:textId="77777777" w:rsidR="001F3370" w:rsidRPr="002D0F10" w:rsidRDefault="001F3370" w:rsidP="004D6352">
      <w:pPr>
        <w:pStyle w:val="HBPodpis"/>
        <w:ind w:left="0"/>
        <w:jc w:val="right"/>
        <w:rPr>
          <w:rFonts w:ascii="Roboto Light" w:eastAsia="Times New Roman" w:hAnsi="Roboto Light" w:cs="Calibri Light"/>
          <w:sz w:val="16"/>
          <w:szCs w:val="16"/>
        </w:rPr>
      </w:pPr>
      <w:r w:rsidRPr="004D6352">
        <w:rPr>
          <w:rFonts w:ascii="Roboto Light" w:eastAsia="Times New Roman" w:hAnsi="Roboto Light" w:cs="Calibri Light"/>
          <w:sz w:val="20"/>
        </w:rPr>
        <w:tab/>
      </w:r>
      <w:r w:rsidRPr="002D0F10">
        <w:rPr>
          <w:rFonts w:ascii="Roboto Light" w:eastAsia="Times New Roman" w:hAnsi="Roboto Light" w:cs="Calibri Light"/>
          <w:sz w:val="16"/>
          <w:szCs w:val="16"/>
        </w:rPr>
        <w:t>uprawnienia budowlane do                           projektowania i bez ograniczeń w specjalności</w:t>
      </w:r>
    </w:p>
    <w:p w14:paraId="764A2E04" w14:textId="77777777" w:rsidR="001F3370" w:rsidRPr="002D0F10" w:rsidRDefault="001F3370" w:rsidP="004D6352">
      <w:pPr>
        <w:pStyle w:val="HBPodpis"/>
        <w:ind w:left="0"/>
        <w:jc w:val="right"/>
        <w:rPr>
          <w:rFonts w:ascii="Roboto Light" w:eastAsia="Times New Roman" w:hAnsi="Roboto Light" w:cs="Calibri Light"/>
          <w:sz w:val="16"/>
          <w:szCs w:val="16"/>
        </w:rPr>
      </w:pPr>
      <w:r w:rsidRPr="002D0F10">
        <w:rPr>
          <w:rFonts w:ascii="Roboto Light" w:eastAsia="Times New Roman" w:hAnsi="Roboto Light" w:cs="Calibri Light"/>
          <w:sz w:val="16"/>
          <w:szCs w:val="16"/>
        </w:rPr>
        <w:t xml:space="preserve"> instalacyjnej w zakresie sieci, instalacji i urządzeń </w:t>
      </w:r>
    </w:p>
    <w:p w14:paraId="16D44D09" w14:textId="77777777" w:rsidR="001F3370" w:rsidRPr="002D0F10" w:rsidRDefault="001F3370" w:rsidP="004D6352">
      <w:pPr>
        <w:pStyle w:val="HBPodpis"/>
        <w:ind w:left="0"/>
        <w:jc w:val="right"/>
        <w:rPr>
          <w:rFonts w:ascii="Roboto Light" w:eastAsia="Times New Roman" w:hAnsi="Roboto Light" w:cs="Calibri Light"/>
          <w:sz w:val="16"/>
          <w:szCs w:val="16"/>
        </w:rPr>
      </w:pPr>
      <w:r w:rsidRPr="002D0F10">
        <w:rPr>
          <w:rFonts w:ascii="Roboto Light" w:eastAsia="Times New Roman" w:hAnsi="Roboto Light" w:cs="Calibri Light"/>
          <w:sz w:val="16"/>
          <w:szCs w:val="16"/>
        </w:rPr>
        <w:t xml:space="preserve">cieplnych wentylacyjnych, gazowych </w:t>
      </w:r>
    </w:p>
    <w:p w14:paraId="699C163A" w14:textId="77777777" w:rsidR="001F3370" w:rsidRPr="002D0F10" w:rsidRDefault="001F3370" w:rsidP="004D6352">
      <w:pPr>
        <w:pStyle w:val="HBPodpis"/>
        <w:ind w:left="0"/>
        <w:jc w:val="right"/>
        <w:rPr>
          <w:rFonts w:ascii="Roboto Light" w:hAnsi="Roboto Light" w:cs="Calibri Light"/>
          <w:sz w:val="16"/>
          <w:szCs w:val="16"/>
          <w:lang w:bidi="pl-PL"/>
        </w:rPr>
      </w:pPr>
      <w:r w:rsidRPr="002D0F10">
        <w:rPr>
          <w:rFonts w:ascii="Roboto Light" w:eastAsia="Times New Roman" w:hAnsi="Roboto Light" w:cs="Calibri Light"/>
          <w:sz w:val="16"/>
          <w:szCs w:val="16"/>
        </w:rPr>
        <w:t>wodociągowych i kanalizacyjnych</w:t>
      </w:r>
      <w:r w:rsidRPr="002D0F10">
        <w:rPr>
          <w:rFonts w:ascii="Roboto Light" w:hAnsi="Roboto Light" w:cs="Calibri Light"/>
          <w:sz w:val="16"/>
          <w:szCs w:val="16"/>
          <w:lang w:bidi="pl-PL"/>
        </w:rPr>
        <w:t xml:space="preserve"> </w:t>
      </w:r>
    </w:p>
    <w:p w14:paraId="240DA59C" w14:textId="77777777" w:rsidR="001F3370" w:rsidRPr="004D6352" w:rsidRDefault="001F3370" w:rsidP="004D6352">
      <w:pPr>
        <w:pStyle w:val="HBPodpis"/>
        <w:ind w:left="0"/>
        <w:jc w:val="right"/>
        <w:rPr>
          <w:rFonts w:ascii="Roboto Light" w:hAnsi="Roboto Light" w:cs="Calibri Light"/>
          <w:sz w:val="20"/>
        </w:rPr>
      </w:pPr>
      <w:r w:rsidRPr="004D6352">
        <w:rPr>
          <w:rFonts w:ascii="Roboto Light" w:hAnsi="Roboto Light" w:cs="Calibri Light"/>
          <w:sz w:val="20"/>
        </w:rPr>
        <w:t>[1] Rozporządzenia Ministra Transportu, Budownictwa i Gospodarki Morskiej z dnia 25 kwietnia 2012 r. w sprawie szczegółowego zakresu i formy projektu budowlanego</w:t>
      </w:r>
    </w:p>
    <w:p w14:paraId="3A9712C9" w14:textId="77777777" w:rsidR="001F3370" w:rsidRPr="004D6352" w:rsidRDefault="001F3370" w:rsidP="004D6352">
      <w:pPr>
        <w:pStyle w:val="HBPodpis"/>
        <w:ind w:left="0"/>
        <w:jc w:val="right"/>
        <w:rPr>
          <w:rFonts w:ascii="Roboto Light" w:hAnsi="Roboto Light" w:cs="Calibri Light"/>
          <w:sz w:val="20"/>
        </w:rPr>
      </w:pPr>
    </w:p>
    <w:p w14:paraId="50B87CF0" w14:textId="77777777" w:rsidR="001F3370" w:rsidRPr="004D6352" w:rsidRDefault="001F3370" w:rsidP="004D6352">
      <w:pPr>
        <w:pStyle w:val="HBPodpis"/>
        <w:ind w:left="0"/>
        <w:jc w:val="right"/>
        <w:rPr>
          <w:rFonts w:ascii="Roboto Light" w:hAnsi="Roboto Light" w:cs="Calibri Light"/>
          <w:sz w:val="20"/>
        </w:rPr>
      </w:pPr>
    </w:p>
    <w:p w14:paraId="0D970818" w14:textId="77777777" w:rsidR="001F3370" w:rsidRPr="004D6352" w:rsidRDefault="001F3370" w:rsidP="00977F6F">
      <w:pPr>
        <w:pStyle w:val="Nagwek1"/>
        <w:keepNext/>
        <w:numPr>
          <w:ilvl w:val="0"/>
          <w:numId w:val="58"/>
        </w:numPr>
        <w:pBdr>
          <w:top w:val="dotted" w:sz="4" w:space="1" w:color="auto"/>
          <w:left w:val="none" w:sz="0" w:space="0" w:color="auto"/>
          <w:bottom w:val="dotted" w:sz="4" w:space="1" w:color="auto"/>
          <w:right w:val="none" w:sz="0" w:space="0" w:color="auto"/>
        </w:pBdr>
        <w:shd w:val="clear" w:color="auto" w:fill="auto"/>
        <w:tabs>
          <w:tab w:val="num" w:pos="567"/>
        </w:tabs>
        <w:spacing w:before="240" w:after="60" w:line="360" w:lineRule="auto"/>
        <w:contextualSpacing/>
        <w:jc w:val="both"/>
        <w:rPr>
          <w:rFonts w:ascii="Roboto Light" w:hAnsi="Roboto Light" w:cs="Calibri Light"/>
          <w:color w:val="auto"/>
          <w:sz w:val="20"/>
          <w:szCs w:val="20"/>
        </w:rPr>
      </w:pPr>
      <w:bookmarkStart w:id="424" w:name="_Toc219297824"/>
      <w:r w:rsidRPr="004D6352">
        <w:rPr>
          <w:rFonts w:ascii="Roboto Light" w:hAnsi="Roboto Light" w:cs="Calibri Light"/>
          <w:color w:val="auto"/>
          <w:sz w:val="20"/>
          <w:szCs w:val="20"/>
        </w:rPr>
        <w:lastRenderedPageBreak/>
        <w:t>Część rysunkowa projektu technicznego</w:t>
      </w:r>
      <w:bookmarkEnd w:id="424"/>
      <w:r w:rsidRPr="004D6352">
        <w:rPr>
          <w:rFonts w:ascii="Roboto Light" w:hAnsi="Roboto Light" w:cs="Calibri Light"/>
          <w:color w:val="auto"/>
          <w:sz w:val="20"/>
          <w:szCs w:val="20"/>
        </w:rPr>
        <w:t xml:space="preserve"> </w:t>
      </w:r>
    </w:p>
    <w:p w14:paraId="761E3E75" w14:textId="77777777" w:rsidR="001F3370" w:rsidRPr="004D6352" w:rsidRDefault="001F3370" w:rsidP="004D6352">
      <w:pPr>
        <w:spacing w:line="360" w:lineRule="auto"/>
        <w:contextualSpacing/>
        <w:rPr>
          <w:rFonts w:ascii="Roboto Light" w:hAnsi="Roboto Light" w:cs="Calibri Light"/>
        </w:rPr>
      </w:pPr>
    </w:p>
    <w:bookmarkEnd w:id="0"/>
    <w:bookmarkEnd w:id="1"/>
    <w:bookmarkEnd w:id="2"/>
    <w:p w14:paraId="5790E428" w14:textId="77777777" w:rsidR="001F3370" w:rsidRPr="004D6352" w:rsidRDefault="001F3370" w:rsidP="004D6352">
      <w:pPr>
        <w:spacing w:line="360" w:lineRule="auto"/>
        <w:contextualSpacing/>
        <w:rPr>
          <w:rFonts w:ascii="Roboto Light" w:hAnsi="Roboto Light"/>
        </w:rPr>
      </w:pPr>
    </w:p>
    <w:p w14:paraId="6C8DC2C5" w14:textId="77777777" w:rsidR="001F3370" w:rsidRPr="004D6352" w:rsidRDefault="001F3370" w:rsidP="004D6352">
      <w:pPr>
        <w:spacing w:line="360" w:lineRule="auto"/>
        <w:ind w:firstLine="708"/>
        <w:contextualSpacing/>
        <w:rPr>
          <w:rFonts w:ascii="Roboto Light" w:hAnsi="Roboto Light"/>
        </w:rPr>
      </w:pPr>
    </w:p>
    <w:p w14:paraId="15760385" w14:textId="77777777" w:rsidR="001F3370" w:rsidRPr="004D6352" w:rsidRDefault="001F3370" w:rsidP="004D6352">
      <w:pPr>
        <w:spacing w:line="360" w:lineRule="auto"/>
        <w:contextualSpacing/>
        <w:rPr>
          <w:rFonts w:ascii="Roboto Light" w:hAnsi="Roboto Light"/>
        </w:rPr>
      </w:pPr>
    </w:p>
    <w:p w14:paraId="6B71B3D8" w14:textId="77777777" w:rsidR="001C7EE7" w:rsidRPr="004D6352" w:rsidRDefault="001C7EE7" w:rsidP="004D6352">
      <w:pPr>
        <w:spacing w:line="360" w:lineRule="auto"/>
        <w:contextualSpacing/>
        <w:jc w:val="both"/>
        <w:rPr>
          <w:rFonts w:ascii="Roboto Light" w:hAnsi="Roboto Light" w:cs="Calibri Light"/>
        </w:rPr>
      </w:pPr>
    </w:p>
    <w:p w14:paraId="040D5DF5" w14:textId="77777777" w:rsidR="003F51A3" w:rsidRPr="004D6352" w:rsidRDefault="003F51A3" w:rsidP="004D6352">
      <w:pPr>
        <w:spacing w:line="360" w:lineRule="auto"/>
        <w:contextualSpacing/>
        <w:jc w:val="both"/>
        <w:rPr>
          <w:rFonts w:ascii="Roboto Light" w:hAnsi="Roboto Light" w:cs="Calibri Light"/>
        </w:rPr>
      </w:pPr>
    </w:p>
    <w:p w14:paraId="0FDA367B" w14:textId="77777777" w:rsidR="003F51A3" w:rsidRPr="004D6352" w:rsidRDefault="003F51A3" w:rsidP="004D6352">
      <w:pPr>
        <w:spacing w:line="360" w:lineRule="auto"/>
        <w:contextualSpacing/>
        <w:jc w:val="both"/>
        <w:rPr>
          <w:rFonts w:ascii="Roboto Light" w:hAnsi="Roboto Light" w:cs="Calibri Light"/>
        </w:rPr>
      </w:pPr>
    </w:p>
    <w:p w14:paraId="4168C22F" w14:textId="77777777" w:rsidR="003F51A3" w:rsidRPr="004D6352" w:rsidRDefault="003F51A3" w:rsidP="004D6352">
      <w:pPr>
        <w:spacing w:line="360" w:lineRule="auto"/>
        <w:contextualSpacing/>
        <w:jc w:val="both"/>
        <w:rPr>
          <w:rFonts w:ascii="Roboto Light" w:hAnsi="Roboto Light" w:cs="Calibri Light"/>
        </w:rPr>
      </w:pPr>
    </w:p>
    <w:p w14:paraId="6AEE5313" w14:textId="77777777" w:rsidR="003F51A3" w:rsidRPr="004D6352" w:rsidRDefault="003F51A3" w:rsidP="004D6352">
      <w:pPr>
        <w:spacing w:line="360" w:lineRule="auto"/>
        <w:contextualSpacing/>
        <w:jc w:val="both"/>
        <w:rPr>
          <w:rFonts w:ascii="Roboto Light" w:hAnsi="Roboto Light" w:cs="Calibri Light"/>
        </w:rPr>
      </w:pPr>
    </w:p>
    <w:p w14:paraId="53F5DD1D" w14:textId="77777777" w:rsidR="003F51A3" w:rsidRPr="004D6352" w:rsidRDefault="003F51A3" w:rsidP="004D6352">
      <w:pPr>
        <w:spacing w:line="360" w:lineRule="auto"/>
        <w:contextualSpacing/>
        <w:jc w:val="both"/>
        <w:rPr>
          <w:rFonts w:ascii="Roboto Light" w:hAnsi="Roboto Light" w:cs="Calibri Light"/>
        </w:rPr>
      </w:pPr>
    </w:p>
    <w:p w14:paraId="1A3079E1" w14:textId="77777777" w:rsidR="003F51A3" w:rsidRPr="004D6352" w:rsidRDefault="003F51A3" w:rsidP="004D6352">
      <w:pPr>
        <w:spacing w:line="360" w:lineRule="auto"/>
        <w:contextualSpacing/>
        <w:jc w:val="both"/>
        <w:rPr>
          <w:rFonts w:ascii="Roboto Light" w:hAnsi="Roboto Light" w:cs="Calibri Light"/>
        </w:rPr>
      </w:pPr>
    </w:p>
    <w:p w14:paraId="50C06622" w14:textId="77777777" w:rsidR="003F51A3" w:rsidRPr="004D6352" w:rsidRDefault="003F51A3" w:rsidP="004D6352">
      <w:pPr>
        <w:spacing w:line="360" w:lineRule="auto"/>
        <w:contextualSpacing/>
        <w:jc w:val="both"/>
        <w:rPr>
          <w:rFonts w:ascii="Roboto Light" w:hAnsi="Roboto Light" w:cs="Calibri Light"/>
        </w:rPr>
      </w:pPr>
    </w:p>
    <w:p w14:paraId="001B0571" w14:textId="77777777" w:rsidR="003F51A3" w:rsidRPr="004D6352" w:rsidRDefault="003F51A3" w:rsidP="004D6352">
      <w:pPr>
        <w:spacing w:line="360" w:lineRule="auto"/>
        <w:contextualSpacing/>
        <w:jc w:val="both"/>
        <w:rPr>
          <w:rFonts w:ascii="Roboto Light" w:hAnsi="Roboto Light" w:cs="Calibri Light"/>
        </w:rPr>
      </w:pPr>
    </w:p>
    <w:p w14:paraId="27AC606C" w14:textId="77777777" w:rsidR="003F51A3" w:rsidRPr="004D6352" w:rsidRDefault="003F51A3" w:rsidP="004D6352">
      <w:pPr>
        <w:spacing w:line="360" w:lineRule="auto"/>
        <w:contextualSpacing/>
        <w:jc w:val="both"/>
        <w:rPr>
          <w:rFonts w:ascii="Roboto Light" w:hAnsi="Roboto Light" w:cs="Calibri Light"/>
        </w:rPr>
      </w:pPr>
    </w:p>
    <w:p w14:paraId="1AFBD4B2" w14:textId="77777777" w:rsidR="003F51A3" w:rsidRPr="004D6352" w:rsidRDefault="003F51A3" w:rsidP="004D6352">
      <w:pPr>
        <w:spacing w:line="360" w:lineRule="auto"/>
        <w:contextualSpacing/>
        <w:jc w:val="both"/>
        <w:rPr>
          <w:rFonts w:ascii="Roboto Light" w:hAnsi="Roboto Light" w:cs="Calibri Light"/>
        </w:rPr>
      </w:pPr>
    </w:p>
    <w:p w14:paraId="4A1B8123" w14:textId="77777777" w:rsidR="003F51A3" w:rsidRPr="004D6352" w:rsidRDefault="003F51A3" w:rsidP="004D6352">
      <w:pPr>
        <w:spacing w:line="360" w:lineRule="auto"/>
        <w:contextualSpacing/>
        <w:jc w:val="both"/>
        <w:rPr>
          <w:rFonts w:ascii="Roboto Light" w:hAnsi="Roboto Light" w:cs="Calibri Light"/>
        </w:rPr>
      </w:pPr>
    </w:p>
    <w:p w14:paraId="1C35F8B4" w14:textId="77777777" w:rsidR="003F51A3" w:rsidRPr="004D6352" w:rsidRDefault="003F51A3" w:rsidP="004D6352">
      <w:pPr>
        <w:spacing w:line="360" w:lineRule="auto"/>
        <w:contextualSpacing/>
        <w:jc w:val="both"/>
        <w:rPr>
          <w:rFonts w:ascii="Roboto Light" w:hAnsi="Roboto Light" w:cs="Calibri Light"/>
        </w:rPr>
      </w:pPr>
    </w:p>
    <w:p w14:paraId="67999E4A" w14:textId="77777777" w:rsidR="00456495" w:rsidRPr="004D6352" w:rsidRDefault="00456495" w:rsidP="004D6352">
      <w:pPr>
        <w:spacing w:line="360" w:lineRule="auto"/>
        <w:contextualSpacing/>
        <w:jc w:val="both"/>
        <w:rPr>
          <w:rFonts w:ascii="Roboto Light" w:hAnsi="Roboto Light" w:cs="Calibri Light"/>
        </w:rPr>
      </w:pPr>
    </w:p>
    <w:p w14:paraId="28F0AD01" w14:textId="77777777" w:rsidR="00456495" w:rsidRPr="004D6352" w:rsidRDefault="00456495" w:rsidP="004D6352">
      <w:pPr>
        <w:spacing w:line="360" w:lineRule="auto"/>
        <w:contextualSpacing/>
        <w:jc w:val="both"/>
        <w:rPr>
          <w:rFonts w:ascii="Roboto Light" w:hAnsi="Roboto Light" w:cs="Calibri Light"/>
        </w:rPr>
      </w:pPr>
    </w:p>
    <w:p w14:paraId="40318318" w14:textId="77777777" w:rsidR="00456495" w:rsidRPr="004D6352" w:rsidRDefault="00456495" w:rsidP="004D6352">
      <w:pPr>
        <w:spacing w:line="360" w:lineRule="auto"/>
        <w:contextualSpacing/>
        <w:jc w:val="both"/>
        <w:rPr>
          <w:rFonts w:ascii="Roboto Light" w:hAnsi="Roboto Light" w:cs="Calibri Light"/>
        </w:rPr>
      </w:pPr>
    </w:p>
    <w:p w14:paraId="135F1BF6" w14:textId="77777777" w:rsidR="00456495" w:rsidRPr="004D6352" w:rsidRDefault="00456495" w:rsidP="004D6352">
      <w:pPr>
        <w:spacing w:line="360" w:lineRule="auto"/>
        <w:contextualSpacing/>
        <w:jc w:val="both"/>
        <w:rPr>
          <w:rFonts w:ascii="Roboto Light" w:hAnsi="Roboto Light" w:cs="Calibri Light"/>
        </w:rPr>
      </w:pPr>
    </w:p>
    <w:p w14:paraId="67F620FA" w14:textId="77777777" w:rsidR="00456495" w:rsidRPr="004D6352" w:rsidRDefault="00456495" w:rsidP="004D6352">
      <w:pPr>
        <w:spacing w:line="360" w:lineRule="auto"/>
        <w:contextualSpacing/>
        <w:jc w:val="both"/>
        <w:rPr>
          <w:rFonts w:ascii="Roboto Light" w:hAnsi="Roboto Light" w:cs="Calibri Light"/>
        </w:rPr>
      </w:pPr>
    </w:p>
    <w:p w14:paraId="2CF25520" w14:textId="77777777" w:rsidR="00456495" w:rsidRPr="004D6352" w:rsidRDefault="00456495" w:rsidP="004D6352">
      <w:pPr>
        <w:spacing w:line="360" w:lineRule="auto"/>
        <w:contextualSpacing/>
        <w:jc w:val="both"/>
        <w:rPr>
          <w:rFonts w:ascii="Roboto Light" w:hAnsi="Roboto Light" w:cs="Calibri Light"/>
        </w:rPr>
      </w:pPr>
    </w:p>
    <w:p w14:paraId="29E958FC" w14:textId="77777777" w:rsidR="00456495" w:rsidRPr="004D6352" w:rsidRDefault="00456495" w:rsidP="004D6352">
      <w:pPr>
        <w:spacing w:line="360" w:lineRule="auto"/>
        <w:contextualSpacing/>
        <w:jc w:val="both"/>
        <w:rPr>
          <w:rFonts w:ascii="Roboto Light" w:hAnsi="Roboto Light" w:cs="Calibri Light"/>
        </w:rPr>
      </w:pPr>
    </w:p>
    <w:p w14:paraId="55BE6B5A" w14:textId="77777777" w:rsidR="00456495" w:rsidRPr="004D6352" w:rsidRDefault="00456495" w:rsidP="004D6352">
      <w:pPr>
        <w:spacing w:line="360" w:lineRule="auto"/>
        <w:contextualSpacing/>
        <w:jc w:val="both"/>
        <w:rPr>
          <w:rFonts w:ascii="Roboto Light" w:hAnsi="Roboto Light" w:cs="Calibri Light"/>
        </w:rPr>
      </w:pPr>
    </w:p>
    <w:p w14:paraId="1A61CA26" w14:textId="77777777" w:rsidR="00456495" w:rsidRPr="004D6352" w:rsidRDefault="00456495" w:rsidP="004D6352">
      <w:pPr>
        <w:spacing w:line="360" w:lineRule="auto"/>
        <w:contextualSpacing/>
        <w:jc w:val="both"/>
        <w:rPr>
          <w:rFonts w:ascii="Roboto Light" w:hAnsi="Roboto Light" w:cs="Calibri Light"/>
        </w:rPr>
      </w:pPr>
    </w:p>
    <w:p w14:paraId="4D48C8D3" w14:textId="77777777" w:rsidR="00456495" w:rsidRPr="004D6352" w:rsidRDefault="00456495" w:rsidP="004D6352">
      <w:pPr>
        <w:spacing w:line="360" w:lineRule="auto"/>
        <w:contextualSpacing/>
        <w:jc w:val="both"/>
        <w:rPr>
          <w:rFonts w:ascii="Roboto Light" w:hAnsi="Roboto Light" w:cs="Calibri Light"/>
        </w:rPr>
      </w:pPr>
    </w:p>
    <w:p w14:paraId="36460F0D" w14:textId="77777777" w:rsidR="00456495" w:rsidRPr="004D6352" w:rsidRDefault="00456495" w:rsidP="004D6352">
      <w:pPr>
        <w:spacing w:line="360" w:lineRule="auto"/>
        <w:contextualSpacing/>
        <w:jc w:val="both"/>
        <w:rPr>
          <w:rFonts w:ascii="Roboto Light" w:hAnsi="Roboto Light" w:cs="Calibri Light"/>
        </w:rPr>
      </w:pPr>
    </w:p>
    <w:p w14:paraId="250DF4F5" w14:textId="77777777" w:rsidR="00456495" w:rsidRPr="004D6352" w:rsidRDefault="00456495" w:rsidP="004D6352">
      <w:pPr>
        <w:spacing w:line="360" w:lineRule="auto"/>
        <w:contextualSpacing/>
        <w:jc w:val="both"/>
        <w:rPr>
          <w:rFonts w:ascii="Roboto Light" w:hAnsi="Roboto Light" w:cs="Calibri Light"/>
        </w:rPr>
      </w:pPr>
    </w:p>
    <w:p w14:paraId="45D87479" w14:textId="77777777" w:rsidR="00456495" w:rsidRPr="004D6352" w:rsidRDefault="00456495" w:rsidP="004D6352">
      <w:pPr>
        <w:spacing w:line="360" w:lineRule="auto"/>
        <w:contextualSpacing/>
        <w:jc w:val="both"/>
        <w:rPr>
          <w:rFonts w:ascii="Roboto Light" w:hAnsi="Roboto Light" w:cs="Calibri Light"/>
        </w:rPr>
      </w:pPr>
    </w:p>
    <w:p w14:paraId="3E5FB121" w14:textId="77777777" w:rsidR="00456495" w:rsidRPr="004D6352" w:rsidRDefault="00456495" w:rsidP="004D6352">
      <w:pPr>
        <w:spacing w:line="360" w:lineRule="auto"/>
        <w:contextualSpacing/>
        <w:jc w:val="both"/>
        <w:rPr>
          <w:rFonts w:ascii="Roboto Light" w:hAnsi="Roboto Light" w:cs="Calibri Light"/>
        </w:rPr>
      </w:pPr>
    </w:p>
    <w:p w14:paraId="402D2A5D" w14:textId="77777777" w:rsidR="00456495" w:rsidRPr="004D6352" w:rsidRDefault="00456495" w:rsidP="004D6352">
      <w:pPr>
        <w:spacing w:line="360" w:lineRule="auto"/>
        <w:contextualSpacing/>
        <w:jc w:val="both"/>
        <w:rPr>
          <w:rFonts w:ascii="Roboto Light" w:hAnsi="Roboto Light" w:cs="Calibri Light"/>
        </w:rPr>
      </w:pPr>
    </w:p>
    <w:p w14:paraId="7F0B4C58" w14:textId="77777777" w:rsidR="00456495" w:rsidRPr="004D6352" w:rsidRDefault="00456495" w:rsidP="004D6352">
      <w:pPr>
        <w:spacing w:line="360" w:lineRule="auto"/>
        <w:contextualSpacing/>
        <w:jc w:val="both"/>
        <w:rPr>
          <w:rFonts w:ascii="Roboto Light" w:hAnsi="Roboto Light" w:cs="Calibri Light"/>
        </w:rPr>
      </w:pPr>
    </w:p>
    <w:p w14:paraId="2349B35E" w14:textId="77777777" w:rsidR="00456495" w:rsidRPr="004D6352" w:rsidRDefault="00456495" w:rsidP="004D6352">
      <w:pPr>
        <w:spacing w:line="360" w:lineRule="auto"/>
        <w:contextualSpacing/>
        <w:jc w:val="both"/>
        <w:rPr>
          <w:rFonts w:ascii="Roboto Light" w:hAnsi="Roboto Light" w:cs="Calibri Light"/>
        </w:rPr>
      </w:pPr>
    </w:p>
    <w:p w14:paraId="1E015F04" w14:textId="77777777" w:rsidR="00456495" w:rsidRPr="004D6352" w:rsidRDefault="00456495" w:rsidP="004D6352">
      <w:pPr>
        <w:spacing w:line="360" w:lineRule="auto"/>
        <w:contextualSpacing/>
        <w:jc w:val="both"/>
        <w:rPr>
          <w:rFonts w:ascii="Roboto Light" w:hAnsi="Roboto Light" w:cs="Calibri Light"/>
        </w:rPr>
      </w:pPr>
    </w:p>
    <w:p w14:paraId="5E638E06" w14:textId="77777777" w:rsidR="00456495" w:rsidRPr="004D6352" w:rsidRDefault="00456495" w:rsidP="004D6352">
      <w:pPr>
        <w:spacing w:line="360" w:lineRule="auto"/>
        <w:contextualSpacing/>
        <w:jc w:val="both"/>
        <w:rPr>
          <w:rFonts w:ascii="Roboto Light" w:hAnsi="Roboto Light" w:cs="Calibri Light"/>
        </w:rPr>
      </w:pPr>
    </w:p>
    <w:p w14:paraId="0A5B6F29" w14:textId="77777777" w:rsidR="00456495" w:rsidRPr="004D6352" w:rsidRDefault="00456495" w:rsidP="004D6352">
      <w:pPr>
        <w:spacing w:line="360" w:lineRule="auto"/>
        <w:contextualSpacing/>
        <w:jc w:val="both"/>
        <w:rPr>
          <w:rFonts w:ascii="Roboto Light" w:hAnsi="Roboto Light" w:cs="Calibri Light"/>
        </w:rPr>
      </w:pPr>
    </w:p>
    <w:p w14:paraId="31842464" w14:textId="77777777" w:rsidR="00456495" w:rsidRPr="004D6352" w:rsidRDefault="00456495" w:rsidP="004D6352">
      <w:pPr>
        <w:spacing w:line="360" w:lineRule="auto"/>
        <w:contextualSpacing/>
        <w:jc w:val="both"/>
        <w:rPr>
          <w:rFonts w:ascii="Roboto Light" w:hAnsi="Roboto Light" w:cs="Calibri Light"/>
        </w:rPr>
      </w:pPr>
    </w:p>
    <w:p w14:paraId="5F7C59FC" w14:textId="77777777" w:rsidR="00456495" w:rsidRPr="004D6352" w:rsidRDefault="00456495" w:rsidP="004D6352">
      <w:pPr>
        <w:spacing w:line="360" w:lineRule="auto"/>
        <w:contextualSpacing/>
        <w:jc w:val="both"/>
        <w:rPr>
          <w:rFonts w:ascii="Roboto Light" w:hAnsi="Roboto Light" w:cs="Calibri Light"/>
        </w:rPr>
      </w:pPr>
    </w:p>
    <w:p w14:paraId="2E264600" w14:textId="77777777" w:rsidR="00456495" w:rsidRPr="004D6352" w:rsidRDefault="00456495" w:rsidP="004D6352">
      <w:pPr>
        <w:spacing w:line="360" w:lineRule="auto"/>
        <w:contextualSpacing/>
        <w:jc w:val="both"/>
        <w:rPr>
          <w:rFonts w:ascii="Roboto Light" w:hAnsi="Roboto Light" w:cs="Calibri Light"/>
        </w:rPr>
      </w:pPr>
    </w:p>
    <w:p w14:paraId="0AE081C9" w14:textId="77777777" w:rsidR="00456495" w:rsidRPr="004D6352" w:rsidRDefault="00456495" w:rsidP="004D6352">
      <w:pPr>
        <w:spacing w:line="360" w:lineRule="auto"/>
        <w:contextualSpacing/>
        <w:jc w:val="both"/>
        <w:rPr>
          <w:rFonts w:ascii="Roboto Light" w:hAnsi="Roboto Light" w:cs="Calibri Light"/>
        </w:rPr>
      </w:pPr>
    </w:p>
    <w:p w14:paraId="5F7E943C" w14:textId="77777777" w:rsidR="00456495" w:rsidRPr="004D6352" w:rsidRDefault="00456495" w:rsidP="004D6352">
      <w:pPr>
        <w:spacing w:line="360" w:lineRule="auto"/>
        <w:contextualSpacing/>
        <w:jc w:val="both"/>
        <w:rPr>
          <w:rFonts w:ascii="Roboto Light" w:hAnsi="Roboto Light" w:cs="Calibri Light"/>
        </w:rPr>
      </w:pPr>
    </w:p>
    <w:p w14:paraId="0CF7679C" w14:textId="77777777" w:rsidR="00456495" w:rsidRPr="004D6352" w:rsidRDefault="00456495" w:rsidP="004D6352">
      <w:pPr>
        <w:spacing w:line="360" w:lineRule="auto"/>
        <w:contextualSpacing/>
        <w:jc w:val="both"/>
        <w:rPr>
          <w:rFonts w:ascii="Roboto Light" w:hAnsi="Roboto Light" w:cs="Calibri Light"/>
        </w:rPr>
      </w:pPr>
    </w:p>
    <w:p w14:paraId="018A59CF" w14:textId="77777777" w:rsidR="00456495" w:rsidRPr="004D6352" w:rsidRDefault="00456495" w:rsidP="004D6352">
      <w:pPr>
        <w:spacing w:line="360" w:lineRule="auto"/>
        <w:contextualSpacing/>
        <w:jc w:val="both"/>
        <w:rPr>
          <w:rFonts w:ascii="Roboto Light" w:hAnsi="Roboto Light" w:cs="Calibri Light"/>
        </w:rPr>
      </w:pPr>
    </w:p>
    <w:p w14:paraId="34941B37" w14:textId="77777777" w:rsidR="00456495" w:rsidRPr="004D6352" w:rsidRDefault="00456495" w:rsidP="004D6352">
      <w:pPr>
        <w:spacing w:line="360" w:lineRule="auto"/>
        <w:contextualSpacing/>
        <w:jc w:val="both"/>
        <w:rPr>
          <w:rFonts w:ascii="Roboto Light" w:hAnsi="Roboto Light" w:cs="Calibri Light"/>
        </w:rPr>
      </w:pPr>
    </w:p>
    <w:p w14:paraId="581A6C2A" w14:textId="77777777" w:rsidR="00456495" w:rsidRPr="004D6352" w:rsidRDefault="00456495" w:rsidP="004D6352">
      <w:pPr>
        <w:spacing w:line="360" w:lineRule="auto"/>
        <w:contextualSpacing/>
        <w:jc w:val="both"/>
        <w:rPr>
          <w:rFonts w:ascii="Roboto Light" w:hAnsi="Roboto Light" w:cs="Calibri Light"/>
        </w:rPr>
      </w:pPr>
    </w:p>
    <w:p w14:paraId="5D92D4D3" w14:textId="77777777" w:rsidR="003F51A3" w:rsidRPr="004D6352" w:rsidRDefault="003F51A3" w:rsidP="004D6352">
      <w:pPr>
        <w:spacing w:line="360" w:lineRule="auto"/>
        <w:contextualSpacing/>
        <w:jc w:val="both"/>
        <w:rPr>
          <w:rFonts w:ascii="Roboto Light" w:hAnsi="Roboto Light" w:cs="Calibri Light"/>
        </w:rPr>
      </w:pPr>
    </w:p>
    <w:sectPr w:rsidR="003F51A3" w:rsidRPr="004D6352" w:rsidSect="00905259">
      <w:headerReference w:type="even" r:id="rId19"/>
      <w:headerReference w:type="default" r:id="rId20"/>
      <w:footerReference w:type="even" r:id="rId21"/>
      <w:footerReference w:type="default" r:id="rId22"/>
      <w:headerReference w:type="first" r:id="rId23"/>
      <w:footerReference w:type="first" r:id="rId24"/>
      <w:pgSz w:w="11906" w:h="16838" w:code="9"/>
      <w:pgMar w:top="1573" w:right="1077" w:bottom="851" w:left="1077" w:header="709" w:footer="353" w:gutter="0"/>
      <w:pgBorders w:offsetFrom="page">
        <w:bottom w:val="single" w:sz="4" w:space="24" w:color="17365D" w:themeColor="text2" w:themeShade="BF"/>
      </w:pgBorders>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952929" w14:textId="77777777" w:rsidR="008F0EDB" w:rsidRDefault="008F0EDB" w:rsidP="00701276">
      <w:r>
        <w:separator/>
      </w:r>
    </w:p>
  </w:endnote>
  <w:endnote w:type="continuationSeparator" w:id="0">
    <w:p w14:paraId="56567E47" w14:textId="77777777" w:rsidR="008F0EDB" w:rsidRDefault="008F0EDB" w:rsidP="007012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witzerland">
    <w:altName w:val="Times New Roman"/>
    <w:panose1 w:val="00000000000000000000"/>
    <w:charset w:val="00"/>
    <w:family w:val="auto"/>
    <w:notTrueType/>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MT">
    <w:altName w:val="Arial"/>
    <w:charset w:val="01"/>
    <w:family w:val="swiss"/>
    <w:pitch w:val="variable"/>
  </w:font>
  <w:font w:name="Roboto Lt">
    <w:altName w:val="Arial"/>
    <w:charset w:val="00"/>
    <w:family w:val="auto"/>
    <w:pitch w:val="variable"/>
    <w:sig w:usb0="E00002EF" w:usb1="5000205B" w:usb2="00000020" w:usb3="00000000" w:csb0="0000019F" w:csb1="00000000"/>
  </w:font>
  <w:font w:name="SymbolMT">
    <w:altName w:val="Times New Roman"/>
    <w:charset w:val="00"/>
    <w:family w:val="auto"/>
    <w:pitch w:val="default"/>
  </w:font>
  <w:font w:name="ArialMT">
    <w:altName w:val="Arial"/>
    <w:charset w:val="00"/>
    <w:family w:val="swiss"/>
    <w:pitch w:val="default"/>
  </w:font>
  <w:font w:name="TimesNewRomanPS-BoldItalicMT">
    <w:altName w:val="Ink Free"/>
    <w:charset w:val="00"/>
    <w:family w:val="script"/>
    <w:pitch w:val="default"/>
  </w:font>
  <w:font w:name="Times">
    <w:panose1 w:val="02020603050405020304"/>
    <w:charset w:val="00"/>
    <w:family w:val="roman"/>
    <w:notTrueType/>
    <w:pitch w:val="variable"/>
    <w:sig w:usb0="00000003" w:usb1="00000000" w:usb2="00000000" w:usb3="00000000" w:csb0="00000001" w:csb1="00000000"/>
  </w:font>
  <w:font w:name="Andale Sans UI">
    <w:altName w:val="Calibri"/>
    <w:charset w:val="EE"/>
    <w:family w:val="auto"/>
    <w:pitch w:val="variable"/>
  </w:font>
  <w:font w:name="Roboto Light">
    <w:panose1 w:val="02000000000000000000"/>
    <w:charset w:val="EE"/>
    <w:family w:val="auto"/>
    <w:pitch w:val="variable"/>
    <w:sig w:usb0="E00002FF" w:usb1="5000205B" w:usb2="00000020" w:usb3="00000000" w:csb0="0000019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Narrow">
    <w:altName w:val="MS Mincho"/>
    <w:panose1 w:val="00000000000000000000"/>
    <w:charset w:val="80"/>
    <w:family w:val="auto"/>
    <w:notTrueType/>
    <w:pitch w:val="default"/>
    <w:sig w:usb0="00000000" w:usb1="08070000" w:usb2="00000010" w:usb3="00000000" w:csb0="00020000" w:csb1="00000000"/>
  </w:font>
  <w:font w:name="Century Schoolbook">
    <w:panose1 w:val="02040604050505020304"/>
    <w:charset w:val="EE"/>
    <w:family w:val="roman"/>
    <w:pitch w:val="variable"/>
    <w:sig w:usb0="00000287" w:usb1="00000000" w:usb2="00000000" w:usb3="00000000" w:csb0="0000009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DE170" w14:textId="77777777" w:rsidR="008C4333" w:rsidRDefault="008C4333">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7051870"/>
      <w:docPartObj>
        <w:docPartGallery w:val="Page Numbers (Bottom of Page)"/>
        <w:docPartUnique/>
      </w:docPartObj>
    </w:sdtPr>
    <w:sdtEndPr>
      <w:rPr>
        <w:rFonts w:ascii="Roboto Lt" w:hAnsi="Roboto Lt"/>
        <w:bCs/>
        <w:sz w:val="24"/>
        <w:szCs w:val="24"/>
      </w:rPr>
    </w:sdtEndPr>
    <w:sdtContent>
      <w:p w14:paraId="788073DA" w14:textId="77777777" w:rsidR="008C4333" w:rsidRPr="00D17651" w:rsidRDefault="008C4333" w:rsidP="00D6769C">
        <w:pPr>
          <w:pStyle w:val="Stopka"/>
          <w:jc w:val="right"/>
          <w:rPr>
            <w:rFonts w:ascii="Roboto Lt" w:hAnsi="Roboto Lt"/>
            <w:bCs/>
            <w:sz w:val="24"/>
            <w:szCs w:val="24"/>
          </w:rPr>
        </w:pPr>
        <w:r w:rsidRPr="00D17651">
          <w:rPr>
            <w:rFonts w:ascii="Roboto Lt" w:hAnsi="Roboto Lt"/>
            <w:bCs/>
            <w:sz w:val="26"/>
            <w:szCs w:val="24"/>
          </w:rPr>
          <w:t>0000</w:t>
        </w:r>
        <w:r w:rsidRPr="00D17651">
          <w:rPr>
            <w:rFonts w:ascii="Roboto Lt" w:hAnsi="Roboto Lt"/>
            <w:bCs/>
            <w:sz w:val="26"/>
            <w:szCs w:val="24"/>
          </w:rPr>
          <w:fldChar w:fldCharType="begin"/>
        </w:r>
        <w:r w:rsidRPr="00D17651">
          <w:rPr>
            <w:rFonts w:ascii="Roboto Lt" w:hAnsi="Roboto Lt"/>
            <w:bCs/>
            <w:sz w:val="26"/>
            <w:szCs w:val="24"/>
          </w:rPr>
          <w:instrText>PAGE   \* MERGEFORMAT</w:instrText>
        </w:r>
        <w:r w:rsidRPr="00D17651">
          <w:rPr>
            <w:rFonts w:ascii="Roboto Lt" w:hAnsi="Roboto Lt"/>
            <w:bCs/>
            <w:sz w:val="26"/>
            <w:szCs w:val="24"/>
          </w:rPr>
          <w:fldChar w:fldCharType="separate"/>
        </w:r>
        <w:r w:rsidR="003F51A3">
          <w:rPr>
            <w:rFonts w:ascii="Roboto Lt" w:hAnsi="Roboto Lt"/>
            <w:bCs/>
            <w:noProof/>
            <w:sz w:val="26"/>
            <w:szCs w:val="24"/>
          </w:rPr>
          <w:t>46</w:t>
        </w:r>
        <w:r w:rsidRPr="00D17651">
          <w:rPr>
            <w:rFonts w:ascii="Roboto Lt" w:hAnsi="Roboto Lt"/>
            <w:bCs/>
            <w:sz w:val="26"/>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AC87CD" w14:textId="77777777" w:rsidR="008C4333" w:rsidRDefault="008C4333" w:rsidP="008675B8">
    <w:pPr>
      <w:pStyle w:val="Stopka"/>
      <w:jc w:val="right"/>
    </w:pPr>
    <w:r>
      <w:rPr>
        <w:noProof/>
        <w:lang w:eastAsia="pl-PL"/>
      </w:rPr>
      <w:drawing>
        <wp:anchor distT="0" distB="0" distL="114300" distR="114300" simplePos="0" relativeHeight="251653120" behindDoc="0" locked="0" layoutInCell="1" allowOverlap="1" wp14:anchorId="49F2E4D7" wp14:editId="0641F22A">
          <wp:simplePos x="0" y="0"/>
          <wp:positionH relativeFrom="column">
            <wp:posOffset>-5080</wp:posOffset>
          </wp:positionH>
          <wp:positionV relativeFrom="paragraph">
            <wp:posOffset>391333</wp:posOffset>
          </wp:positionV>
          <wp:extent cx="6483927" cy="882650"/>
          <wp:effectExtent l="0" t="0" r="0" b="0"/>
          <wp:wrapNone/>
          <wp:docPr id="3" name="Obraz 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tekst&#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83927" cy="882650"/>
                  </a:xfrm>
                  <a:prstGeom prst="rect">
                    <a:avLst/>
                  </a:prstGeom>
                  <a:noFill/>
                  <a:ln>
                    <a:noFill/>
                  </a:ln>
                </pic:spPr>
              </pic:pic>
            </a:graphicData>
          </a:graphic>
        </wp:anchor>
      </w:drawing>
    </w:r>
  </w:p>
  <w:p w14:paraId="71E28688" w14:textId="77777777" w:rsidR="008C4333" w:rsidRPr="008675B8" w:rsidRDefault="008C4333" w:rsidP="008675B8">
    <w:pPr>
      <w:pStyle w:val="Stopka"/>
      <w:jc w:val="right"/>
      <w:rPr>
        <w:rFonts w:ascii="Roboto Lt" w:hAnsi="Roboto Lt"/>
        <w:bCs/>
        <w:sz w:val="24"/>
        <w:szCs w:val="24"/>
      </w:rPr>
    </w:pPr>
    <w:r w:rsidRPr="008675B8">
      <w:t xml:space="preserve"> </w:t>
    </w:r>
    <w:sdt>
      <w:sdtPr>
        <w:id w:val="-1057857472"/>
        <w:docPartObj>
          <w:docPartGallery w:val="Page Numbers (Bottom of Page)"/>
          <w:docPartUnique/>
        </w:docPartObj>
      </w:sdtPr>
      <w:sdtEndPr>
        <w:rPr>
          <w:rFonts w:ascii="Roboto Lt" w:hAnsi="Roboto Lt"/>
          <w:bCs/>
          <w:sz w:val="24"/>
          <w:szCs w:val="24"/>
        </w:rPr>
      </w:sdtEndPr>
      <w:sdtContent>
        <w:r w:rsidRPr="00D17651">
          <w:rPr>
            <w:rFonts w:ascii="Roboto Lt" w:hAnsi="Roboto Lt"/>
            <w:bCs/>
            <w:sz w:val="26"/>
            <w:szCs w:val="24"/>
          </w:rPr>
          <w:t>0000</w:t>
        </w:r>
        <w:r w:rsidRPr="00D17651">
          <w:rPr>
            <w:rFonts w:ascii="Roboto Lt" w:hAnsi="Roboto Lt"/>
            <w:bCs/>
            <w:sz w:val="26"/>
            <w:szCs w:val="24"/>
          </w:rPr>
          <w:fldChar w:fldCharType="begin"/>
        </w:r>
        <w:r w:rsidRPr="00D17651">
          <w:rPr>
            <w:rFonts w:ascii="Roboto Lt" w:hAnsi="Roboto Lt"/>
            <w:bCs/>
            <w:sz w:val="26"/>
            <w:szCs w:val="24"/>
          </w:rPr>
          <w:instrText>PAGE   \* MERGEFORMAT</w:instrText>
        </w:r>
        <w:r w:rsidRPr="00D17651">
          <w:rPr>
            <w:rFonts w:ascii="Roboto Lt" w:hAnsi="Roboto Lt"/>
            <w:bCs/>
            <w:sz w:val="26"/>
            <w:szCs w:val="24"/>
          </w:rPr>
          <w:fldChar w:fldCharType="separate"/>
        </w:r>
        <w:r w:rsidR="003F51A3">
          <w:rPr>
            <w:rFonts w:ascii="Roboto Lt" w:hAnsi="Roboto Lt"/>
            <w:bCs/>
            <w:noProof/>
            <w:sz w:val="26"/>
            <w:szCs w:val="24"/>
          </w:rPr>
          <w:t>1</w:t>
        </w:r>
        <w:r w:rsidRPr="00D17651">
          <w:rPr>
            <w:rFonts w:ascii="Roboto Lt" w:hAnsi="Roboto Lt"/>
            <w:bCs/>
            <w:sz w:val="26"/>
            <w:szCs w:val="24"/>
          </w:rPr>
          <w:fldChar w:fldCharType="end"/>
        </w:r>
      </w:sdtContent>
    </w:sdt>
  </w:p>
  <w:p w14:paraId="1A4FFF0D" w14:textId="77777777" w:rsidR="008C4333" w:rsidRDefault="008C4333" w:rsidP="00CD23A4">
    <w:pPr>
      <w:pStyle w:val="Stopk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A46201" w14:textId="77777777" w:rsidR="008F0EDB" w:rsidRDefault="008F0EDB" w:rsidP="00701276">
      <w:r>
        <w:separator/>
      </w:r>
    </w:p>
  </w:footnote>
  <w:footnote w:type="continuationSeparator" w:id="0">
    <w:p w14:paraId="64CE07D6" w14:textId="77777777" w:rsidR="008F0EDB" w:rsidRDefault="008F0EDB" w:rsidP="00701276">
      <w:r>
        <w:continuationSeparator/>
      </w:r>
    </w:p>
  </w:footnote>
  <w:footnote w:id="1">
    <w:p w14:paraId="2AF3DCF9" w14:textId="77777777" w:rsidR="008C4333" w:rsidRDefault="008C4333" w:rsidP="000D4309">
      <w:pPr>
        <w:pStyle w:val="Tekstprzypisudolnego"/>
        <w:rPr>
          <w:lang w:val="pl-PL"/>
        </w:rPr>
      </w:pPr>
      <w:r>
        <w:rPr>
          <w:rStyle w:val="Odwoanieprzypisudolnego"/>
        </w:rPr>
        <w:footnoteRef/>
      </w:r>
      <w:r>
        <w:rPr>
          <w:lang w:val="pl-PL"/>
        </w:rPr>
        <w:t xml:space="preserve"> COBRTI Wytyczne projektowania i wykonywania instalacji z rur miedzianych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94FC44" w14:textId="77777777" w:rsidR="008C4333" w:rsidRDefault="008C4333">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13BA6A" w14:textId="77777777" w:rsidR="008C4333" w:rsidRPr="00B05FB4" w:rsidRDefault="008C4333" w:rsidP="00B05FB4">
    <w:pPr>
      <w:pStyle w:val="Nagwek"/>
      <w:jc w:val="center"/>
      <w:rPr>
        <w:rStyle w:val="BezodstpwZnak"/>
        <w:rFonts w:ascii="Roboto Lt" w:hAnsi="Roboto L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5A714" w14:textId="77777777" w:rsidR="008C4333" w:rsidRDefault="008C4333" w:rsidP="00496EC3">
    <w:pPr>
      <w:pStyle w:val="Nagwek"/>
    </w:pPr>
    <w:r>
      <w:rPr>
        <w:noProof/>
        <w:lang w:eastAsia="pl-PL"/>
      </w:rPr>
      <w:drawing>
        <wp:inline distT="0" distB="0" distL="0" distR="0" wp14:anchorId="172F009F" wp14:editId="013784EB">
          <wp:extent cx="6483350" cy="1257877"/>
          <wp:effectExtent l="0" t="0" r="0" b="0"/>
          <wp:docPr id="31" name="Obraz 3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tekst&#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04791" cy="1262037"/>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bullet"/>
      <w:lvlText w:val=""/>
      <w:lvlJc w:val="left"/>
      <w:pPr>
        <w:tabs>
          <w:tab w:val="num" w:pos="3119"/>
        </w:tabs>
        <w:ind w:left="3119" w:firstLine="76"/>
      </w:pPr>
      <w:rPr>
        <w:rFonts w:ascii="Symbol" w:hAnsi="Symbol"/>
        <w:color w:val="auto"/>
      </w:rPr>
    </w:lvl>
  </w:abstractNum>
  <w:abstractNum w:abstractNumId="1" w15:restartNumberingAfterBreak="0">
    <w:nsid w:val="00000003"/>
    <w:multiLevelType w:val="multilevel"/>
    <w:tmpl w:val="00000003"/>
    <w:name w:val="WW8Num3"/>
    <w:lvl w:ilvl="0">
      <w:start w:val="1"/>
      <w:numFmt w:val="decimal"/>
      <w:lvlText w:val="%1."/>
      <w:lvlJc w:val="left"/>
      <w:pPr>
        <w:tabs>
          <w:tab w:val="num" w:pos="360"/>
        </w:tabs>
        <w:ind w:left="360" w:hanging="360"/>
      </w:pPr>
    </w:lvl>
    <w:lvl w:ilvl="1">
      <w:start w:val="1"/>
      <w:numFmt w:val="decimal"/>
      <w:lvlText w:val="%1.%2."/>
      <w:lvlJc w:val="left"/>
      <w:pPr>
        <w:tabs>
          <w:tab w:val="num" w:pos="972"/>
        </w:tabs>
        <w:ind w:left="972" w:hanging="432"/>
      </w:pPr>
      <w:rPr>
        <w:b w:val="0"/>
      </w:r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 w15:restartNumberingAfterBreak="0">
    <w:nsid w:val="00000007"/>
    <w:multiLevelType w:val="multilevel"/>
    <w:tmpl w:val="00000007"/>
    <w:name w:val="WW8Num11"/>
    <w:lvl w:ilvl="0">
      <w:numFmt w:val="bullet"/>
      <w:lvlText w:val=""/>
      <w:lvlJc w:val="left"/>
      <w:pPr>
        <w:tabs>
          <w:tab w:val="num" w:pos="0"/>
        </w:tabs>
        <w:ind w:left="360" w:hanging="360"/>
      </w:pPr>
      <w:rPr>
        <w:rFonts w:ascii="Symbol" w:hAnsi="Symbol" w:cs="Symbol"/>
      </w:rPr>
    </w:lvl>
    <w:lvl w:ilvl="1">
      <w:start w:val="1"/>
      <w:numFmt w:val="decimal"/>
      <w:lvlText w:val="%2."/>
      <w:lvlJc w:val="left"/>
      <w:pPr>
        <w:tabs>
          <w:tab w:val="num" w:pos="0"/>
        </w:tabs>
        <w:ind w:left="1080" w:hanging="360"/>
      </w:p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3" w15:restartNumberingAfterBreak="0">
    <w:nsid w:val="00000008"/>
    <w:multiLevelType w:val="multilevel"/>
    <w:tmpl w:val="00000008"/>
    <w:name w:val="WW8Num8"/>
    <w:lvl w:ilvl="0">
      <w:start w:val="1"/>
      <w:numFmt w:val="bullet"/>
      <w:lvlText w:val=""/>
      <w:lvlJc w:val="left"/>
      <w:pPr>
        <w:tabs>
          <w:tab w:val="num" w:pos="283"/>
        </w:tabs>
        <w:ind w:left="283" w:hanging="283"/>
      </w:pPr>
      <w:rPr>
        <w:rFonts w:ascii="Symbol" w:hAnsi="Symbol" w:cs="Switzerland"/>
        <w:sz w:val="18"/>
        <w:szCs w:val="18"/>
      </w:rPr>
    </w:lvl>
    <w:lvl w:ilvl="1">
      <w:start w:val="1"/>
      <w:numFmt w:val="bullet"/>
      <w:lvlText w:val=""/>
      <w:lvlJc w:val="left"/>
      <w:pPr>
        <w:tabs>
          <w:tab w:val="num" w:pos="567"/>
        </w:tabs>
        <w:ind w:left="567" w:hanging="283"/>
      </w:pPr>
      <w:rPr>
        <w:rFonts w:ascii="Symbol" w:hAnsi="Symbol" w:cs="Switzerland"/>
        <w:sz w:val="18"/>
        <w:szCs w:val="18"/>
      </w:rPr>
    </w:lvl>
    <w:lvl w:ilvl="2">
      <w:start w:val="1"/>
      <w:numFmt w:val="bullet"/>
      <w:lvlText w:val=""/>
      <w:lvlJc w:val="left"/>
      <w:pPr>
        <w:tabs>
          <w:tab w:val="num" w:pos="850"/>
        </w:tabs>
        <w:ind w:left="850" w:hanging="283"/>
      </w:pPr>
      <w:rPr>
        <w:rFonts w:ascii="Symbol" w:hAnsi="Symbol" w:cs="Switzerland"/>
        <w:sz w:val="18"/>
        <w:szCs w:val="18"/>
      </w:rPr>
    </w:lvl>
    <w:lvl w:ilvl="3">
      <w:start w:val="1"/>
      <w:numFmt w:val="bullet"/>
      <w:lvlText w:val=""/>
      <w:lvlJc w:val="left"/>
      <w:pPr>
        <w:tabs>
          <w:tab w:val="num" w:pos="1134"/>
        </w:tabs>
        <w:ind w:left="1134" w:hanging="283"/>
      </w:pPr>
      <w:rPr>
        <w:rFonts w:ascii="Symbol" w:hAnsi="Symbol" w:cs="Switzerland"/>
        <w:sz w:val="18"/>
        <w:szCs w:val="18"/>
      </w:rPr>
    </w:lvl>
    <w:lvl w:ilvl="4">
      <w:start w:val="1"/>
      <w:numFmt w:val="bullet"/>
      <w:lvlText w:val=""/>
      <w:lvlJc w:val="left"/>
      <w:pPr>
        <w:tabs>
          <w:tab w:val="num" w:pos="1417"/>
        </w:tabs>
        <w:ind w:left="1417" w:hanging="283"/>
      </w:pPr>
      <w:rPr>
        <w:rFonts w:ascii="Symbol" w:hAnsi="Symbol" w:cs="Switzerland"/>
        <w:sz w:val="18"/>
        <w:szCs w:val="18"/>
      </w:rPr>
    </w:lvl>
    <w:lvl w:ilvl="5">
      <w:start w:val="1"/>
      <w:numFmt w:val="bullet"/>
      <w:lvlText w:val=""/>
      <w:lvlJc w:val="left"/>
      <w:pPr>
        <w:tabs>
          <w:tab w:val="num" w:pos="1701"/>
        </w:tabs>
        <w:ind w:left="1701" w:hanging="283"/>
      </w:pPr>
      <w:rPr>
        <w:rFonts w:ascii="Symbol" w:hAnsi="Symbol" w:cs="Switzerland"/>
        <w:sz w:val="18"/>
        <w:szCs w:val="18"/>
      </w:rPr>
    </w:lvl>
    <w:lvl w:ilvl="6">
      <w:start w:val="1"/>
      <w:numFmt w:val="bullet"/>
      <w:lvlText w:val=""/>
      <w:lvlJc w:val="left"/>
      <w:pPr>
        <w:tabs>
          <w:tab w:val="num" w:pos="1984"/>
        </w:tabs>
        <w:ind w:left="1984" w:hanging="283"/>
      </w:pPr>
      <w:rPr>
        <w:rFonts w:ascii="Symbol" w:hAnsi="Symbol" w:cs="Switzerland"/>
        <w:sz w:val="18"/>
        <w:szCs w:val="18"/>
      </w:rPr>
    </w:lvl>
    <w:lvl w:ilvl="7">
      <w:start w:val="1"/>
      <w:numFmt w:val="bullet"/>
      <w:lvlText w:val=""/>
      <w:lvlJc w:val="left"/>
      <w:pPr>
        <w:tabs>
          <w:tab w:val="num" w:pos="2268"/>
        </w:tabs>
        <w:ind w:left="2268" w:hanging="283"/>
      </w:pPr>
      <w:rPr>
        <w:rFonts w:ascii="Symbol" w:hAnsi="Symbol" w:cs="Switzerland"/>
        <w:sz w:val="18"/>
        <w:szCs w:val="18"/>
      </w:rPr>
    </w:lvl>
    <w:lvl w:ilvl="8">
      <w:start w:val="1"/>
      <w:numFmt w:val="bullet"/>
      <w:lvlText w:val=""/>
      <w:lvlJc w:val="left"/>
      <w:pPr>
        <w:tabs>
          <w:tab w:val="num" w:pos="2551"/>
        </w:tabs>
        <w:ind w:left="2551" w:hanging="283"/>
      </w:pPr>
      <w:rPr>
        <w:rFonts w:ascii="Symbol" w:hAnsi="Symbol" w:cs="Switzerland"/>
        <w:sz w:val="18"/>
        <w:szCs w:val="18"/>
      </w:rPr>
    </w:lvl>
  </w:abstractNum>
  <w:abstractNum w:abstractNumId="4" w15:restartNumberingAfterBreak="0">
    <w:nsid w:val="0000000B"/>
    <w:multiLevelType w:val="singleLevel"/>
    <w:tmpl w:val="0000000B"/>
    <w:name w:val="WW8Num35"/>
    <w:lvl w:ilvl="0">
      <w:start w:val="1"/>
      <w:numFmt w:val="bullet"/>
      <w:lvlText w:val=""/>
      <w:lvlJc w:val="left"/>
      <w:pPr>
        <w:tabs>
          <w:tab w:val="num" w:pos="0"/>
        </w:tabs>
        <w:ind w:left="720" w:hanging="360"/>
      </w:pPr>
      <w:rPr>
        <w:rFonts w:ascii="Symbol" w:hAnsi="Symbol" w:cs="Symbol" w:hint="default"/>
      </w:rPr>
    </w:lvl>
  </w:abstractNum>
  <w:abstractNum w:abstractNumId="5" w15:restartNumberingAfterBreak="0">
    <w:nsid w:val="00000016"/>
    <w:multiLevelType w:val="multilevel"/>
    <w:tmpl w:val="0000001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bullet"/>
      <w:lvlText w:val=""/>
      <w:lvlJc w:val="left"/>
      <w:pPr>
        <w:tabs>
          <w:tab w:val="num" w:pos="0"/>
        </w:tabs>
        <w:ind w:left="2160" w:hanging="180"/>
      </w:pPr>
      <w:rPr>
        <w:rFonts w:ascii="Symbol" w:hAnsi="Symbol" w:cs="Symbol" w:hint="default"/>
      </w:r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021C14A2"/>
    <w:multiLevelType w:val="hybridMultilevel"/>
    <w:tmpl w:val="8C5AEA62"/>
    <w:lvl w:ilvl="0" w:tplc="0415000F">
      <w:start w:val="1"/>
      <w:numFmt w:val="decimal"/>
      <w:lvlText w:val="%1."/>
      <w:lvlJc w:val="left"/>
      <w:pPr>
        <w:ind w:left="1584" w:hanging="360"/>
      </w:pPr>
    </w:lvl>
    <w:lvl w:ilvl="1" w:tplc="04150001">
      <w:start w:val="1"/>
      <w:numFmt w:val="bullet"/>
      <w:lvlText w:val=""/>
      <w:lvlJc w:val="left"/>
      <w:pPr>
        <w:ind w:left="2304" w:hanging="360"/>
      </w:pPr>
      <w:rPr>
        <w:rFonts w:ascii="Symbol" w:hAnsi="Symbol" w:hint="default"/>
      </w:rPr>
    </w:lvl>
    <w:lvl w:ilvl="2" w:tplc="0415001B" w:tentative="1">
      <w:start w:val="1"/>
      <w:numFmt w:val="lowerRoman"/>
      <w:lvlText w:val="%3."/>
      <w:lvlJc w:val="right"/>
      <w:pPr>
        <w:ind w:left="3024" w:hanging="180"/>
      </w:pPr>
    </w:lvl>
    <w:lvl w:ilvl="3" w:tplc="0415000F" w:tentative="1">
      <w:start w:val="1"/>
      <w:numFmt w:val="decimal"/>
      <w:lvlText w:val="%4."/>
      <w:lvlJc w:val="left"/>
      <w:pPr>
        <w:ind w:left="3744" w:hanging="360"/>
      </w:pPr>
    </w:lvl>
    <w:lvl w:ilvl="4" w:tplc="04150019" w:tentative="1">
      <w:start w:val="1"/>
      <w:numFmt w:val="lowerLetter"/>
      <w:lvlText w:val="%5."/>
      <w:lvlJc w:val="left"/>
      <w:pPr>
        <w:ind w:left="4464" w:hanging="360"/>
      </w:pPr>
    </w:lvl>
    <w:lvl w:ilvl="5" w:tplc="0415001B" w:tentative="1">
      <w:start w:val="1"/>
      <w:numFmt w:val="lowerRoman"/>
      <w:lvlText w:val="%6."/>
      <w:lvlJc w:val="right"/>
      <w:pPr>
        <w:ind w:left="5184" w:hanging="180"/>
      </w:pPr>
    </w:lvl>
    <w:lvl w:ilvl="6" w:tplc="0415000F" w:tentative="1">
      <w:start w:val="1"/>
      <w:numFmt w:val="decimal"/>
      <w:lvlText w:val="%7."/>
      <w:lvlJc w:val="left"/>
      <w:pPr>
        <w:ind w:left="5904" w:hanging="360"/>
      </w:pPr>
    </w:lvl>
    <w:lvl w:ilvl="7" w:tplc="04150019" w:tentative="1">
      <w:start w:val="1"/>
      <w:numFmt w:val="lowerLetter"/>
      <w:lvlText w:val="%8."/>
      <w:lvlJc w:val="left"/>
      <w:pPr>
        <w:ind w:left="6624" w:hanging="360"/>
      </w:pPr>
    </w:lvl>
    <w:lvl w:ilvl="8" w:tplc="0415001B" w:tentative="1">
      <w:start w:val="1"/>
      <w:numFmt w:val="lowerRoman"/>
      <w:lvlText w:val="%9."/>
      <w:lvlJc w:val="right"/>
      <w:pPr>
        <w:ind w:left="7344" w:hanging="180"/>
      </w:pPr>
    </w:lvl>
  </w:abstractNum>
  <w:abstractNum w:abstractNumId="7" w15:restartNumberingAfterBreak="0">
    <w:nsid w:val="05C87D29"/>
    <w:multiLevelType w:val="multilevel"/>
    <w:tmpl w:val="A030D124"/>
    <w:lvl w:ilvl="0">
      <w:start w:val="2"/>
      <w:numFmt w:val="upperRoman"/>
      <w:lvlText w:val="%1."/>
      <w:lvlJc w:val="right"/>
      <w:pPr>
        <w:tabs>
          <w:tab w:val="num" w:pos="720"/>
        </w:tabs>
        <w:ind w:left="720" w:hanging="360"/>
      </w:pPr>
      <w:rPr>
        <w:rFonts w:hint="default"/>
        <w:sz w:val="20"/>
        <w:szCs w:val="20"/>
      </w:rPr>
    </w:lvl>
    <w:lvl w:ilvl="1">
      <w:start w:val="7"/>
      <w:numFmt w:val="decimal"/>
      <w:lvlText w:val="%2."/>
      <w:lvlJc w:val="left"/>
      <w:pPr>
        <w:tabs>
          <w:tab w:val="num" w:pos="1080"/>
        </w:tabs>
        <w:ind w:left="1080" w:hanging="360"/>
      </w:pPr>
      <w:rPr>
        <w:rFonts w:hint="default"/>
      </w:rPr>
    </w:lvl>
    <w:lvl w:ilvl="2">
      <w:start w:val="1"/>
      <w:numFmt w:val="upperLetter"/>
      <w:lvlText w:val="%3."/>
      <w:lvlJc w:val="left"/>
      <w:pPr>
        <w:ind w:left="1440" w:hanging="360"/>
      </w:pPr>
      <w:rPr>
        <w:rFonts w:hint="default"/>
      </w:rPr>
    </w:lvl>
    <w:lvl w:ilvl="3">
      <w:start w:val="1"/>
      <w:numFmt w:val="bullet"/>
      <w:lvlText w:val=""/>
      <w:lvlJc w:val="left"/>
      <w:pPr>
        <w:ind w:left="1800" w:hanging="360"/>
      </w:pPr>
      <w:rPr>
        <w:rFonts w:ascii="Wingdings" w:hAnsi="Wingdings" w:cs="Wingding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8" w15:restartNumberingAfterBreak="0">
    <w:nsid w:val="0779584E"/>
    <w:multiLevelType w:val="hybridMultilevel"/>
    <w:tmpl w:val="E3607D7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9" w15:restartNumberingAfterBreak="0">
    <w:nsid w:val="08611A0A"/>
    <w:multiLevelType w:val="hybridMultilevel"/>
    <w:tmpl w:val="3C003834"/>
    <w:lvl w:ilvl="0" w:tplc="7270C178">
      <w:start w:val="1"/>
      <w:numFmt w:val="bullet"/>
      <w:lvlText w:val=""/>
      <w:lvlJc w:val="left"/>
      <w:pPr>
        <w:tabs>
          <w:tab w:val="num" w:pos="1440"/>
        </w:tabs>
        <w:ind w:left="1440" w:hanging="360"/>
      </w:pPr>
      <w:rPr>
        <w:rFonts w:ascii="Symbol" w:hAnsi="Symbol" w:hint="default"/>
        <w:color w:val="auto"/>
        <w:sz w:val="20"/>
        <w:szCs w:val="20"/>
      </w:rPr>
    </w:lvl>
    <w:lvl w:ilvl="1" w:tplc="75526702">
      <w:start w:val="1"/>
      <w:numFmt w:val="bullet"/>
      <w:lvlText w:val=""/>
      <w:lvlJc w:val="left"/>
      <w:pPr>
        <w:tabs>
          <w:tab w:val="num" w:pos="1440"/>
        </w:tabs>
        <w:ind w:left="1440" w:hanging="360"/>
      </w:pPr>
      <w:rPr>
        <w:rFonts w:ascii="Symbol" w:hAnsi="Symbol" w:hint="default"/>
      </w:r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0" w15:restartNumberingAfterBreak="0">
    <w:nsid w:val="11981B9A"/>
    <w:multiLevelType w:val="hybridMultilevel"/>
    <w:tmpl w:val="B128B71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525586C"/>
    <w:multiLevelType w:val="hybridMultilevel"/>
    <w:tmpl w:val="ECB692D8"/>
    <w:lvl w:ilvl="0" w:tplc="04150001">
      <w:start w:val="1"/>
      <w:numFmt w:val="bullet"/>
      <w:lvlText w:val=""/>
      <w:lvlJc w:val="left"/>
      <w:pPr>
        <w:ind w:left="1571" w:hanging="360"/>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2" w15:restartNumberingAfterBreak="0">
    <w:nsid w:val="1931342F"/>
    <w:multiLevelType w:val="multilevel"/>
    <w:tmpl w:val="8EB42852"/>
    <w:lvl w:ilvl="0">
      <w:start w:val="1"/>
      <w:numFmt w:val="upperRoman"/>
      <w:lvlText w:val="%1."/>
      <w:lvlJc w:val="right"/>
      <w:pPr>
        <w:tabs>
          <w:tab w:val="num" w:pos="720"/>
        </w:tabs>
        <w:ind w:left="720" w:hanging="360"/>
      </w:pPr>
      <w:rPr>
        <w:rFonts w:hint="default"/>
        <w:sz w:val="20"/>
        <w:szCs w:val="20"/>
      </w:rPr>
    </w:lvl>
    <w:lvl w:ilvl="1">
      <w:start w:val="1"/>
      <w:numFmt w:val="decimal"/>
      <w:lvlText w:val="%2."/>
      <w:lvlJc w:val="left"/>
      <w:pPr>
        <w:tabs>
          <w:tab w:val="num" w:pos="1080"/>
        </w:tabs>
        <w:ind w:left="1080" w:hanging="360"/>
      </w:pPr>
    </w:lvl>
    <w:lvl w:ilvl="2">
      <w:start w:val="1"/>
      <w:numFmt w:val="upperLetter"/>
      <w:lvlText w:val="%3."/>
      <w:lvlJc w:val="left"/>
      <w:pPr>
        <w:ind w:left="1440" w:hanging="360"/>
      </w:pPr>
    </w:lvl>
    <w:lvl w:ilvl="3">
      <w:start w:val="1"/>
      <w:numFmt w:val="bullet"/>
      <w:lvlText w:val=""/>
      <w:lvlJc w:val="left"/>
      <w:pPr>
        <w:ind w:left="1800" w:hanging="360"/>
      </w:pPr>
      <w:rPr>
        <w:rFonts w:ascii="Wingdings" w:hAnsi="Wingdings" w:cs="Wingdings" w:hint="default"/>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15:restartNumberingAfterBreak="0">
    <w:nsid w:val="19504362"/>
    <w:multiLevelType w:val="multilevel"/>
    <w:tmpl w:val="6038B586"/>
    <w:lvl w:ilvl="0">
      <w:start w:val="3"/>
      <w:numFmt w:val="bullet"/>
      <w:lvlText w:val=""/>
      <w:lvlJc w:val="left"/>
      <w:pPr>
        <w:tabs>
          <w:tab w:val="num" w:pos="720"/>
        </w:tabs>
        <w:ind w:left="720" w:hanging="360"/>
      </w:pPr>
      <w:rPr>
        <w:rFonts w:ascii="Symbol" w:hAnsi="Symbol" w:hint="default"/>
        <w:sz w:val="20"/>
        <w:szCs w:val="20"/>
      </w:rPr>
    </w:lvl>
    <w:lvl w:ilvl="1">
      <w:start w:val="7"/>
      <w:numFmt w:val="decimal"/>
      <w:lvlText w:val="%2."/>
      <w:lvlJc w:val="left"/>
      <w:pPr>
        <w:tabs>
          <w:tab w:val="num" w:pos="1080"/>
        </w:tabs>
        <w:ind w:left="1080" w:hanging="360"/>
      </w:pPr>
      <w:rPr>
        <w:rFonts w:hint="default"/>
      </w:rPr>
    </w:lvl>
    <w:lvl w:ilvl="2">
      <w:start w:val="1"/>
      <w:numFmt w:val="upperLetter"/>
      <w:lvlText w:val="%3."/>
      <w:lvlJc w:val="left"/>
      <w:pPr>
        <w:ind w:left="1440" w:hanging="360"/>
      </w:pPr>
      <w:rPr>
        <w:rFonts w:hint="default"/>
      </w:rPr>
    </w:lvl>
    <w:lvl w:ilvl="3">
      <w:start w:val="1"/>
      <w:numFmt w:val="bullet"/>
      <w:lvlText w:val=""/>
      <w:lvlJc w:val="left"/>
      <w:pPr>
        <w:ind w:left="1800" w:hanging="360"/>
      </w:pPr>
      <w:rPr>
        <w:rFonts w:ascii="Wingdings" w:hAnsi="Wingdings" w:cs="Wingdings" w:hint="default"/>
      </w:rPr>
    </w:lvl>
    <w:lvl w:ilvl="4">
      <w:start w:val="1"/>
      <w:numFmt w:val="decimal"/>
      <w:lvlText w:val="%5."/>
      <w:lvlJc w:val="left"/>
      <w:pPr>
        <w:tabs>
          <w:tab w:val="num" w:pos="2160"/>
        </w:tabs>
        <w:ind w:left="2160" w:hanging="360"/>
      </w:pPr>
      <w:rPr>
        <w:rFonts w:hint="default"/>
      </w:rPr>
    </w:lvl>
    <w:lvl w:ilvl="5">
      <w:start w:val="1"/>
      <w:numFmt w:val="decimal"/>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decimal"/>
      <w:lvlText w:val="%8."/>
      <w:lvlJc w:val="left"/>
      <w:pPr>
        <w:tabs>
          <w:tab w:val="num" w:pos="3240"/>
        </w:tabs>
        <w:ind w:left="3240" w:hanging="360"/>
      </w:pPr>
      <w:rPr>
        <w:rFonts w:hint="default"/>
      </w:rPr>
    </w:lvl>
    <w:lvl w:ilvl="8">
      <w:start w:val="1"/>
      <w:numFmt w:val="decimal"/>
      <w:lvlText w:val="%9."/>
      <w:lvlJc w:val="left"/>
      <w:pPr>
        <w:tabs>
          <w:tab w:val="num" w:pos="3600"/>
        </w:tabs>
        <w:ind w:left="3600" w:hanging="360"/>
      </w:pPr>
      <w:rPr>
        <w:rFonts w:hint="default"/>
      </w:rPr>
    </w:lvl>
  </w:abstractNum>
  <w:abstractNum w:abstractNumId="14" w15:restartNumberingAfterBreak="0">
    <w:nsid w:val="19D93F11"/>
    <w:multiLevelType w:val="singleLevel"/>
    <w:tmpl w:val="0415000F"/>
    <w:lvl w:ilvl="0">
      <w:start w:val="1"/>
      <w:numFmt w:val="decimal"/>
      <w:lvlText w:val="%1."/>
      <w:lvlJc w:val="left"/>
      <w:pPr>
        <w:tabs>
          <w:tab w:val="num" w:pos="360"/>
        </w:tabs>
        <w:ind w:left="360" w:hanging="360"/>
      </w:pPr>
      <w:rPr>
        <w:rFonts w:hint="default"/>
      </w:rPr>
    </w:lvl>
  </w:abstractNum>
  <w:abstractNum w:abstractNumId="15" w15:restartNumberingAfterBreak="0">
    <w:nsid w:val="1BA41C55"/>
    <w:multiLevelType w:val="hybridMultilevel"/>
    <w:tmpl w:val="A294795E"/>
    <w:lvl w:ilvl="0" w:tplc="04150001">
      <w:start w:val="1"/>
      <w:numFmt w:val="bullet"/>
      <w:lvlText w:val=""/>
      <w:lvlJc w:val="left"/>
      <w:pPr>
        <w:ind w:left="880" w:hanging="360"/>
      </w:pPr>
      <w:rPr>
        <w:rFonts w:ascii="Symbol" w:hAnsi="Symbol" w:hint="default"/>
      </w:rPr>
    </w:lvl>
    <w:lvl w:ilvl="1" w:tplc="04150003">
      <w:start w:val="1"/>
      <w:numFmt w:val="bullet"/>
      <w:lvlText w:val="o"/>
      <w:lvlJc w:val="left"/>
      <w:pPr>
        <w:ind w:left="1600" w:hanging="360"/>
      </w:pPr>
      <w:rPr>
        <w:rFonts w:ascii="Courier New" w:hAnsi="Courier New" w:cs="Courier New" w:hint="default"/>
      </w:rPr>
    </w:lvl>
    <w:lvl w:ilvl="2" w:tplc="04150005">
      <w:start w:val="1"/>
      <w:numFmt w:val="bullet"/>
      <w:lvlText w:val=""/>
      <w:lvlJc w:val="left"/>
      <w:pPr>
        <w:ind w:left="2320" w:hanging="360"/>
      </w:pPr>
      <w:rPr>
        <w:rFonts w:ascii="Wingdings" w:hAnsi="Wingdings" w:hint="default"/>
      </w:rPr>
    </w:lvl>
    <w:lvl w:ilvl="3" w:tplc="04150001">
      <w:start w:val="1"/>
      <w:numFmt w:val="bullet"/>
      <w:lvlText w:val=""/>
      <w:lvlJc w:val="left"/>
      <w:pPr>
        <w:ind w:left="3040" w:hanging="360"/>
      </w:pPr>
      <w:rPr>
        <w:rFonts w:ascii="Symbol" w:hAnsi="Symbol" w:hint="default"/>
      </w:rPr>
    </w:lvl>
    <w:lvl w:ilvl="4" w:tplc="04150003">
      <w:start w:val="1"/>
      <w:numFmt w:val="bullet"/>
      <w:lvlText w:val="o"/>
      <w:lvlJc w:val="left"/>
      <w:pPr>
        <w:ind w:left="3760" w:hanging="360"/>
      </w:pPr>
      <w:rPr>
        <w:rFonts w:ascii="Courier New" w:hAnsi="Courier New" w:cs="Courier New" w:hint="default"/>
      </w:rPr>
    </w:lvl>
    <w:lvl w:ilvl="5" w:tplc="04150005">
      <w:start w:val="1"/>
      <w:numFmt w:val="bullet"/>
      <w:lvlText w:val=""/>
      <w:lvlJc w:val="left"/>
      <w:pPr>
        <w:ind w:left="4480" w:hanging="360"/>
      </w:pPr>
      <w:rPr>
        <w:rFonts w:ascii="Wingdings" w:hAnsi="Wingdings" w:hint="default"/>
      </w:rPr>
    </w:lvl>
    <w:lvl w:ilvl="6" w:tplc="04150001">
      <w:start w:val="1"/>
      <w:numFmt w:val="bullet"/>
      <w:lvlText w:val=""/>
      <w:lvlJc w:val="left"/>
      <w:pPr>
        <w:ind w:left="5200" w:hanging="360"/>
      </w:pPr>
      <w:rPr>
        <w:rFonts w:ascii="Symbol" w:hAnsi="Symbol" w:hint="default"/>
      </w:rPr>
    </w:lvl>
    <w:lvl w:ilvl="7" w:tplc="04150003">
      <w:start w:val="1"/>
      <w:numFmt w:val="bullet"/>
      <w:lvlText w:val="o"/>
      <w:lvlJc w:val="left"/>
      <w:pPr>
        <w:ind w:left="5920" w:hanging="360"/>
      </w:pPr>
      <w:rPr>
        <w:rFonts w:ascii="Courier New" w:hAnsi="Courier New" w:cs="Courier New" w:hint="default"/>
      </w:rPr>
    </w:lvl>
    <w:lvl w:ilvl="8" w:tplc="04150005">
      <w:start w:val="1"/>
      <w:numFmt w:val="bullet"/>
      <w:lvlText w:val=""/>
      <w:lvlJc w:val="left"/>
      <w:pPr>
        <w:ind w:left="6640" w:hanging="360"/>
      </w:pPr>
      <w:rPr>
        <w:rFonts w:ascii="Wingdings" w:hAnsi="Wingdings" w:hint="default"/>
      </w:rPr>
    </w:lvl>
  </w:abstractNum>
  <w:abstractNum w:abstractNumId="16" w15:restartNumberingAfterBreak="0">
    <w:nsid w:val="1CF47B9F"/>
    <w:multiLevelType w:val="multilevel"/>
    <w:tmpl w:val="8EB42852"/>
    <w:lvl w:ilvl="0">
      <w:start w:val="1"/>
      <w:numFmt w:val="upperRoman"/>
      <w:lvlText w:val="%1."/>
      <w:lvlJc w:val="right"/>
      <w:pPr>
        <w:tabs>
          <w:tab w:val="num" w:pos="720"/>
        </w:tabs>
        <w:ind w:left="720" w:hanging="360"/>
      </w:pPr>
      <w:rPr>
        <w:rFonts w:hint="default"/>
        <w:sz w:val="20"/>
        <w:szCs w:val="20"/>
      </w:rPr>
    </w:lvl>
    <w:lvl w:ilvl="1">
      <w:start w:val="1"/>
      <w:numFmt w:val="decimal"/>
      <w:lvlText w:val="%2."/>
      <w:lvlJc w:val="left"/>
      <w:pPr>
        <w:tabs>
          <w:tab w:val="num" w:pos="1080"/>
        </w:tabs>
        <w:ind w:left="1080" w:hanging="360"/>
      </w:pPr>
    </w:lvl>
    <w:lvl w:ilvl="2">
      <w:start w:val="1"/>
      <w:numFmt w:val="upperLetter"/>
      <w:lvlText w:val="%3."/>
      <w:lvlJc w:val="left"/>
      <w:pPr>
        <w:ind w:left="1440" w:hanging="360"/>
      </w:pPr>
    </w:lvl>
    <w:lvl w:ilvl="3">
      <w:start w:val="1"/>
      <w:numFmt w:val="bullet"/>
      <w:lvlText w:val=""/>
      <w:lvlJc w:val="left"/>
      <w:pPr>
        <w:ind w:left="1800" w:hanging="360"/>
      </w:pPr>
      <w:rPr>
        <w:rFonts w:ascii="Wingdings" w:hAnsi="Wingdings" w:cs="Wingdings" w:hint="default"/>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200752D8"/>
    <w:multiLevelType w:val="hybridMultilevel"/>
    <w:tmpl w:val="E682A6CA"/>
    <w:lvl w:ilvl="0" w:tplc="04150001">
      <w:start w:val="1"/>
      <w:numFmt w:val="bullet"/>
      <w:lvlText w:val=""/>
      <w:lvlJc w:val="left"/>
      <w:pPr>
        <w:tabs>
          <w:tab w:val="num" w:pos="927"/>
        </w:tabs>
        <w:ind w:left="907" w:hanging="340"/>
      </w:pPr>
      <w:rPr>
        <w:rFonts w:ascii="Symbol" w:hAnsi="Symbol" w:hint="default"/>
        <w:b/>
        <w:i w:val="0"/>
      </w:rPr>
    </w:lvl>
    <w:lvl w:ilvl="1" w:tplc="04150003" w:tentative="1">
      <w:start w:val="1"/>
      <w:numFmt w:val="bullet"/>
      <w:lvlText w:val="o"/>
      <w:lvlJc w:val="left"/>
      <w:pPr>
        <w:tabs>
          <w:tab w:val="num" w:pos="2007"/>
        </w:tabs>
        <w:ind w:left="2007" w:hanging="360"/>
      </w:pPr>
      <w:rPr>
        <w:rFonts w:ascii="Courier New" w:hAnsi="Courier New" w:hint="default"/>
      </w:rPr>
    </w:lvl>
    <w:lvl w:ilvl="2" w:tplc="04150005" w:tentative="1">
      <w:start w:val="1"/>
      <w:numFmt w:val="bullet"/>
      <w:lvlText w:val=""/>
      <w:lvlJc w:val="left"/>
      <w:pPr>
        <w:tabs>
          <w:tab w:val="num" w:pos="2727"/>
        </w:tabs>
        <w:ind w:left="2727" w:hanging="360"/>
      </w:pPr>
      <w:rPr>
        <w:rFonts w:ascii="Wingdings" w:hAnsi="Wingdings" w:hint="default"/>
      </w:rPr>
    </w:lvl>
    <w:lvl w:ilvl="3" w:tplc="04150001" w:tentative="1">
      <w:start w:val="1"/>
      <w:numFmt w:val="bullet"/>
      <w:lvlText w:val=""/>
      <w:lvlJc w:val="left"/>
      <w:pPr>
        <w:tabs>
          <w:tab w:val="num" w:pos="3447"/>
        </w:tabs>
        <w:ind w:left="3447" w:hanging="360"/>
      </w:pPr>
      <w:rPr>
        <w:rFonts w:ascii="Symbol" w:hAnsi="Symbol" w:hint="default"/>
      </w:rPr>
    </w:lvl>
    <w:lvl w:ilvl="4" w:tplc="04150003" w:tentative="1">
      <w:start w:val="1"/>
      <w:numFmt w:val="bullet"/>
      <w:lvlText w:val="o"/>
      <w:lvlJc w:val="left"/>
      <w:pPr>
        <w:tabs>
          <w:tab w:val="num" w:pos="4167"/>
        </w:tabs>
        <w:ind w:left="4167" w:hanging="360"/>
      </w:pPr>
      <w:rPr>
        <w:rFonts w:ascii="Courier New" w:hAnsi="Courier New" w:hint="default"/>
      </w:rPr>
    </w:lvl>
    <w:lvl w:ilvl="5" w:tplc="04150005" w:tentative="1">
      <w:start w:val="1"/>
      <w:numFmt w:val="bullet"/>
      <w:lvlText w:val=""/>
      <w:lvlJc w:val="left"/>
      <w:pPr>
        <w:tabs>
          <w:tab w:val="num" w:pos="4887"/>
        </w:tabs>
        <w:ind w:left="4887" w:hanging="360"/>
      </w:pPr>
      <w:rPr>
        <w:rFonts w:ascii="Wingdings" w:hAnsi="Wingdings" w:hint="default"/>
      </w:rPr>
    </w:lvl>
    <w:lvl w:ilvl="6" w:tplc="04150001" w:tentative="1">
      <w:start w:val="1"/>
      <w:numFmt w:val="bullet"/>
      <w:lvlText w:val=""/>
      <w:lvlJc w:val="left"/>
      <w:pPr>
        <w:tabs>
          <w:tab w:val="num" w:pos="5607"/>
        </w:tabs>
        <w:ind w:left="5607" w:hanging="360"/>
      </w:pPr>
      <w:rPr>
        <w:rFonts w:ascii="Symbol" w:hAnsi="Symbol" w:hint="default"/>
      </w:rPr>
    </w:lvl>
    <w:lvl w:ilvl="7" w:tplc="04150003" w:tentative="1">
      <w:start w:val="1"/>
      <w:numFmt w:val="bullet"/>
      <w:lvlText w:val="o"/>
      <w:lvlJc w:val="left"/>
      <w:pPr>
        <w:tabs>
          <w:tab w:val="num" w:pos="6327"/>
        </w:tabs>
        <w:ind w:left="6327" w:hanging="360"/>
      </w:pPr>
      <w:rPr>
        <w:rFonts w:ascii="Courier New" w:hAnsi="Courier New" w:hint="default"/>
      </w:rPr>
    </w:lvl>
    <w:lvl w:ilvl="8" w:tplc="0415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2269567B"/>
    <w:multiLevelType w:val="multilevel"/>
    <w:tmpl w:val="0415001F"/>
    <w:lvl w:ilvl="0">
      <w:start w:val="1"/>
      <w:numFmt w:val="decimal"/>
      <w:lvlText w:val="%1."/>
      <w:lvlJc w:val="left"/>
      <w:pPr>
        <w:ind w:left="855" w:hanging="360"/>
      </w:pPr>
    </w:lvl>
    <w:lvl w:ilvl="1">
      <w:start w:val="1"/>
      <w:numFmt w:val="decimal"/>
      <w:lvlText w:val="%1.%2."/>
      <w:lvlJc w:val="left"/>
      <w:pPr>
        <w:ind w:left="1287" w:hanging="432"/>
      </w:pPr>
    </w:lvl>
    <w:lvl w:ilvl="2">
      <w:start w:val="1"/>
      <w:numFmt w:val="decimal"/>
      <w:lvlText w:val="%1.%2.%3."/>
      <w:lvlJc w:val="left"/>
      <w:pPr>
        <w:ind w:left="1719" w:hanging="504"/>
      </w:pPr>
    </w:lvl>
    <w:lvl w:ilvl="3">
      <w:start w:val="1"/>
      <w:numFmt w:val="decimal"/>
      <w:lvlText w:val="%1.%2.%3.%4."/>
      <w:lvlJc w:val="left"/>
      <w:pPr>
        <w:ind w:left="2223" w:hanging="648"/>
      </w:pPr>
    </w:lvl>
    <w:lvl w:ilvl="4">
      <w:start w:val="1"/>
      <w:numFmt w:val="decimal"/>
      <w:lvlText w:val="%1.%2.%3.%4.%5."/>
      <w:lvlJc w:val="left"/>
      <w:pPr>
        <w:ind w:left="2727" w:hanging="792"/>
      </w:pPr>
    </w:lvl>
    <w:lvl w:ilvl="5">
      <w:start w:val="1"/>
      <w:numFmt w:val="decimal"/>
      <w:lvlText w:val="%1.%2.%3.%4.%5.%6."/>
      <w:lvlJc w:val="left"/>
      <w:pPr>
        <w:ind w:left="3231" w:hanging="936"/>
      </w:pPr>
    </w:lvl>
    <w:lvl w:ilvl="6">
      <w:start w:val="1"/>
      <w:numFmt w:val="decimal"/>
      <w:lvlText w:val="%1.%2.%3.%4.%5.%6.%7."/>
      <w:lvlJc w:val="left"/>
      <w:pPr>
        <w:ind w:left="3735" w:hanging="1080"/>
      </w:pPr>
    </w:lvl>
    <w:lvl w:ilvl="7">
      <w:start w:val="1"/>
      <w:numFmt w:val="decimal"/>
      <w:lvlText w:val="%1.%2.%3.%4.%5.%6.%7.%8."/>
      <w:lvlJc w:val="left"/>
      <w:pPr>
        <w:ind w:left="4239" w:hanging="1224"/>
      </w:pPr>
    </w:lvl>
    <w:lvl w:ilvl="8">
      <w:start w:val="1"/>
      <w:numFmt w:val="decimal"/>
      <w:lvlText w:val="%1.%2.%3.%4.%5.%6.%7.%8.%9."/>
      <w:lvlJc w:val="left"/>
      <w:pPr>
        <w:ind w:left="4815" w:hanging="1440"/>
      </w:pPr>
    </w:lvl>
  </w:abstractNum>
  <w:abstractNum w:abstractNumId="19" w15:restartNumberingAfterBreak="0">
    <w:nsid w:val="23D54EB8"/>
    <w:multiLevelType w:val="singleLevel"/>
    <w:tmpl w:val="0415000F"/>
    <w:lvl w:ilvl="0">
      <w:start w:val="1"/>
      <w:numFmt w:val="decimal"/>
      <w:lvlText w:val="%1."/>
      <w:lvlJc w:val="left"/>
      <w:pPr>
        <w:tabs>
          <w:tab w:val="num" w:pos="360"/>
        </w:tabs>
        <w:ind w:left="360" w:hanging="360"/>
      </w:pPr>
      <w:rPr>
        <w:rFonts w:hint="default"/>
      </w:rPr>
    </w:lvl>
  </w:abstractNum>
  <w:abstractNum w:abstractNumId="20" w15:restartNumberingAfterBreak="0">
    <w:nsid w:val="24A3467A"/>
    <w:multiLevelType w:val="hybridMultilevel"/>
    <w:tmpl w:val="756E8EA6"/>
    <w:lvl w:ilvl="0" w:tplc="04150001">
      <w:start w:val="1"/>
      <w:numFmt w:val="bullet"/>
      <w:lvlText w:val=""/>
      <w:lvlJc w:val="left"/>
      <w:pPr>
        <w:ind w:left="360" w:hanging="360"/>
      </w:pPr>
      <w:rPr>
        <w:rFonts w:ascii="Symbol" w:hAnsi="Symbol" w:hint="default"/>
      </w:rPr>
    </w:lvl>
    <w:lvl w:ilvl="1" w:tplc="DAE05AF8">
      <w:start w:val="1"/>
      <w:numFmt w:val="decimal"/>
      <w:lvlText w:val="%2.1"/>
      <w:lvlJc w:val="left"/>
      <w:pPr>
        <w:ind w:left="2498" w:hanging="360"/>
      </w:pPr>
    </w:lvl>
    <w:lvl w:ilvl="2" w:tplc="0415001B">
      <w:start w:val="1"/>
      <w:numFmt w:val="lowerRoman"/>
      <w:lvlText w:val="%3."/>
      <w:lvlJc w:val="right"/>
      <w:pPr>
        <w:ind w:left="3218" w:hanging="180"/>
      </w:pPr>
    </w:lvl>
    <w:lvl w:ilvl="3" w:tplc="0415000F">
      <w:start w:val="1"/>
      <w:numFmt w:val="decimal"/>
      <w:lvlText w:val="%4."/>
      <w:lvlJc w:val="left"/>
      <w:pPr>
        <w:ind w:left="3938" w:hanging="360"/>
      </w:pPr>
    </w:lvl>
    <w:lvl w:ilvl="4" w:tplc="04150019">
      <w:start w:val="1"/>
      <w:numFmt w:val="lowerLetter"/>
      <w:lvlText w:val="%5."/>
      <w:lvlJc w:val="left"/>
      <w:pPr>
        <w:ind w:left="4658" w:hanging="360"/>
      </w:pPr>
    </w:lvl>
    <w:lvl w:ilvl="5" w:tplc="0415001B">
      <w:start w:val="1"/>
      <w:numFmt w:val="lowerRoman"/>
      <w:lvlText w:val="%6."/>
      <w:lvlJc w:val="right"/>
      <w:pPr>
        <w:ind w:left="5378" w:hanging="180"/>
      </w:pPr>
    </w:lvl>
    <w:lvl w:ilvl="6" w:tplc="0415000F">
      <w:start w:val="1"/>
      <w:numFmt w:val="decimal"/>
      <w:lvlText w:val="%7."/>
      <w:lvlJc w:val="left"/>
      <w:pPr>
        <w:ind w:left="6098" w:hanging="360"/>
      </w:pPr>
    </w:lvl>
    <w:lvl w:ilvl="7" w:tplc="04150019">
      <w:start w:val="1"/>
      <w:numFmt w:val="lowerLetter"/>
      <w:lvlText w:val="%8."/>
      <w:lvlJc w:val="left"/>
      <w:pPr>
        <w:ind w:left="6818" w:hanging="360"/>
      </w:pPr>
    </w:lvl>
    <w:lvl w:ilvl="8" w:tplc="0415001B">
      <w:start w:val="1"/>
      <w:numFmt w:val="lowerRoman"/>
      <w:lvlText w:val="%9."/>
      <w:lvlJc w:val="right"/>
      <w:pPr>
        <w:ind w:left="7538" w:hanging="180"/>
      </w:pPr>
    </w:lvl>
  </w:abstractNum>
  <w:abstractNum w:abstractNumId="21" w15:restartNumberingAfterBreak="0">
    <w:nsid w:val="25C657F1"/>
    <w:multiLevelType w:val="singleLevel"/>
    <w:tmpl w:val="0686825C"/>
    <w:lvl w:ilvl="0">
      <w:start w:val="1"/>
      <w:numFmt w:val="bullet"/>
      <w:lvlText w:val="-"/>
      <w:lvlJc w:val="left"/>
      <w:pPr>
        <w:tabs>
          <w:tab w:val="num" w:pos="360"/>
        </w:tabs>
        <w:ind w:left="360" w:hanging="360"/>
      </w:pPr>
      <w:rPr>
        <w:rFonts w:hint="default"/>
      </w:rPr>
    </w:lvl>
  </w:abstractNum>
  <w:abstractNum w:abstractNumId="22" w15:restartNumberingAfterBreak="0">
    <w:nsid w:val="27FE78BB"/>
    <w:multiLevelType w:val="hybridMultilevel"/>
    <w:tmpl w:val="AC42E232"/>
    <w:lvl w:ilvl="0" w:tplc="0415000B">
      <w:start w:val="1"/>
      <w:numFmt w:val="bullet"/>
      <w:lvlText w:val=""/>
      <w:lvlJc w:val="left"/>
      <w:pPr>
        <w:ind w:left="720" w:hanging="360"/>
      </w:pPr>
      <w:rPr>
        <w:rFonts w:ascii="Wingdings" w:hAnsi="Wingdings" w:hint="default"/>
      </w:rPr>
    </w:lvl>
    <w:lvl w:ilvl="1" w:tplc="04150001">
      <w:start w:val="1"/>
      <w:numFmt w:val="bullet"/>
      <w:lvlText w:val=""/>
      <w:lvlJc w:val="left"/>
      <w:pPr>
        <w:ind w:left="1440" w:hanging="360"/>
      </w:pPr>
      <w:rPr>
        <w:rFonts w:ascii="Symbol" w:hAnsi="Symbol" w:cs="Symbol" w:hint="default"/>
      </w:r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23" w15:restartNumberingAfterBreak="0">
    <w:nsid w:val="283B1CBC"/>
    <w:multiLevelType w:val="hybridMultilevel"/>
    <w:tmpl w:val="AF20FD8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29C532F3"/>
    <w:multiLevelType w:val="multilevel"/>
    <w:tmpl w:val="9834B264"/>
    <w:lvl w:ilvl="0">
      <w:start w:val="1"/>
      <w:numFmt w:val="upperRoman"/>
      <w:lvlText w:val="%1."/>
      <w:lvlJc w:val="right"/>
      <w:pPr>
        <w:tabs>
          <w:tab w:val="num" w:pos="720"/>
        </w:tabs>
        <w:ind w:left="720" w:hanging="360"/>
      </w:pPr>
      <w:rPr>
        <w:rFonts w:hint="default"/>
        <w:sz w:val="20"/>
        <w:szCs w:val="20"/>
      </w:rPr>
    </w:lvl>
    <w:lvl w:ilvl="1">
      <w:start w:val="1"/>
      <w:numFmt w:val="decimal"/>
      <w:lvlText w:val="%2."/>
      <w:lvlJc w:val="left"/>
      <w:pPr>
        <w:tabs>
          <w:tab w:val="num" w:pos="1080"/>
        </w:tabs>
        <w:ind w:left="1080" w:hanging="360"/>
      </w:pPr>
    </w:lvl>
    <w:lvl w:ilvl="2">
      <w:start w:val="1"/>
      <w:numFmt w:val="upperLetter"/>
      <w:lvlText w:val="%3."/>
      <w:lvlJc w:val="left"/>
      <w:pPr>
        <w:ind w:left="1440" w:hanging="360"/>
      </w:pPr>
    </w:lvl>
    <w:lvl w:ilvl="3">
      <w:start w:val="1"/>
      <w:numFmt w:val="bullet"/>
      <w:lvlText w:val=""/>
      <w:lvlJc w:val="left"/>
      <w:pPr>
        <w:ind w:left="1800" w:hanging="360"/>
      </w:pPr>
      <w:rPr>
        <w:rFonts w:ascii="Wingdings" w:hAnsi="Wingdings" w:cs="Wingdings" w:hint="default"/>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5" w15:restartNumberingAfterBreak="0">
    <w:nsid w:val="32040A79"/>
    <w:multiLevelType w:val="singleLevel"/>
    <w:tmpl w:val="E5FC7A14"/>
    <w:lvl w:ilvl="0">
      <w:start w:val="1"/>
      <w:numFmt w:val="bullet"/>
      <w:lvlText w:val="-"/>
      <w:lvlJc w:val="left"/>
      <w:pPr>
        <w:tabs>
          <w:tab w:val="num" w:pos="360"/>
        </w:tabs>
        <w:ind w:left="360" w:hanging="360"/>
      </w:pPr>
      <w:rPr>
        <w:rFonts w:hint="default"/>
      </w:rPr>
    </w:lvl>
  </w:abstractNum>
  <w:abstractNum w:abstractNumId="26" w15:restartNumberingAfterBreak="0">
    <w:nsid w:val="3D19380A"/>
    <w:multiLevelType w:val="hybridMultilevel"/>
    <w:tmpl w:val="41DAB9E2"/>
    <w:lvl w:ilvl="0" w:tplc="04150001">
      <w:start w:val="1"/>
      <w:numFmt w:val="bullet"/>
      <w:lvlText w:val=""/>
      <w:lvlJc w:val="left"/>
      <w:pPr>
        <w:tabs>
          <w:tab w:val="num" w:pos="927"/>
        </w:tabs>
        <w:ind w:left="927" w:hanging="360"/>
      </w:pPr>
      <w:rPr>
        <w:rFonts w:ascii="Symbol" w:hAnsi="Symbol" w:hint="default"/>
      </w:rPr>
    </w:lvl>
    <w:lvl w:ilvl="1" w:tplc="04150003" w:tentative="1">
      <w:start w:val="1"/>
      <w:numFmt w:val="bullet"/>
      <w:lvlText w:val="o"/>
      <w:lvlJc w:val="left"/>
      <w:pPr>
        <w:tabs>
          <w:tab w:val="num" w:pos="1647"/>
        </w:tabs>
        <w:ind w:left="1647" w:hanging="360"/>
      </w:pPr>
      <w:rPr>
        <w:rFonts w:ascii="Courier New" w:hAnsi="Courier New" w:hint="default"/>
      </w:rPr>
    </w:lvl>
    <w:lvl w:ilvl="2" w:tplc="04150005" w:tentative="1">
      <w:start w:val="1"/>
      <w:numFmt w:val="bullet"/>
      <w:lvlText w:val=""/>
      <w:lvlJc w:val="left"/>
      <w:pPr>
        <w:tabs>
          <w:tab w:val="num" w:pos="2367"/>
        </w:tabs>
        <w:ind w:left="2367" w:hanging="360"/>
      </w:pPr>
      <w:rPr>
        <w:rFonts w:ascii="Wingdings" w:hAnsi="Wingdings" w:hint="default"/>
      </w:rPr>
    </w:lvl>
    <w:lvl w:ilvl="3" w:tplc="04150001" w:tentative="1">
      <w:start w:val="1"/>
      <w:numFmt w:val="bullet"/>
      <w:lvlText w:val=""/>
      <w:lvlJc w:val="left"/>
      <w:pPr>
        <w:tabs>
          <w:tab w:val="num" w:pos="3087"/>
        </w:tabs>
        <w:ind w:left="3087" w:hanging="360"/>
      </w:pPr>
      <w:rPr>
        <w:rFonts w:ascii="Symbol" w:hAnsi="Symbol" w:hint="default"/>
      </w:rPr>
    </w:lvl>
    <w:lvl w:ilvl="4" w:tplc="04150003" w:tentative="1">
      <w:start w:val="1"/>
      <w:numFmt w:val="bullet"/>
      <w:lvlText w:val="o"/>
      <w:lvlJc w:val="left"/>
      <w:pPr>
        <w:tabs>
          <w:tab w:val="num" w:pos="3807"/>
        </w:tabs>
        <w:ind w:left="3807" w:hanging="360"/>
      </w:pPr>
      <w:rPr>
        <w:rFonts w:ascii="Courier New" w:hAnsi="Courier New" w:hint="default"/>
      </w:rPr>
    </w:lvl>
    <w:lvl w:ilvl="5" w:tplc="04150005" w:tentative="1">
      <w:start w:val="1"/>
      <w:numFmt w:val="bullet"/>
      <w:lvlText w:val=""/>
      <w:lvlJc w:val="left"/>
      <w:pPr>
        <w:tabs>
          <w:tab w:val="num" w:pos="4527"/>
        </w:tabs>
        <w:ind w:left="4527" w:hanging="360"/>
      </w:pPr>
      <w:rPr>
        <w:rFonts w:ascii="Wingdings" w:hAnsi="Wingdings" w:hint="default"/>
      </w:rPr>
    </w:lvl>
    <w:lvl w:ilvl="6" w:tplc="04150001" w:tentative="1">
      <w:start w:val="1"/>
      <w:numFmt w:val="bullet"/>
      <w:lvlText w:val=""/>
      <w:lvlJc w:val="left"/>
      <w:pPr>
        <w:tabs>
          <w:tab w:val="num" w:pos="5247"/>
        </w:tabs>
        <w:ind w:left="5247" w:hanging="360"/>
      </w:pPr>
      <w:rPr>
        <w:rFonts w:ascii="Symbol" w:hAnsi="Symbol" w:hint="default"/>
      </w:rPr>
    </w:lvl>
    <w:lvl w:ilvl="7" w:tplc="04150003" w:tentative="1">
      <w:start w:val="1"/>
      <w:numFmt w:val="bullet"/>
      <w:lvlText w:val="o"/>
      <w:lvlJc w:val="left"/>
      <w:pPr>
        <w:tabs>
          <w:tab w:val="num" w:pos="5967"/>
        </w:tabs>
        <w:ind w:left="5967" w:hanging="360"/>
      </w:pPr>
      <w:rPr>
        <w:rFonts w:ascii="Courier New" w:hAnsi="Courier New" w:hint="default"/>
      </w:rPr>
    </w:lvl>
    <w:lvl w:ilvl="8" w:tplc="04150005" w:tentative="1">
      <w:start w:val="1"/>
      <w:numFmt w:val="bullet"/>
      <w:lvlText w:val=""/>
      <w:lvlJc w:val="left"/>
      <w:pPr>
        <w:tabs>
          <w:tab w:val="num" w:pos="6687"/>
        </w:tabs>
        <w:ind w:left="6687" w:hanging="360"/>
      </w:pPr>
      <w:rPr>
        <w:rFonts w:ascii="Wingdings" w:hAnsi="Wingdings" w:hint="default"/>
      </w:rPr>
    </w:lvl>
  </w:abstractNum>
  <w:abstractNum w:abstractNumId="27" w15:restartNumberingAfterBreak="0">
    <w:nsid w:val="3F893A67"/>
    <w:multiLevelType w:val="hybridMultilevel"/>
    <w:tmpl w:val="8F16A90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42573C89"/>
    <w:multiLevelType w:val="multilevel"/>
    <w:tmpl w:val="2F64895E"/>
    <w:lvl w:ilvl="0">
      <w:start w:val="1"/>
      <w:numFmt w:val="decimal"/>
      <w:lvlText w:val="%1."/>
      <w:lvlJc w:val="left"/>
      <w:pPr>
        <w:ind w:left="720" w:hanging="360"/>
      </w:pPr>
    </w:lvl>
    <w:lvl w:ilvl="1">
      <w:start w:val="1"/>
      <w:numFmt w:val="bullet"/>
      <w:lvlText w:val=""/>
      <w:lvlJc w:val="left"/>
      <w:pPr>
        <w:ind w:left="988" w:hanging="420"/>
      </w:pPr>
      <w:rPr>
        <w:rFonts w:ascii="Symbol" w:hAnsi="Symbol" w:hint="default"/>
      </w:r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3960" w:hanging="144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29" w15:restartNumberingAfterBreak="0">
    <w:nsid w:val="44117D18"/>
    <w:multiLevelType w:val="hybridMultilevel"/>
    <w:tmpl w:val="486A71F4"/>
    <w:lvl w:ilvl="0" w:tplc="04150001">
      <w:numFmt w:val="decimal"/>
      <w:lvlText w:val="-"/>
      <w:lvlJc w:val="left"/>
      <w:pPr>
        <w:tabs>
          <w:tab w:val="num" w:pos="720"/>
        </w:tabs>
        <w:ind w:left="720" w:hanging="360"/>
      </w:pPr>
      <w:rPr>
        <w:rFonts w:ascii="Times New Roman" w:eastAsia="Times New Roman" w:hAnsi="Times New Roman" w:cs="Times New Roman"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0" w15:restartNumberingAfterBreak="0">
    <w:nsid w:val="46B55265"/>
    <w:multiLevelType w:val="hybridMultilevel"/>
    <w:tmpl w:val="4A60D094"/>
    <w:lvl w:ilvl="0" w:tplc="0415000F">
      <w:start w:val="1"/>
      <w:numFmt w:val="decimal"/>
      <w:lvlText w:val="%1."/>
      <w:lvlJc w:val="left"/>
      <w:pPr>
        <w:ind w:left="1584" w:hanging="360"/>
      </w:pPr>
    </w:lvl>
    <w:lvl w:ilvl="1" w:tplc="0415000B">
      <w:start w:val="1"/>
      <w:numFmt w:val="bullet"/>
      <w:lvlText w:val=""/>
      <w:lvlJc w:val="left"/>
      <w:pPr>
        <w:ind w:left="2304" w:hanging="360"/>
      </w:pPr>
      <w:rPr>
        <w:rFonts w:ascii="Wingdings" w:hAnsi="Wingdings" w:cs="Wingdings" w:hint="default"/>
      </w:rPr>
    </w:lvl>
    <w:lvl w:ilvl="2" w:tplc="0415001B" w:tentative="1">
      <w:start w:val="1"/>
      <w:numFmt w:val="lowerRoman"/>
      <w:lvlText w:val="%3."/>
      <w:lvlJc w:val="right"/>
      <w:pPr>
        <w:ind w:left="3024" w:hanging="180"/>
      </w:pPr>
    </w:lvl>
    <w:lvl w:ilvl="3" w:tplc="0415000F" w:tentative="1">
      <w:start w:val="1"/>
      <w:numFmt w:val="decimal"/>
      <w:lvlText w:val="%4."/>
      <w:lvlJc w:val="left"/>
      <w:pPr>
        <w:ind w:left="3744" w:hanging="360"/>
      </w:pPr>
    </w:lvl>
    <w:lvl w:ilvl="4" w:tplc="04150019" w:tentative="1">
      <w:start w:val="1"/>
      <w:numFmt w:val="lowerLetter"/>
      <w:lvlText w:val="%5."/>
      <w:lvlJc w:val="left"/>
      <w:pPr>
        <w:ind w:left="4464" w:hanging="360"/>
      </w:pPr>
    </w:lvl>
    <w:lvl w:ilvl="5" w:tplc="0415001B" w:tentative="1">
      <w:start w:val="1"/>
      <w:numFmt w:val="lowerRoman"/>
      <w:lvlText w:val="%6."/>
      <w:lvlJc w:val="right"/>
      <w:pPr>
        <w:ind w:left="5184" w:hanging="180"/>
      </w:pPr>
    </w:lvl>
    <w:lvl w:ilvl="6" w:tplc="0415000F" w:tentative="1">
      <w:start w:val="1"/>
      <w:numFmt w:val="decimal"/>
      <w:lvlText w:val="%7."/>
      <w:lvlJc w:val="left"/>
      <w:pPr>
        <w:ind w:left="5904" w:hanging="360"/>
      </w:pPr>
    </w:lvl>
    <w:lvl w:ilvl="7" w:tplc="04150019" w:tentative="1">
      <w:start w:val="1"/>
      <w:numFmt w:val="lowerLetter"/>
      <w:lvlText w:val="%8."/>
      <w:lvlJc w:val="left"/>
      <w:pPr>
        <w:ind w:left="6624" w:hanging="360"/>
      </w:pPr>
    </w:lvl>
    <w:lvl w:ilvl="8" w:tplc="0415001B" w:tentative="1">
      <w:start w:val="1"/>
      <w:numFmt w:val="lowerRoman"/>
      <w:lvlText w:val="%9."/>
      <w:lvlJc w:val="right"/>
      <w:pPr>
        <w:ind w:left="7344" w:hanging="180"/>
      </w:pPr>
    </w:lvl>
  </w:abstractNum>
  <w:abstractNum w:abstractNumId="31" w15:restartNumberingAfterBreak="0">
    <w:nsid w:val="46D653DE"/>
    <w:multiLevelType w:val="hybridMultilevel"/>
    <w:tmpl w:val="0456A04A"/>
    <w:lvl w:ilvl="0" w:tplc="04150003">
      <w:start w:val="1"/>
      <w:numFmt w:val="bullet"/>
      <w:lvlText w:val="o"/>
      <w:lvlJc w:val="left"/>
      <w:pPr>
        <w:ind w:left="2484" w:hanging="360"/>
      </w:pPr>
      <w:rPr>
        <w:rFonts w:ascii="Courier New" w:hAnsi="Courier New" w:cs="Courier New" w:hint="default"/>
      </w:rPr>
    </w:lvl>
    <w:lvl w:ilvl="1" w:tplc="FFFFFFFF">
      <w:start w:val="1"/>
      <w:numFmt w:val="bullet"/>
      <w:lvlText w:val="o"/>
      <w:lvlJc w:val="left"/>
      <w:pPr>
        <w:ind w:left="3204" w:hanging="360"/>
      </w:pPr>
      <w:rPr>
        <w:rFonts w:ascii="Courier New" w:hAnsi="Courier New" w:cs="Courier New" w:hint="default"/>
      </w:rPr>
    </w:lvl>
    <w:lvl w:ilvl="2" w:tplc="FFFFFFFF">
      <w:start w:val="1"/>
      <w:numFmt w:val="bullet"/>
      <w:lvlText w:val=""/>
      <w:lvlJc w:val="left"/>
      <w:pPr>
        <w:ind w:left="3924" w:hanging="360"/>
      </w:pPr>
      <w:rPr>
        <w:rFonts w:ascii="Wingdings" w:hAnsi="Wingdings" w:hint="default"/>
      </w:rPr>
    </w:lvl>
    <w:lvl w:ilvl="3" w:tplc="FFFFFFFF">
      <w:start w:val="1"/>
      <w:numFmt w:val="bullet"/>
      <w:lvlText w:val=""/>
      <w:lvlJc w:val="left"/>
      <w:pPr>
        <w:ind w:left="4644" w:hanging="360"/>
      </w:pPr>
      <w:rPr>
        <w:rFonts w:ascii="Symbol" w:hAnsi="Symbol" w:hint="default"/>
      </w:rPr>
    </w:lvl>
    <w:lvl w:ilvl="4" w:tplc="FFFFFFFF">
      <w:start w:val="1"/>
      <w:numFmt w:val="bullet"/>
      <w:lvlText w:val=""/>
      <w:lvlJc w:val="left"/>
      <w:pPr>
        <w:ind w:left="5364" w:hanging="360"/>
      </w:pPr>
      <w:rPr>
        <w:rFonts w:ascii="Wingdings" w:hAnsi="Wingdings" w:hint="default"/>
      </w:rPr>
    </w:lvl>
    <w:lvl w:ilvl="5" w:tplc="FFFFFFFF">
      <w:start w:val="1"/>
      <w:numFmt w:val="bullet"/>
      <w:lvlText w:val=""/>
      <w:lvlJc w:val="left"/>
      <w:pPr>
        <w:ind w:left="6084" w:hanging="360"/>
      </w:pPr>
      <w:rPr>
        <w:rFonts w:ascii="Wingdings" w:hAnsi="Wingdings" w:hint="default"/>
      </w:rPr>
    </w:lvl>
    <w:lvl w:ilvl="6" w:tplc="FFFFFFFF">
      <w:start w:val="1"/>
      <w:numFmt w:val="bullet"/>
      <w:lvlText w:val=""/>
      <w:lvlJc w:val="left"/>
      <w:pPr>
        <w:ind w:left="6804" w:hanging="360"/>
      </w:pPr>
      <w:rPr>
        <w:rFonts w:ascii="Wingdings" w:hAnsi="Wingdings" w:hint="default"/>
      </w:rPr>
    </w:lvl>
    <w:lvl w:ilvl="7" w:tplc="FFFFFFFF" w:tentative="1">
      <w:start w:val="1"/>
      <w:numFmt w:val="bullet"/>
      <w:lvlText w:val="o"/>
      <w:lvlJc w:val="left"/>
      <w:pPr>
        <w:ind w:left="7524" w:hanging="360"/>
      </w:pPr>
      <w:rPr>
        <w:rFonts w:ascii="Courier New" w:hAnsi="Courier New" w:cs="Courier New" w:hint="default"/>
      </w:rPr>
    </w:lvl>
    <w:lvl w:ilvl="8" w:tplc="FFFFFFFF" w:tentative="1">
      <w:start w:val="1"/>
      <w:numFmt w:val="bullet"/>
      <w:lvlText w:val=""/>
      <w:lvlJc w:val="left"/>
      <w:pPr>
        <w:ind w:left="8244" w:hanging="360"/>
      </w:pPr>
      <w:rPr>
        <w:rFonts w:ascii="Wingdings" w:hAnsi="Wingdings" w:hint="default"/>
      </w:rPr>
    </w:lvl>
  </w:abstractNum>
  <w:abstractNum w:abstractNumId="32" w15:restartNumberingAfterBreak="0">
    <w:nsid w:val="4C1626F3"/>
    <w:multiLevelType w:val="hybridMultilevel"/>
    <w:tmpl w:val="01C64BAA"/>
    <w:lvl w:ilvl="0" w:tplc="7270C178">
      <w:start w:val="1"/>
      <w:numFmt w:val="bullet"/>
      <w:lvlText w:val=""/>
      <w:lvlJc w:val="left"/>
      <w:pPr>
        <w:tabs>
          <w:tab w:val="num" w:pos="1440"/>
        </w:tabs>
        <w:ind w:left="1440" w:hanging="360"/>
      </w:pPr>
      <w:rPr>
        <w:rFonts w:ascii="Symbol" w:hAnsi="Symbol" w:hint="default"/>
        <w:color w:val="auto"/>
        <w:sz w:val="20"/>
        <w:szCs w:val="20"/>
      </w:rPr>
    </w:lvl>
    <w:lvl w:ilvl="1" w:tplc="75526702">
      <w:start w:val="1"/>
      <w:numFmt w:val="bullet"/>
      <w:lvlText w:val=""/>
      <w:lvlJc w:val="left"/>
      <w:pPr>
        <w:tabs>
          <w:tab w:val="num" w:pos="1440"/>
        </w:tabs>
        <w:ind w:left="1440" w:hanging="360"/>
      </w:pPr>
      <w:rPr>
        <w:rFonts w:ascii="Symbol" w:hAnsi="Symbol" w:hint="default"/>
      </w:r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3" w15:restartNumberingAfterBreak="0">
    <w:nsid w:val="4C2D0E61"/>
    <w:multiLevelType w:val="hybridMultilevel"/>
    <w:tmpl w:val="7FAC7F56"/>
    <w:lvl w:ilvl="0" w:tplc="04150001">
      <w:start w:val="1"/>
      <w:numFmt w:val="bullet"/>
      <w:lvlText w:val=""/>
      <w:lvlJc w:val="left"/>
      <w:pPr>
        <w:ind w:left="1429" w:hanging="360"/>
      </w:pPr>
      <w:rPr>
        <w:rFonts w:ascii="Symbol" w:hAnsi="Symbol" w:hint="default"/>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4" w15:restartNumberingAfterBreak="0">
    <w:nsid w:val="4EAA135B"/>
    <w:multiLevelType w:val="hybridMultilevel"/>
    <w:tmpl w:val="693A4C24"/>
    <w:lvl w:ilvl="0" w:tplc="0415000B">
      <w:start w:val="1"/>
      <w:numFmt w:val="bullet"/>
      <w:lvlText w:val=""/>
      <w:lvlJc w:val="left"/>
      <w:pPr>
        <w:ind w:left="720" w:hanging="360"/>
      </w:pPr>
      <w:rPr>
        <w:rFonts w:ascii="Wingdings" w:hAnsi="Wingdings" w:cs="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5" w15:restartNumberingAfterBreak="0">
    <w:nsid w:val="544770D0"/>
    <w:multiLevelType w:val="hybridMultilevel"/>
    <w:tmpl w:val="7132FB46"/>
    <w:lvl w:ilvl="0" w:tplc="D34EEBB6">
      <w:start w:val="1"/>
      <w:numFmt w:val="bullet"/>
      <w:pStyle w:val="Lista"/>
      <w:lvlText w:val=""/>
      <w:lvlJc w:val="left"/>
      <w:pPr>
        <w:tabs>
          <w:tab w:val="num" w:pos="1800"/>
        </w:tabs>
        <w:ind w:left="1800" w:hanging="360"/>
      </w:pPr>
      <w:rPr>
        <w:rFonts w:ascii="Symbol" w:hAnsi="Symbol" w:hint="default"/>
        <w:color w:val="auto"/>
      </w:rPr>
    </w:lvl>
    <w:lvl w:ilvl="1" w:tplc="04150003" w:tentative="1">
      <w:start w:val="1"/>
      <w:numFmt w:val="bullet"/>
      <w:lvlText w:val="o"/>
      <w:lvlJc w:val="left"/>
      <w:pPr>
        <w:tabs>
          <w:tab w:val="num" w:pos="2160"/>
        </w:tabs>
        <w:ind w:left="2160" w:hanging="360"/>
      </w:pPr>
      <w:rPr>
        <w:rFonts w:ascii="Courier New" w:hAnsi="Courier New" w:cs="Courier New" w:hint="default"/>
      </w:rPr>
    </w:lvl>
    <w:lvl w:ilvl="2" w:tplc="04150005" w:tentative="1">
      <w:start w:val="1"/>
      <w:numFmt w:val="bullet"/>
      <w:lvlText w:val=""/>
      <w:lvlJc w:val="left"/>
      <w:pPr>
        <w:tabs>
          <w:tab w:val="num" w:pos="2880"/>
        </w:tabs>
        <w:ind w:left="2880" w:hanging="360"/>
      </w:pPr>
      <w:rPr>
        <w:rFonts w:ascii="Wingdings" w:hAnsi="Wingdings" w:hint="default"/>
      </w:rPr>
    </w:lvl>
    <w:lvl w:ilvl="3" w:tplc="04150001" w:tentative="1">
      <w:start w:val="1"/>
      <w:numFmt w:val="bullet"/>
      <w:lvlText w:val=""/>
      <w:lvlJc w:val="left"/>
      <w:pPr>
        <w:tabs>
          <w:tab w:val="num" w:pos="3600"/>
        </w:tabs>
        <w:ind w:left="3600" w:hanging="360"/>
      </w:pPr>
      <w:rPr>
        <w:rFonts w:ascii="Symbol" w:hAnsi="Symbol" w:hint="default"/>
      </w:rPr>
    </w:lvl>
    <w:lvl w:ilvl="4" w:tplc="04150003" w:tentative="1">
      <w:start w:val="1"/>
      <w:numFmt w:val="bullet"/>
      <w:lvlText w:val="o"/>
      <w:lvlJc w:val="left"/>
      <w:pPr>
        <w:tabs>
          <w:tab w:val="num" w:pos="4320"/>
        </w:tabs>
        <w:ind w:left="4320" w:hanging="360"/>
      </w:pPr>
      <w:rPr>
        <w:rFonts w:ascii="Courier New" w:hAnsi="Courier New" w:cs="Courier New" w:hint="default"/>
      </w:rPr>
    </w:lvl>
    <w:lvl w:ilvl="5" w:tplc="04150005" w:tentative="1">
      <w:start w:val="1"/>
      <w:numFmt w:val="bullet"/>
      <w:lvlText w:val=""/>
      <w:lvlJc w:val="left"/>
      <w:pPr>
        <w:tabs>
          <w:tab w:val="num" w:pos="5040"/>
        </w:tabs>
        <w:ind w:left="5040" w:hanging="360"/>
      </w:pPr>
      <w:rPr>
        <w:rFonts w:ascii="Wingdings" w:hAnsi="Wingdings" w:hint="default"/>
      </w:rPr>
    </w:lvl>
    <w:lvl w:ilvl="6" w:tplc="04150001" w:tentative="1">
      <w:start w:val="1"/>
      <w:numFmt w:val="bullet"/>
      <w:lvlText w:val=""/>
      <w:lvlJc w:val="left"/>
      <w:pPr>
        <w:tabs>
          <w:tab w:val="num" w:pos="5760"/>
        </w:tabs>
        <w:ind w:left="5760" w:hanging="360"/>
      </w:pPr>
      <w:rPr>
        <w:rFonts w:ascii="Symbol" w:hAnsi="Symbol" w:hint="default"/>
      </w:rPr>
    </w:lvl>
    <w:lvl w:ilvl="7" w:tplc="04150003" w:tentative="1">
      <w:start w:val="1"/>
      <w:numFmt w:val="bullet"/>
      <w:lvlText w:val="o"/>
      <w:lvlJc w:val="left"/>
      <w:pPr>
        <w:tabs>
          <w:tab w:val="num" w:pos="6480"/>
        </w:tabs>
        <w:ind w:left="6480" w:hanging="360"/>
      </w:pPr>
      <w:rPr>
        <w:rFonts w:ascii="Courier New" w:hAnsi="Courier New" w:cs="Courier New" w:hint="default"/>
      </w:rPr>
    </w:lvl>
    <w:lvl w:ilvl="8" w:tplc="04150005" w:tentative="1">
      <w:start w:val="1"/>
      <w:numFmt w:val="bullet"/>
      <w:lvlText w:val=""/>
      <w:lvlJc w:val="left"/>
      <w:pPr>
        <w:tabs>
          <w:tab w:val="num" w:pos="7200"/>
        </w:tabs>
        <w:ind w:left="7200" w:hanging="360"/>
      </w:pPr>
      <w:rPr>
        <w:rFonts w:ascii="Wingdings" w:hAnsi="Wingdings" w:hint="default"/>
      </w:rPr>
    </w:lvl>
  </w:abstractNum>
  <w:abstractNum w:abstractNumId="36" w15:restartNumberingAfterBreak="0">
    <w:nsid w:val="54551862"/>
    <w:multiLevelType w:val="hybridMultilevel"/>
    <w:tmpl w:val="97CC16E0"/>
    <w:lvl w:ilvl="0" w:tplc="1DD0047C">
      <w:start w:val="1"/>
      <w:numFmt w:val="bullet"/>
      <w:pStyle w:val="HBPunktator1"/>
      <w:lvlText w:val=""/>
      <w:lvlJc w:val="left"/>
      <w:pPr>
        <w:ind w:left="720" w:hanging="360"/>
      </w:pPr>
      <w:rPr>
        <w:rFonts w:ascii="Symbol" w:hAnsi="Symbol" w:hint="default"/>
      </w:rPr>
    </w:lvl>
    <w:lvl w:ilvl="1" w:tplc="D4B49FA0">
      <w:start w:val="1"/>
      <w:numFmt w:val="bullet"/>
      <w:pStyle w:val="HBPunktator2"/>
      <w:lvlText w:val="-"/>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54CA1627"/>
    <w:multiLevelType w:val="hybridMultilevel"/>
    <w:tmpl w:val="17D251C6"/>
    <w:lvl w:ilvl="0" w:tplc="04150001">
      <w:start w:val="1"/>
      <w:numFmt w:val="bullet"/>
      <w:lvlText w:val=""/>
      <w:lvlJc w:val="left"/>
      <w:pPr>
        <w:ind w:left="1800" w:hanging="360"/>
      </w:pPr>
      <w:rPr>
        <w:rFonts w:ascii="Symbol" w:hAnsi="Symbol" w:cs="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8" w15:restartNumberingAfterBreak="0">
    <w:nsid w:val="594B6316"/>
    <w:multiLevelType w:val="hybridMultilevel"/>
    <w:tmpl w:val="52ECC2FC"/>
    <w:lvl w:ilvl="0" w:tplc="04150001">
      <w:start w:val="1"/>
      <w:numFmt w:val="bullet"/>
      <w:lvlText w:val=""/>
      <w:lvlJc w:val="left"/>
      <w:pPr>
        <w:ind w:left="360" w:hanging="360"/>
      </w:pPr>
      <w:rPr>
        <w:rFonts w:ascii="Symbol" w:hAnsi="Symbol" w:hint="default"/>
      </w:rPr>
    </w:lvl>
    <w:lvl w:ilvl="1" w:tplc="DAE05AF8">
      <w:start w:val="1"/>
      <w:numFmt w:val="decimal"/>
      <w:lvlText w:val="%2.1"/>
      <w:lvlJc w:val="left"/>
      <w:pPr>
        <w:ind w:left="2498" w:hanging="360"/>
      </w:pPr>
    </w:lvl>
    <w:lvl w:ilvl="2" w:tplc="0415001B">
      <w:start w:val="1"/>
      <w:numFmt w:val="lowerRoman"/>
      <w:lvlText w:val="%3."/>
      <w:lvlJc w:val="right"/>
      <w:pPr>
        <w:ind w:left="3218" w:hanging="180"/>
      </w:pPr>
    </w:lvl>
    <w:lvl w:ilvl="3" w:tplc="0415000F">
      <w:start w:val="1"/>
      <w:numFmt w:val="decimal"/>
      <w:lvlText w:val="%4."/>
      <w:lvlJc w:val="left"/>
      <w:pPr>
        <w:ind w:left="3938" w:hanging="360"/>
      </w:pPr>
    </w:lvl>
    <w:lvl w:ilvl="4" w:tplc="04150019">
      <w:start w:val="1"/>
      <w:numFmt w:val="lowerLetter"/>
      <w:lvlText w:val="%5."/>
      <w:lvlJc w:val="left"/>
      <w:pPr>
        <w:ind w:left="4658" w:hanging="360"/>
      </w:pPr>
    </w:lvl>
    <w:lvl w:ilvl="5" w:tplc="0415001B">
      <w:start w:val="1"/>
      <w:numFmt w:val="lowerRoman"/>
      <w:lvlText w:val="%6."/>
      <w:lvlJc w:val="right"/>
      <w:pPr>
        <w:ind w:left="5378" w:hanging="180"/>
      </w:pPr>
    </w:lvl>
    <w:lvl w:ilvl="6" w:tplc="0415000F">
      <w:start w:val="1"/>
      <w:numFmt w:val="decimal"/>
      <w:lvlText w:val="%7."/>
      <w:lvlJc w:val="left"/>
      <w:pPr>
        <w:ind w:left="6098" w:hanging="360"/>
      </w:pPr>
    </w:lvl>
    <w:lvl w:ilvl="7" w:tplc="04150019">
      <w:start w:val="1"/>
      <w:numFmt w:val="lowerLetter"/>
      <w:lvlText w:val="%8."/>
      <w:lvlJc w:val="left"/>
      <w:pPr>
        <w:ind w:left="6818" w:hanging="360"/>
      </w:pPr>
    </w:lvl>
    <w:lvl w:ilvl="8" w:tplc="0415001B">
      <w:start w:val="1"/>
      <w:numFmt w:val="lowerRoman"/>
      <w:lvlText w:val="%9."/>
      <w:lvlJc w:val="right"/>
      <w:pPr>
        <w:ind w:left="7538" w:hanging="180"/>
      </w:pPr>
    </w:lvl>
  </w:abstractNum>
  <w:abstractNum w:abstractNumId="39" w15:restartNumberingAfterBreak="0">
    <w:nsid w:val="5E552E5C"/>
    <w:multiLevelType w:val="hybridMultilevel"/>
    <w:tmpl w:val="57AAA9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633778C9"/>
    <w:multiLevelType w:val="hybridMultilevel"/>
    <w:tmpl w:val="1F2EAD46"/>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1" w15:restartNumberingAfterBreak="0">
    <w:nsid w:val="65041C1F"/>
    <w:multiLevelType w:val="multilevel"/>
    <w:tmpl w:val="FAFC4FDA"/>
    <w:styleLink w:val="WWNum25"/>
    <w:lvl w:ilvl="0">
      <w:numFmt w:val="bullet"/>
      <w:lvlText w:val=""/>
      <w:lvlJc w:val="left"/>
      <w:rPr>
        <w:rFonts w:ascii="Symbol" w:hAnsi="Symbol"/>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42" w15:restartNumberingAfterBreak="0">
    <w:nsid w:val="66C72559"/>
    <w:multiLevelType w:val="multilevel"/>
    <w:tmpl w:val="02746D00"/>
    <w:lvl w:ilvl="0">
      <w:start w:val="1"/>
      <w:numFmt w:val="decimal"/>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689D0999"/>
    <w:multiLevelType w:val="hybridMultilevel"/>
    <w:tmpl w:val="BA6C354C"/>
    <w:lvl w:ilvl="0" w:tplc="AD7C24B6">
      <w:start w:val="1"/>
      <w:numFmt w:val="bullet"/>
      <w:lvlText w:val=""/>
      <w:lvlJc w:val="left"/>
      <w:pPr>
        <w:tabs>
          <w:tab w:val="num" w:pos="1416"/>
        </w:tabs>
        <w:ind w:left="1416" w:hanging="360"/>
      </w:pPr>
      <w:rPr>
        <w:rFonts w:ascii="Symbol" w:hAnsi="Symbol" w:hint="default"/>
      </w:rPr>
    </w:lvl>
    <w:lvl w:ilvl="1" w:tplc="04150003">
      <w:start w:val="1"/>
      <w:numFmt w:val="bullet"/>
      <w:lvlText w:val="o"/>
      <w:lvlJc w:val="left"/>
      <w:pPr>
        <w:tabs>
          <w:tab w:val="num" w:pos="2136"/>
        </w:tabs>
        <w:ind w:left="2136" w:hanging="360"/>
      </w:pPr>
      <w:rPr>
        <w:rFonts w:ascii="Courier New" w:hAnsi="Courier New" w:cs="Times New Roman" w:hint="default"/>
      </w:rPr>
    </w:lvl>
    <w:lvl w:ilvl="2" w:tplc="04150005">
      <w:start w:val="1"/>
      <w:numFmt w:val="bullet"/>
      <w:lvlText w:val=""/>
      <w:lvlJc w:val="left"/>
      <w:pPr>
        <w:tabs>
          <w:tab w:val="num" w:pos="2856"/>
        </w:tabs>
        <w:ind w:left="2856" w:hanging="360"/>
      </w:pPr>
      <w:rPr>
        <w:rFonts w:ascii="Wingdings" w:hAnsi="Wingdings" w:hint="default"/>
      </w:rPr>
    </w:lvl>
    <w:lvl w:ilvl="3" w:tplc="04150001">
      <w:start w:val="1"/>
      <w:numFmt w:val="bullet"/>
      <w:lvlText w:val=""/>
      <w:lvlJc w:val="left"/>
      <w:pPr>
        <w:tabs>
          <w:tab w:val="num" w:pos="3576"/>
        </w:tabs>
        <w:ind w:left="3576" w:hanging="360"/>
      </w:pPr>
      <w:rPr>
        <w:rFonts w:ascii="Symbol" w:hAnsi="Symbol" w:hint="default"/>
      </w:rPr>
    </w:lvl>
    <w:lvl w:ilvl="4" w:tplc="04150003">
      <w:start w:val="1"/>
      <w:numFmt w:val="bullet"/>
      <w:lvlText w:val="o"/>
      <w:lvlJc w:val="left"/>
      <w:pPr>
        <w:tabs>
          <w:tab w:val="num" w:pos="4296"/>
        </w:tabs>
        <w:ind w:left="4296" w:hanging="360"/>
      </w:pPr>
      <w:rPr>
        <w:rFonts w:ascii="Courier New" w:hAnsi="Courier New" w:cs="Times New Roman" w:hint="default"/>
      </w:rPr>
    </w:lvl>
    <w:lvl w:ilvl="5" w:tplc="04150005">
      <w:start w:val="1"/>
      <w:numFmt w:val="bullet"/>
      <w:lvlText w:val=""/>
      <w:lvlJc w:val="left"/>
      <w:pPr>
        <w:tabs>
          <w:tab w:val="num" w:pos="5016"/>
        </w:tabs>
        <w:ind w:left="5016" w:hanging="360"/>
      </w:pPr>
      <w:rPr>
        <w:rFonts w:ascii="Wingdings" w:hAnsi="Wingdings" w:hint="default"/>
      </w:rPr>
    </w:lvl>
    <w:lvl w:ilvl="6" w:tplc="04150001">
      <w:start w:val="1"/>
      <w:numFmt w:val="bullet"/>
      <w:lvlText w:val=""/>
      <w:lvlJc w:val="left"/>
      <w:pPr>
        <w:tabs>
          <w:tab w:val="num" w:pos="5736"/>
        </w:tabs>
        <w:ind w:left="5736" w:hanging="360"/>
      </w:pPr>
      <w:rPr>
        <w:rFonts w:ascii="Symbol" w:hAnsi="Symbol" w:hint="default"/>
      </w:rPr>
    </w:lvl>
    <w:lvl w:ilvl="7" w:tplc="04150003">
      <w:start w:val="1"/>
      <w:numFmt w:val="bullet"/>
      <w:lvlText w:val="o"/>
      <w:lvlJc w:val="left"/>
      <w:pPr>
        <w:tabs>
          <w:tab w:val="num" w:pos="6456"/>
        </w:tabs>
        <w:ind w:left="6456" w:hanging="360"/>
      </w:pPr>
      <w:rPr>
        <w:rFonts w:ascii="Courier New" w:hAnsi="Courier New" w:cs="Times New Roman" w:hint="default"/>
      </w:rPr>
    </w:lvl>
    <w:lvl w:ilvl="8" w:tplc="04150005">
      <w:start w:val="1"/>
      <w:numFmt w:val="bullet"/>
      <w:lvlText w:val=""/>
      <w:lvlJc w:val="left"/>
      <w:pPr>
        <w:tabs>
          <w:tab w:val="num" w:pos="7176"/>
        </w:tabs>
        <w:ind w:left="7176" w:hanging="360"/>
      </w:pPr>
      <w:rPr>
        <w:rFonts w:ascii="Wingdings" w:hAnsi="Wingdings" w:hint="default"/>
      </w:rPr>
    </w:lvl>
  </w:abstractNum>
  <w:abstractNum w:abstractNumId="44" w15:restartNumberingAfterBreak="0">
    <w:nsid w:val="699E1C6D"/>
    <w:multiLevelType w:val="multilevel"/>
    <w:tmpl w:val="8EB42852"/>
    <w:lvl w:ilvl="0">
      <w:start w:val="1"/>
      <w:numFmt w:val="upperRoman"/>
      <w:lvlText w:val="%1."/>
      <w:lvlJc w:val="right"/>
      <w:pPr>
        <w:tabs>
          <w:tab w:val="num" w:pos="720"/>
        </w:tabs>
        <w:ind w:left="720" w:hanging="360"/>
      </w:pPr>
      <w:rPr>
        <w:rFonts w:hint="default"/>
        <w:sz w:val="20"/>
        <w:szCs w:val="20"/>
      </w:rPr>
    </w:lvl>
    <w:lvl w:ilvl="1">
      <w:start w:val="1"/>
      <w:numFmt w:val="decimal"/>
      <w:lvlText w:val="%2."/>
      <w:lvlJc w:val="left"/>
      <w:pPr>
        <w:tabs>
          <w:tab w:val="num" w:pos="1080"/>
        </w:tabs>
        <w:ind w:left="1080" w:hanging="360"/>
      </w:pPr>
    </w:lvl>
    <w:lvl w:ilvl="2">
      <w:start w:val="1"/>
      <w:numFmt w:val="upperLetter"/>
      <w:lvlText w:val="%3."/>
      <w:lvlJc w:val="left"/>
      <w:pPr>
        <w:ind w:left="1440" w:hanging="360"/>
      </w:pPr>
    </w:lvl>
    <w:lvl w:ilvl="3">
      <w:start w:val="1"/>
      <w:numFmt w:val="bullet"/>
      <w:lvlText w:val=""/>
      <w:lvlJc w:val="left"/>
      <w:pPr>
        <w:ind w:left="1800" w:hanging="360"/>
      </w:pPr>
      <w:rPr>
        <w:rFonts w:ascii="Wingdings" w:hAnsi="Wingdings" w:cs="Wingdings" w:hint="default"/>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5" w15:restartNumberingAfterBreak="0">
    <w:nsid w:val="6D2206D4"/>
    <w:multiLevelType w:val="multilevel"/>
    <w:tmpl w:val="94AAAC6C"/>
    <w:lvl w:ilvl="0">
      <w:start w:val="1"/>
      <w:numFmt w:val="decimal"/>
      <w:pStyle w:val="HB1Numerowanie"/>
      <w:lvlText w:val="%1."/>
      <w:lvlJc w:val="left"/>
      <w:pPr>
        <w:ind w:left="360" w:hanging="360"/>
      </w:pPr>
    </w:lvl>
    <w:lvl w:ilvl="1">
      <w:start w:val="1"/>
      <w:numFmt w:val="decimal"/>
      <w:pStyle w:val="HB11Numorowanie"/>
      <w:lvlText w:val="%1.%2."/>
      <w:lvlJc w:val="left"/>
      <w:pPr>
        <w:ind w:left="792" w:hanging="432"/>
      </w:pPr>
    </w:lvl>
    <w:lvl w:ilvl="2">
      <w:start w:val="1"/>
      <w:numFmt w:val="decimal"/>
      <w:pStyle w:val="HB111Numerowanie"/>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6EBF6B68"/>
    <w:multiLevelType w:val="hybridMultilevel"/>
    <w:tmpl w:val="8C2AADAE"/>
    <w:lvl w:ilvl="0" w:tplc="04150001">
      <w:start w:val="1"/>
      <w:numFmt w:val="bullet"/>
      <w:lvlText w:val=""/>
      <w:lvlJc w:val="left"/>
      <w:pPr>
        <w:ind w:left="2145" w:hanging="360"/>
      </w:pPr>
      <w:rPr>
        <w:rFonts w:ascii="Symbol" w:hAnsi="Symbol" w:hint="default"/>
      </w:rPr>
    </w:lvl>
    <w:lvl w:ilvl="1" w:tplc="04150003" w:tentative="1">
      <w:start w:val="1"/>
      <w:numFmt w:val="bullet"/>
      <w:lvlText w:val="o"/>
      <w:lvlJc w:val="left"/>
      <w:pPr>
        <w:ind w:left="2865" w:hanging="360"/>
      </w:pPr>
      <w:rPr>
        <w:rFonts w:ascii="Courier New" w:hAnsi="Courier New" w:cs="Courier New" w:hint="default"/>
      </w:rPr>
    </w:lvl>
    <w:lvl w:ilvl="2" w:tplc="04150005" w:tentative="1">
      <w:start w:val="1"/>
      <w:numFmt w:val="bullet"/>
      <w:lvlText w:val=""/>
      <w:lvlJc w:val="left"/>
      <w:pPr>
        <w:ind w:left="3585" w:hanging="360"/>
      </w:pPr>
      <w:rPr>
        <w:rFonts w:ascii="Wingdings" w:hAnsi="Wingdings" w:hint="default"/>
      </w:rPr>
    </w:lvl>
    <w:lvl w:ilvl="3" w:tplc="04150001" w:tentative="1">
      <w:start w:val="1"/>
      <w:numFmt w:val="bullet"/>
      <w:lvlText w:val=""/>
      <w:lvlJc w:val="left"/>
      <w:pPr>
        <w:ind w:left="4305" w:hanging="360"/>
      </w:pPr>
      <w:rPr>
        <w:rFonts w:ascii="Symbol" w:hAnsi="Symbol" w:hint="default"/>
      </w:rPr>
    </w:lvl>
    <w:lvl w:ilvl="4" w:tplc="04150003" w:tentative="1">
      <w:start w:val="1"/>
      <w:numFmt w:val="bullet"/>
      <w:lvlText w:val="o"/>
      <w:lvlJc w:val="left"/>
      <w:pPr>
        <w:ind w:left="5025" w:hanging="360"/>
      </w:pPr>
      <w:rPr>
        <w:rFonts w:ascii="Courier New" w:hAnsi="Courier New" w:cs="Courier New" w:hint="default"/>
      </w:rPr>
    </w:lvl>
    <w:lvl w:ilvl="5" w:tplc="04150005" w:tentative="1">
      <w:start w:val="1"/>
      <w:numFmt w:val="bullet"/>
      <w:lvlText w:val=""/>
      <w:lvlJc w:val="left"/>
      <w:pPr>
        <w:ind w:left="5745" w:hanging="360"/>
      </w:pPr>
      <w:rPr>
        <w:rFonts w:ascii="Wingdings" w:hAnsi="Wingdings" w:hint="default"/>
      </w:rPr>
    </w:lvl>
    <w:lvl w:ilvl="6" w:tplc="04150001" w:tentative="1">
      <w:start w:val="1"/>
      <w:numFmt w:val="bullet"/>
      <w:lvlText w:val=""/>
      <w:lvlJc w:val="left"/>
      <w:pPr>
        <w:ind w:left="6465" w:hanging="360"/>
      </w:pPr>
      <w:rPr>
        <w:rFonts w:ascii="Symbol" w:hAnsi="Symbol" w:hint="default"/>
      </w:rPr>
    </w:lvl>
    <w:lvl w:ilvl="7" w:tplc="04150003" w:tentative="1">
      <w:start w:val="1"/>
      <w:numFmt w:val="bullet"/>
      <w:lvlText w:val="o"/>
      <w:lvlJc w:val="left"/>
      <w:pPr>
        <w:ind w:left="7185" w:hanging="360"/>
      </w:pPr>
      <w:rPr>
        <w:rFonts w:ascii="Courier New" w:hAnsi="Courier New" w:cs="Courier New" w:hint="default"/>
      </w:rPr>
    </w:lvl>
    <w:lvl w:ilvl="8" w:tplc="04150005" w:tentative="1">
      <w:start w:val="1"/>
      <w:numFmt w:val="bullet"/>
      <w:lvlText w:val=""/>
      <w:lvlJc w:val="left"/>
      <w:pPr>
        <w:ind w:left="7905" w:hanging="360"/>
      </w:pPr>
      <w:rPr>
        <w:rFonts w:ascii="Wingdings" w:hAnsi="Wingdings" w:hint="default"/>
      </w:rPr>
    </w:lvl>
  </w:abstractNum>
  <w:abstractNum w:abstractNumId="47" w15:restartNumberingAfterBreak="0">
    <w:nsid w:val="70DD1035"/>
    <w:multiLevelType w:val="hybridMultilevel"/>
    <w:tmpl w:val="F2CC2920"/>
    <w:lvl w:ilvl="0" w:tplc="0415000F">
      <w:start w:val="1"/>
      <w:numFmt w:val="decimal"/>
      <w:lvlText w:val="%1."/>
      <w:lvlJc w:val="left"/>
      <w:pPr>
        <w:ind w:left="1584" w:hanging="360"/>
      </w:pPr>
    </w:lvl>
    <w:lvl w:ilvl="1" w:tplc="04150001">
      <w:start w:val="1"/>
      <w:numFmt w:val="bullet"/>
      <w:lvlText w:val=""/>
      <w:lvlJc w:val="left"/>
      <w:pPr>
        <w:ind w:left="2304" w:hanging="360"/>
      </w:pPr>
      <w:rPr>
        <w:rFonts w:ascii="Symbol" w:hAnsi="Symbol" w:hint="default"/>
      </w:rPr>
    </w:lvl>
    <w:lvl w:ilvl="2" w:tplc="0415001B" w:tentative="1">
      <w:start w:val="1"/>
      <w:numFmt w:val="lowerRoman"/>
      <w:lvlText w:val="%3."/>
      <w:lvlJc w:val="right"/>
      <w:pPr>
        <w:ind w:left="3024" w:hanging="180"/>
      </w:pPr>
    </w:lvl>
    <w:lvl w:ilvl="3" w:tplc="0415000F" w:tentative="1">
      <w:start w:val="1"/>
      <w:numFmt w:val="decimal"/>
      <w:lvlText w:val="%4."/>
      <w:lvlJc w:val="left"/>
      <w:pPr>
        <w:ind w:left="3744" w:hanging="360"/>
      </w:pPr>
    </w:lvl>
    <w:lvl w:ilvl="4" w:tplc="04150019" w:tentative="1">
      <w:start w:val="1"/>
      <w:numFmt w:val="lowerLetter"/>
      <w:lvlText w:val="%5."/>
      <w:lvlJc w:val="left"/>
      <w:pPr>
        <w:ind w:left="4464" w:hanging="360"/>
      </w:pPr>
    </w:lvl>
    <w:lvl w:ilvl="5" w:tplc="0415001B" w:tentative="1">
      <w:start w:val="1"/>
      <w:numFmt w:val="lowerRoman"/>
      <w:lvlText w:val="%6."/>
      <w:lvlJc w:val="right"/>
      <w:pPr>
        <w:ind w:left="5184" w:hanging="180"/>
      </w:pPr>
    </w:lvl>
    <w:lvl w:ilvl="6" w:tplc="0415000F" w:tentative="1">
      <w:start w:val="1"/>
      <w:numFmt w:val="decimal"/>
      <w:lvlText w:val="%7."/>
      <w:lvlJc w:val="left"/>
      <w:pPr>
        <w:ind w:left="5904" w:hanging="360"/>
      </w:pPr>
    </w:lvl>
    <w:lvl w:ilvl="7" w:tplc="04150019" w:tentative="1">
      <w:start w:val="1"/>
      <w:numFmt w:val="lowerLetter"/>
      <w:lvlText w:val="%8."/>
      <w:lvlJc w:val="left"/>
      <w:pPr>
        <w:ind w:left="6624" w:hanging="360"/>
      </w:pPr>
    </w:lvl>
    <w:lvl w:ilvl="8" w:tplc="0415001B" w:tentative="1">
      <w:start w:val="1"/>
      <w:numFmt w:val="lowerRoman"/>
      <w:lvlText w:val="%9."/>
      <w:lvlJc w:val="right"/>
      <w:pPr>
        <w:ind w:left="7344" w:hanging="180"/>
      </w:pPr>
    </w:lvl>
  </w:abstractNum>
  <w:abstractNum w:abstractNumId="48" w15:restartNumberingAfterBreak="0">
    <w:nsid w:val="711C1BE0"/>
    <w:multiLevelType w:val="hybridMultilevel"/>
    <w:tmpl w:val="F124A4A0"/>
    <w:lvl w:ilvl="0" w:tplc="0415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9" w15:restartNumberingAfterBreak="0">
    <w:nsid w:val="721311E4"/>
    <w:multiLevelType w:val="multilevel"/>
    <w:tmpl w:val="184A4976"/>
    <w:lvl w:ilvl="0">
      <w:start w:val="1"/>
      <w:numFmt w:val="bullet"/>
      <w:lvlText w:val=""/>
      <w:lvlJc w:val="left"/>
      <w:pPr>
        <w:tabs>
          <w:tab w:val="num" w:pos="720"/>
        </w:tabs>
        <w:ind w:left="720" w:hanging="360"/>
      </w:pPr>
      <w:rPr>
        <w:rFonts w:ascii="Symbol" w:hAnsi="Symbol" w:hint="default"/>
        <w:sz w:val="20"/>
        <w:szCs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73166A53"/>
    <w:multiLevelType w:val="hybridMultilevel"/>
    <w:tmpl w:val="69D48AE8"/>
    <w:lvl w:ilvl="0" w:tplc="0DF83D6C">
      <w:start w:val="1"/>
      <w:numFmt w:val="bullet"/>
      <w:lvlText w:val="-"/>
      <w:lvlJc w:val="left"/>
      <w:pPr>
        <w:tabs>
          <w:tab w:val="num" w:pos="927"/>
        </w:tabs>
        <w:ind w:left="907" w:hanging="340"/>
      </w:pPr>
      <w:rPr>
        <w:rFonts w:ascii="Times New Roman" w:hAnsi="Times New Roman" w:cs="Times New Roman" w:hint="default"/>
        <w:b/>
        <w:i w:val="0"/>
      </w:rPr>
    </w:lvl>
    <w:lvl w:ilvl="1" w:tplc="04150003">
      <w:start w:val="1"/>
      <w:numFmt w:val="bullet"/>
      <w:lvlText w:val="o"/>
      <w:lvlJc w:val="left"/>
      <w:pPr>
        <w:tabs>
          <w:tab w:val="num" w:pos="2007"/>
        </w:tabs>
        <w:ind w:left="2007" w:hanging="360"/>
      </w:pPr>
      <w:rPr>
        <w:rFonts w:ascii="Courier New" w:hAnsi="Courier New" w:cs="Times New Roman" w:hint="default"/>
      </w:rPr>
    </w:lvl>
    <w:lvl w:ilvl="2" w:tplc="04150005">
      <w:start w:val="1"/>
      <w:numFmt w:val="bullet"/>
      <w:lvlText w:val=""/>
      <w:lvlJc w:val="left"/>
      <w:pPr>
        <w:tabs>
          <w:tab w:val="num" w:pos="2727"/>
        </w:tabs>
        <w:ind w:left="2727" w:hanging="360"/>
      </w:pPr>
      <w:rPr>
        <w:rFonts w:ascii="Wingdings" w:hAnsi="Wingdings" w:hint="default"/>
      </w:rPr>
    </w:lvl>
    <w:lvl w:ilvl="3" w:tplc="04150001">
      <w:start w:val="1"/>
      <w:numFmt w:val="bullet"/>
      <w:lvlText w:val=""/>
      <w:lvlJc w:val="left"/>
      <w:pPr>
        <w:tabs>
          <w:tab w:val="num" w:pos="3447"/>
        </w:tabs>
        <w:ind w:left="3447" w:hanging="360"/>
      </w:pPr>
      <w:rPr>
        <w:rFonts w:ascii="Symbol" w:hAnsi="Symbol" w:hint="default"/>
      </w:rPr>
    </w:lvl>
    <w:lvl w:ilvl="4" w:tplc="04150003">
      <w:start w:val="1"/>
      <w:numFmt w:val="bullet"/>
      <w:lvlText w:val="o"/>
      <w:lvlJc w:val="left"/>
      <w:pPr>
        <w:tabs>
          <w:tab w:val="num" w:pos="4167"/>
        </w:tabs>
        <w:ind w:left="4167" w:hanging="360"/>
      </w:pPr>
      <w:rPr>
        <w:rFonts w:ascii="Courier New" w:hAnsi="Courier New" w:cs="Times New Roman" w:hint="default"/>
      </w:rPr>
    </w:lvl>
    <w:lvl w:ilvl="5" w:tplc="04150005">
      <w:start w:val="1"/>
      <w:numFmt w:val="bullet"/>
      <w:lvlText w:val=""/>
      <w:lvlJc w:val="left"/>
      <w:pPr>
        <w:tabs>
          <w:tab w:val="num" w:pos="4887"/>
        </w:tabs>
        <w:ind w:left="4887" w:hanging="360"/>
      </w:pPr>
      <w:rPr>
        <w:rFonts w:ascii="Wingdings" w:hAnsi="Wingdings" w:hint="default"/>
      </w:rPr>
    </w:lvl>
    <w:lvl w:ilvl="6" w:tplc="04150001">
      <w:start w:val="1"/>
      <w:numFmt w:val="bullet"/>
      <w:lvlText w:val=""/>
      <w:lvlJc w:val="left"/>
      <w:pPr>
        <w:tabs>
          <w:tab w:val="num" w:pos="5607"/>
        </w:tabs>
        <w:ind w:left="5607" w:hanging="360"/>
      </w:pPr>
      <w:rPr>
        <w:rFonts w:ascii="Symbol" w:hAnsi="Symbol" w:hint="default"/>
      </w:rPr>
    </w:lvl>
    <w:lvl w:ilvl="7" w:tplc="04150003">
      <w:start w:val="1"/>
      <w:numFmt w:val="bullet"/>
      <w:lvlText w:val="o"/>
      <w:lvlJc w:val="left"/>
      <w:pPr>
        <w:tabs>
          <w:tab w:val="num" w:pos="6327"/>
        </w:tabs>
        <w:ind w:left="6327" w:hanging="360"/>
      </w:pPr>
      <w:rPr>
        <w:rFonts w:ascii="Courier New" w:hAnsi="Courier New" w:cs="Times New Roman" w:hint="default"/>
      </w:rPr>
    </w:lvl>
    <w:lvl w:ilvl="8" w:tplc="04150005">
      <w:start w:val="1"/>
      <w:numFmt w:val="bullet"/>
      <w:lvlText w:val=""/>
      <w:lvlJc w:val="left"/>
      <w:pPr>
        <w:tabs>
          <w:tab w:val="num" w:pos="7047"/>
        </w:tabs>
        <w:ind w:left="7047" w:hanging="360"/>
      </w:pPr>
      <w:rPr>
        <w:rFonts w:ascii="Wingdings" w:hAnsi="Wingdings" w:hint="default"/>
      </w:rPr>
    </w:lvl>
  </w:abstractNum>
  <w:abstractNum w:abstractNumId="51" w15:restartNumberingAfterBreak="0">
    <w:nsid w:val="74762EB8"/>
    <w:multiLevelType w:val="hybridMultilevel"/>
    <w:tmpl w:val="126C0DD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52" w15:restartNumberingAfterBreak="0">
    <w:nsid w:val="75231164"/>
    <w:multiLevelType w:val="multilevel"/>
    <w:tmpl w:val="D332AB50"/>
    <w:lvl w:ilvl="0">
      <w:start w:val="1"/>
      <w:numFmt w:val="upperRoman"/>
      <w:lvlText w:val="%1."/>
      <w:lvlJc w:val="right"/>
      <w:pPr>
        <w:tabs>
          <w:tab w:val="num" w:pos="720"/>
        </w:tabs>
        <w:ind w:left="720" w:hanging="360"/>
      </w:pPr>
      <w:rPr>
        <w:rFonts w:hint="default"/>
        <w:sz w:val="20"/>
        <w:szCs w:val="20"/>
      </w:rPr>
    </w:lvl>
    <w:lvl w:ilvl="1">
      <w:start w:val="1"/>
      <w:numFmt w:val="decimal"/>
      <w:lvlText w:val="%2."/>
      <w:lvlJc w:val="left"/>
      <w:pPr>
        <w:tabs>
          <w:tab w:val="num" w:pos="1080"/>
        </w:tabs>
        <w:ind w:left="1080" w:hanging="360"/>
      </w:pPr>
    </w:lvl>
    <w:lvl w:ilvl="2">
      <w:start w:val="1"/>
      <w:numFmt w:val="lowerLetter"/>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3" w15:restartNumberingAfterBreak="0">
    <w:nsid w:val="763479C7"/>
    <w:multiLevelType w:val="hybridMultilevel"/>
    <w:tmpl w:val="4B766076"/>
    <w:lvl w:ilvl="0" w:tplc="04150001">
      <w:start w:val="1"/>
      <w:numFmt w:val="bullet"/>
      <w:lvlText w:val=""/>
      <w:lvlJc w:val="left"/>
      <w:pPr>
        <w:ind w:left="5070" w:hanging="360"/>
      </w:pPr>
      <w:rPr>
        <w:rFonts w:ascii="Symbol" w:hAnsi="Symbol" w:hint="default"/>
      </w:rPr>
    </w:lvl>
    <w:lvl w:ilvl="1" w:tplc="04150003">
      <w:start w:val="1"/>
      <w:numFmt w:val="bullet"/>
      <w:lvlText w:val="o"/>
      <w:lvlJc w:val="left"/>
      <w:pPr>
        <w:ind w:left="5790" w:hanging="360"/>
      </w:pPr>
      <w:rPr>
        <w:rFonts w:ascii="Courier New" w:hAnsi="Courier New" w:cs="Courier New" w:hint="default"/>
      </w:rPr>
    </w:lvl>
    <w:lvl w:ilvl="2" w:tplc="04150005">
      <w:start w:val="1"/>
      <w:numFmt w:val="bullet"/>
      <w:lvlText w:val=""/>
      <w:lvlJc w:val="left"/>
      <w:pPr>
        <w:ind w:left="6510" w:hanging="360"/>
      </w:pPr>
      <w:rPr>
        <w:rFonts w:ascii="Wingdings" w:hAnsi="Wingdings" w:hint="default"/>
      </w:rPr>
    </w:lvl>
    <w:lvl w:ilvl="3" w:tplc="04150001" w:tentative="1">
      <w:start w:val="1"/>
      <w:numFmt w:val="bullet"/>
      <w:lvlText w:val=""/>
      <w:lvlJc w:val="left"/>
      <w:pPr>
        <w:ind w:left="7230" w:hanging="360"/>
      </w:pPr>
      <w:rPr>
        <w:rFonts w:ascii="Symbol" w:hAnsi="Symbol" w:hint="default"/>
      </w:rPr>
    </w:lvl>
    <w:lvl w:ilvl="4" w:tplc="04150003" w:tentative="1">
      <w:start w:val="1"/>
      <w:numFmt w:val="bullet"/>
      <w:lvlText w:val="o"/>
      <w:lvlJc w:val="left"/>
      <w:pPr>
        <w:ind w:left="7950" w:hanging="360"/>
      </w:pPr>
      <w:rPr>
        <w:rFonts w:ascii="Courier New" w:hAnsi="Courier New" w:cs="Courier New" w:hint="default"/>
      </w:rPr>
    </w:lvl>
    <w:lvl w:ilvl="5" w:tplc="04150005" w:tentative="1">
      <w:start w:val="1"/>
      <w:numFmt w:val="bullet"/>
      <w:lvlText w:val=""/>
      <w:lvlJc w:val="left"/>
      <w:pPr>
        <w:ind w:left="8670" w:hanging="360"/>
      </w:pPr>
      <w:rPr>
        <w:rFonts w:ascii="Wingdings" w:hAnsi="Wingdings" w:hint="default"/>
      </w:rPr>
    </w:lvl>
    <w:lvl w:ilvl="6" w:tplc="04150001" w:tentative="1">
      <w:start w:val="1"/>
      <w:numFmt w:val="bullet"/>
      <w:lvlText w:val=""/>
      <w:lvlJc w:val="left"/>
      <w:pPr>
        <w:ind w:left="9390" w:hanging="360"/>
      </w:pPr>
      <w:rPr>
        <w:rFonts w:ascii="Symbol" w:hAnsi="Symbol" w:hint="default"/>
      </w:rPr>
    </w:lvl>
    <w:lvl w:ilvl="7" w:tplc="04150003" w:tentative="1">
      <w:start w:val="1"/>
      <w:numFmt w:val="bullet"/>
      <w:lvlText w:val="o"/>
      <w:lvlJc w:val="left"/>
      <w:pPr>
        <w:ind w:left="10110" w:hanging="360"/>
      </w:pPr>
      <w:rPr>
        <w:rFonts w:ascii="Courier New" w:hAnsi="Courier New" w:cs="Courier New" w:hint="default"/>
      </w:rPr>
    </w:lvl>
    <w:lvl w:ilvl="8" w:tplc="04150005" w:tentative="1">
      <w:start w:val="1"/>
      <w:numFmt w:val="bullet"/>
      <w:lvlText w:val=""/>
      <w:lvlJc w:val="left"/>
      <w:pPr>
        <w:ind w:left="10830" w:hanging="360"/>
      </w:pPr>
      <w:rPr>
        <w:rFonts w:ascii="Wingdings" w:hAnsi="Wingdings" w:hint="default"/>
      </w:rPr>
    </w:lvl>
  </w:abstractNum>
  <w:abstractNum w:abstractNumId="54" w15:restartNumberingAfterBreak="0">
    <w:nsid w:val="77710F08"/>
    <w:multiLevelType w:val="hybridMultilevel"/>
    <w:tmpl w:val="7CAC7AA4"/>
    <w:lvl w:ilvl="0" w:tplc="0415000B">
      <w:start w:val="1"/>
      <w:numFmt w:val="bullet"/>
      <w:lvlText w:val=""/>
      <w:lvlJc w:val="left"/>
      <w:pPr>
        <w:ind w:left="2062" w:hanging="360"/>
      </w:pPr>
      <w:rPr>
        <w:rFonts w:ascii="Wingdings" w:hAnsi="Wingdings" w:cs="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5" w15:restartNumberingAfterBreak="0">
    <w:nsid w:val="77AC4179"/>
    <w:multiLevelType w:val="hybridMultilevel"/>
    <w:tmpl w:val="FA34216E"/>
    <w:lvl w:ilvl="0" w:tplc="04150001">
      <w:start w:val="1"/>
      <w:numFmt w:val="bullet"/>
      <w:lvlText w:val=""/>
      <w:lvlJc w:val="left"/>
      <w:pPr>
        <w:ind w:left="880" w:hanging="360"/>
      </w:pPr>
      <w:rPr>
        <w:rFonts w:ascii="Symbol" w:hAnsi="Symbol" w:hint="default"/>
      </w:rPr>
    </w:lvl>
    <w:lvl w:ilvl="1" w:tplc="04150003" w:tentative="1">
      <w:start w:val="1"/>
      <w:numFmt w:val="bullet"/>
      <w:lvlText w:val="o"/>
      <w:lvlJc w:val="left"/>
      <w:pPr>
        <w:ind w:left="1600" w:hanging="360"/>
      </w:pPr>
      <w:rPr>
        <w:rFonts w:ascii="Courier New" w:hAnsi="Courier New" w:cs="Courier New" w:hint="default"/>
      </w:rPr>
    </w:lvl>
    <w:lvl w:ilvl="2" w:tplc="04150005" w:tentative="1">
      <w:start w:val="1"/>
      <w:numFmt w:val="bullet"/>
      <w:lvlText w:val=""/>
      <w:lvlJc w:val="left"/>
      <w:pPr>
        <w:ind w:left="2320" w:hanging="360"/>
      </w:pPr>
      <w:rPr>
        <w:rFonts w:ascii="Wingdings" w:hAnsi="Wingdings" w:hint="default"/>
      </w:rPr>
    </w:lvl>
    <w:lvl w:ilvl="3" w:tplc="04150001" w:tentative="1">
      <w:start w:val="1"/>
      <w:numFmt w:val="bullet"/>
      <w:lvlText w:val=""/>
      <w:lvlJc w:val="left"/>
      <w:pPr>
        <w:ind w:left="3040" w:hanging="360"/>
      </w:pPr>
      <w:rPr>
        <w:rFonts w:ascii="Symbol" w:hAnsi="Symbol" w:hint="default"/>
      </w:rPr>
    </w:lvl>
    <w:lvl w:ilvl="4" w:tplc="04150003" w:tentative="1">
      <w:start w:val="1"/>
      <w:numFmt w:val="bullet"/>
      <w:lvlText w:val="o"/>
      <w:lvlJc w:val="left"/>
      <w:pPr>
        <w:ind w:left="3760" w:hanging="360"/>
      </w:pPr>
      <w:rPr>
        <w:rFonts w:ascii="Courier New" w:hAnsi="Courier New" w:cs="Courier New" w:hint="default"/>
      </w:rPr>
    </w:lvl>
    <w:lvl w:ilvl="5" w:tplc="04150005" w:tentative="1">
      <w:start w:val="1"/>
      <w:numFmt w:val="bullet"/>
      <w:lvlText w:val=""/>
      <w:lvlJc w:val="left"/>
      <w:pPr>
        <w:ind w:left="4480" w:hanging="360"/>
      </w:pPr>
      <w:rPr>
        <w:rFonts w:ascii="Wingdings" w:hAnsi="Wingdings" w:hint="default"/>
      </w:rPr>
    </w:lvl>
    <w:lvl w:ilvl="6" w:tplc="04150001" w:tentative="1">
      <w:start w:val="1"/>
      <w:numFmt w:val="bullet"/>
      <w:lvlText w:val=""/>
      <w:lvlJc w:val="left"/>
      <w:pPr>
        <w:ind w:left="5200" w:hanging="360"/>
      </w:pPr>
      <w:rPr>
        <w:rFonts w:ascii="Symbol" w:hAnsi="Symbol" w:hint="default"/>
      </w:rPr>
    </w:lvl>
    <w:lvl w:ilvl="7" w:tplc="04150003" w:tentative="1">
      <w:start w:val="1"/>
      <w:numFmt w:val="bullet"/>
      <w:lvlText w:val="o"/>
      <w:lvlJc w:val="left"/>
      <w:pPr>
        <w:ind w:left="5920" w:hanging="360"/>
      </w:pPr>
      <w:rPr>
        <w:rFonts w:ascii="Courier New" w:hAnsi="Courier New" w:cs="Courier New" w:hint="default"/>
      </w:rPr>
    </w:lvl>
    <w:lvl w:ilvl="8" w:tplc="04150005" w:tentative="1">
      <w:start w:val="1"/>
      <w:numFmt w:val="bullet"/>
      <w:lvlText w:val=""/>
      <w:lvlJc w:val="left"/>
      <w:pPr>
        <w:ind w:left="6640" w:hanging="360"/>
      </w:pPr>
      <w:rPr>
        <w:rFonts w:ascii="Wingdings" w:hAnsi="Wingdings" w:hint="default"/>
      </w:rPr>
    </w:lvl>
  </w:abstractNum>
  <w:abstractNum w:abstractNumId="56" w15:restartNumberingAfterBreak="0">
    <w:nsid w:val="7B0836F4"/>
    <w:multiLevelType w:val="multilevel"/>
    <w:tmpl w:val="D292E7F6"/>
    <w:lvl w:ilvl="0">
      <w:start w:val="1"/>
      <w:numFmt w:val="bullet"/>
      <w:lvlText w:val=""/>
      <w:lvlJc w:val="left"/>
      <w:pPr>
        <w:tabs>
          <w:tab w:val="num" w:pos="720"/>
        </w:tabs>
        <w:ind w:left="720" w:hanging="360"/>
      </w:pPr>
      <w:rPr>
        <w:rFonts w:ascii="Symbol" w:hAnsi="Symbol" w:hint="default"/>
        <w:sz w:val="20"/>
        <w:szCs w:val="20"/>
      </w:rPr>
    </w:lvl>
    <w:lvl w:ilvl="1">
      <w:start w:val="1"/>
      <w:numFmt w:val="bullet"/>
      <w:lvlText w:val=""/>
      <w:lvlJc w:val="left"/>
      <w:pPr>
        <w:ind w:left="1080" w:hanging="360"/>
      </w:pPr>
      <w:rPr>
        <w:rFonts w:ascii="Symbol" w:hAnsi="Symbol" w:hint="default"/>
      </w:rPr>
    </w:lvl>
    <w:lvl w:ilvl="2">
      <w:start w:val="1"/>
      <w:numFmt w:val="upperLetter"/>
      <w:lvlText w:val="%3."/>
      <w:lvlJc w:val="left"/>
      <w:pPr>
        <w:ind w:left="1440" w:hanging="360"/>
      </w:pPr>
    </w:lvl>
    <w:lvl w:ilvl="3">
      <w:start w:val="1"/>
      <w:numFmt w:val="bullet"/>
      <w:lvlText w:val=""/>
      <w:lvlJc w:val="left"/>
      <w:pPr>
        <w:ind w:left="1800" w:hanging="360"/>
      </w:pPr>
      <w:rPr>
        <w:rFonts w:ascii="Wingdings" w:hAnsi="Wingdings" w:cs="Wingdings" w:hint="default"/>
      </w:r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7" w15:restartNumberingAfterBreak="0">
    <w:nsid w:val="7B264595"/>
    <w:multiLevelType w:val="multilevel"/>
    <w:tmpl w:val="BF9691CC"/>
    <w:lvl w:ilvl="0">
      <w:start w:val="1"/>
      <w:numFmt w:val="decimal"/>
      <w:lvlText w:val="%1."/>
      <w:lvlJc w:val="left"/>
      <w:pPr>
        <w:ind w:left="360" w:hanging="360"/>
      </w:pPr>
      <w:rPr>
        <w:rFonts w:hint="default"/>
        <w:b/>
        <w:sz w:val="20"/>
        <w:szCs w:val="2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880" w:hanging="360"/>
      </w:pPr>
      <w:rPr>
        <w:rFonts w:ascii="Symbol" w:hAnsi="Symbol"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34023373">
    <w:abstractNumId w:val="41"/>
  </w:num>
  <w:num w:numId="2" w16cid:durableId="1939672259">
    <w:abstractNumId w:val="42"/>
  </w:num>
  <w:num w:numId="3" w16cid:durableId="1261335173">
    <w:abstractNumId w:val="49"/>
  </w:num>
  <w:num w:numId="4" w16cid:durableId="270749604">
    <w:abstractNumId w:val="24"/>
  </w:num>
  <w:num w:numId="5" w16cid:durableId="2110202379">
    <w:abstractNumId w:val="36"/>
  </w:num>
  <w:num w:numId="6" w16cid:durableId="739526781">
    <w:abstractNumId w:val="8"/>
  </w:num>
  <w:num w:numId="7" w16cid:durableId="654378650">
    <w:abstractNumId w:val="53"/>
  </w:num>
  <w:num w:numId="8" w16cid:durableId="1155100429">
    <w:abstractNumId w:val="26"/>
  </w:num>
  <w:num w:numId="9" w16cid:durableId="1649699895">
    <w:abstractNumId w:val="47"/>
  </w:num>
  <w:num w:numId="10" w16cid:durableId="1182664492">
    <w:abstractNumId w:val="30"/>
  </w:num>
  <w:num w:numId="11" w16cid:durableId="1596785613">
    <w:abstractNumId w:val="6"/>
  </w:num>
  <w:num w:numId="12" w16cid:durableId="1474175886">
    <w:abstractNumId w:val="33"/>
  </w:num>
  <w:num w:numId="13" w16cid:durableId="119803680">
    <w:abstractNumId w:val="45"/>
  </w:num>
  <w:num w:numId="14" w16cid:durableId="996229899">
    <w:abstractNumId w:val="52"/>
  </w:num>
  <w:num w:numId="15" w16cid:durableId="1639529158">
    <w:abstractNumId w:val="3"/>
  </w:num>
  <w:num w:numId="16" w16cid:durableId="307250965">
    <w:abstractNumId w:val="46"/>
  </w:num>
  <w:num w:numId="17" w16cid:durableId="1370297944">
    <w:abstractNumId w:val="39"/>
  </w:num>
  <w:num w:numId="18" w16cid:durableId="209389957">
    <w:abstractNumId w:val="35"/>
  </w:num>
  <w:num w:numId="19" w16cid:durableId="709182221">
    <w:abstractNumId w:val="25"/>
  </w:num>
  <w:num w:numId="20" w16cid:durableId="977107279">
    <w:abstractNumId w:val="2"/>
  </w:num>
  <w:num w:numId="21" w16cid:durableId="1953777261">
    <w:abstractNumId w:val="4"/>
  </w:num>
  <w:num w:numId="22" w16cid:durableId="1849520312">
    <w:abstractNumId w:val="5"/>
  </w:num>
  <w:num w:numId="23" w16cid:durableId="1902592815">
    <w:abstractNumId w:val="25"/>
  </w:num>
  <w:num w:numId="24" w16cid:durableId="1709525248">
    <w:abstractNumId w:val="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4853544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48731272">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9846552">
    <w:abstractNumId w:val="22"/>
  </w:num>
  <w:num w:numId="28" w16cid:durableId="1852065947">
    <w:abstractNumId w:val="18"/>
  </w:num>
  <w:num w:numId="29" w16cid:durableId="916675384">
    <w:abstractNumId w:val="19"/>
  </w:num>
  <w:num w:numId="30" w16cid:durableId="1229347220">
    <w:abstractNumId w:val="21"/>
  </w:num>
  <w:num w:numId="31" w16cid:durableId="1768454731">
    <w:abstractNumId w:val="14"/>
  </w:num>
  <w:num w:numId="32" w16cid:durableId="2126846115">
    <w:abstractNumId w:val="15"/>
  </w:num>
  <w:num w:numId="33" w16cid:durableId="928077717">
    <w:abstractNumId w:val="43"/>
  </w:num>
  <w:num w:numId="34" w16cid:durableId="2019648828">
    <w:abstractNumId w:val="50"/>
  </w:num>
  <w:num w:numId="35" w16cid:durableId="811337799">
    <w:abstractNumId w:val="29"/>
  </w:num>
  <w:num w:numId="36" w16cid:durableId="1975940554">
    <w:abstractNumId w:val="44"/>
  </w:num>
  <w:num w:numId="37" w16cid:durableId="1213887515">
    <w:abstractNumId w:val="16"/>
  </w:num>
  <w:num w:numId="38" w16cid:durableId="1563980308">
    <w:abstractNumId w:val="12"/>
  </w:num>
  <w:num w:numId="39" w16cid:durableId="885481805">
    <w:abstractNumId w:val="20"/>
  </w:num>
  <w:num w:numId="40" w16cid:durableId="388194311">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28444394">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80176884">
    <w:abstractNumId w:val="51"/>
  </w:num>
  <w:num w:numId="43" w16cid:durableId="790710119">
    <w:abstractNumId w:val="31"/>
  </w:num>
  <w:num w:numId="44" w16cid:durableId="1970549150">
    <w:abstractNumId w:val="27"/>
  </w:num>
  <w:num w:numId="45" w16cid:durableId="526064135">
    <w:abstractNumId w:val="57"/>
  </w:num>
  <w:num w:numId="46" w16cid:durableId="870461687">
    <w:abstractNumId w:val="55"/>
  </w:num>
  <w:num w:numId="47" w16cid:durableId="1442452190">
    <w:abstractNumId w:val="17"/>
  </w:num>
  <w:num w:numId="48" w16cid:durableId="128866049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115249153">
    <w:abstractNumId w:val="38"/>
  </w:num>
  <w:num w:numId="50" w16cid:durableId="2000301322">
    <w:abstractNumId w:val="2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42335189">
    <w:abstractNumId w:val="10"/>
  </w:num>
  <w:num w:numId="52" w16cid:durableId="652637385">
    <w:abstractNumId w:val="13"/>
  </w:num>
  <w:num w:numId="53" w16cid:durableId="752508798">
    <w:abstractNumId w:val="23"/>
  </w:num>
  <w:num w:numId="54" w16cid:durableId="2113236191">
    <w:abstractNumId w:val="56"/>
    <w:lvlOverride w:ilvl="0"/>
    <w:lvlOverride w:ilvl="1"/>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869098386">
    <w:abstractNumId w:val="54"/>
  </w:num>
  <w:num w:numId="56" w16cid:durableId="787311919">
    <w:abstractNumId w:val="34"/>
  </w:num>
  <w:num w:numId="57" w16cid:durableId="202519933">
    <w:abstractNumId w:val="48"/>
  </w:num>
  <w:num w:numId="58" w16cid:durableId="1844777589">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1276"/>
    <w:rsid w:val="00014BA7"/>
    <w:rsid w:val="000159EA"/>
    <w:rsid w:val="00022AED"/>
    <w:rsid w:val="00025DEE"/>
    <w:rsid w:val="0003314C"/>
    <w:rsid w:val="000350B4"/>
    <w:rsid w:val="00037B7F"/>
    <w:rsid w:val="00041283"/>
    <w:rsid w:val="00042408"/>
    <w:rsid w:val="000436AE"/>
    <w:rsid w:val="000466F9"/>
    <w:rsid w:val="000507D2"/>
    <w:rsid w:val="000532FA"/>
    <w:rsid w:val="000539D1"/>
    <w:rsid w:val="00060370"/>
    <w:rsid w:val="00070449"/>
    <w:rsid w:val="00072128"/>
    <w:rsid w:val="00080593"/>
    <w:rsid w:val="0008184B"/>
    <w:rsid w:val="00086071"/>
    <w:rsid w:val="00092A2D"/>
    <w:rsid w:val="00092A85"/>
    <w:rsid w:val="00093295"/>
    <w:rsid w:val="000A20BB"/>
    <w:rsid w:val="000A333D"/>
    <w:rsid w:val="000A47CC"/>
    <w:rsid w:val="000A656A"/>
    <w:rsid w:val="000B1AF9"/>
    <w:rsid w:val="000B6360"/>
    <w:rsid w:val="000C4046"/>
    <w:rsid w:val="000C4888"/>
    <w:rsid w:val="000C6782"/>
    <w:rsid w:val="000D2376"/>
    <w:rsid w:val="000D4309"/>
    <w:rsid w:val="000D4AE9"/>
    <w:rsid w:val="000D6458"/>
    <w:rsid w:val="000E252F"/>
    <w:rsid w:val="000E57EE"/>
    <w:rsid w:val="000F2913"/>
    <w:rsid w:val="00100B3E"/>
    <w:rsid w:val="00101E33"/>
    <w:rsid w:val="001077D5"/>
    <w:rsid w:val="00111452"/>
    <w:rsid w:val="00111D0F"/>
    <w:rsid w:val="00115495"/>
    <w:rsid w:val="00115668"/>
    <w:rsid w:val="0012056E"/>
    <w:rsid w:val="00120B4E"/>
    <w:rsid w:val="00123D1F"/>
    <w:rsid w:val="001242DF"/>
    <w:rsid w:val="00124FCA"/>
    <w:rsid w:val="0012742E"/>
    <w:rsid w:val="00134666"/>
    <w:rsid w:val="00141BE9"/>
    <w:rsid w:val="00143ECF"/>
    <w:rsid w:val="00144789"/>
    <w:rsid w:val="00145F32"/>
    <w:rsid w:val="001520CC"/>
    <w:rsid w:val="00155EC9"/>
    <w:rsid w:val="00160663"/>
    <w:rsid w:val="00161DB0"/>
    <w:rsid w:val="00161DCD"/>
    <w:rsid w:val="00172CBD"/>
    <w:rsid w:val="00175087"/>
    <w:rsid w:val="00181C50"/>
    <w:rsid w:val="00184052"/>
    <w:rsid w:val="00197337"/>
    <w:rsid w:val="001A66A5"/>
    <w:rsid w:val="001A72C4"/>
    <w:rsid w:val="001B59B7"/>
    <w:rsid w:val="001C547E"/>
    <w:rsid w:val="001C7A40"/>
    <w:rsid w:val="001C7EE7"/>
    <w:rsid w:val="001D203F"/>
    <w:rsid w:val="001D5A58"/>
    <w:rsid w:val="001D655D"/>
    <w:rsid w:val="001E0268"/>
    <w:rsid w:val="001E0605"/>
    <w:rsid w:val="001E3985"/>
    <w:rsid w:val="001E527E"/>
    <w:rsid w:val="001E7C2D"/>
    <w:rsid w:val="001F3370"/>
    <w:rsid w:val="001F3AD5"/>
    <w:rsid w:val="001F6565"/>
    <w:rsid w:val="001F6BB4"/>
    <w:rsid w:val="00206F83"/>
    <w:rsid w:val="00212B66"/>
    <w:rsid w:val="0021546D"/>
    <w:rsid w:val="002237A6"/>
    <w:rsid w:val="002257CD"/>
    <w:rsid w:val="00231FFE"/>
    <w:rsid w:val="00234868"/>
    <w:rsid w:val="00244226"/>
    <w:rsid w:val="00244C11"/>
    <w:rsid w:val="002537A1"/>
    <w:rsid w:val="00266350"/>
    <w:rsid w:val="00270AE4"/>
    <w:rsid w:val="002806FE"/>
    <w:rsid w:val="00286DDA"/>
    <w:rsid w:val="00290E65"/>
    <w:rsid w:val="00291913"/>
    <w:rsid w:val="002932B7"/>
    <w:rsid w:val="00293E70"/>
    <w:rsid w:val="00294949"/>
    <w:rsid w:val="00297B36"/>
    <w:rsid w:val="002A33FB"/>
    <w:rsid w:val="002B5142"/>
    <w:rsid w:val="002C5683"/>
    <w:rsid w:val="002D0C1D"/>
    <w:rsid w:val="002D0F10"/>
    <w:rsid w:val="002D26FB"/>
    <w:rsid w:val="002E3AC1"/>
    <w:rsid w:val="002F0161"/>
    <w:rsid w:val="002F70F4"/>
    <w:rsid w:val="002F7B9B"/>
    <w:rsid w:val="003112B4"/>
    <w:rsid w:val="00311F09"/>
    <w:rsid w:val="00315ABB"/>
    <w:rsid w:val="00316AC6"/>
    <w:rsid w:val="003223AF"/>
    <w:rsid w:val="0033449E"/>
    <w:rsid w:val="0033496C"/>
    <w:rsid w:val="003400A9"/>
    <w:rsid w:val="003402E6"/>
    <w:rsid w:val="00341DB3"/>
    <w:rsid w:val="00342014"/>
    <w:rsid w:val="00342289"/>
    <w:rsid w:val="00344615"/>
    <w:rsid w:val="00345D10"/>
    <w:rsid w:val="00350F26"/>
    <w:rsid w:val="0036311D"/>
    <w:rsid w:val="0036641D"/>
    <w:rsid w:val="00372769"/>
    <w:rsid w:val="00391DDF"/>
    <w:rsid w:val="003A4195"/>
    <w:rsid w:val="003B67B8"/>
    <w:rsid w:val="003B6CFC"/>
    <w:rsid w:val="003C0EB7"/>
    <w:rsid w:val="003C578B"/>
    <w:rsid w:val="003C5F94"/>
    <w:rsid w:val="003C696D"/>
    <w:rsid w:val="003C758D"/>
    <w:rsid w:val="003D1C3C"/>
    <w:rsid w:val="003D5277"/>
    <w:rsid w:val="003E40A5"/>
    <w:rsid w:val="003E44EC"/>
    <w:rsid w:val="003E78BC"/>
    <w:rsid w:val="003F042F"/>
    <w:rsid w:val="003F13EB"/>
    <w:rsid w:val="003F51A3"/>
    <w:rsid w:val="00406EC5"/>
    <w:rsid w:val="0041002B"/>
    <w:rsid w:val="0041543A"/>
    <w:rsid w:val="00415A0C"/>
    <w:rsid w:val="00420526"/>
    <w:rsid w:val="00422531"/>
    <w:rsid w:val="0043013D"/>
    <w:rsid w:val="004327CB"/>
    <w:rsid w:val="00436902"/>
    <w:rsid w:val="00436B04"/>
    <w:rsid w:val="004434F8"/>
    <w:rsid w:val="00444703"/>
    <w:rsid w:val="00452E6F"/>
    <w:rsid w:val="00456495"/>
    <w:rsid w:val="00456A45"/>
    <w:rsid w:val="004570A6"/>
    <w:rsid w:val="004610F3"/>
    <w:rsid w:val="00464614"/>
    <w:rsid w:val="00470205"/>
    <w:rsid w:val="00471FDD"/>
    <w:rsid w:val="00480B39"/>
    <w:rsid w:val="004812E4"/>
    <w:rsid w:val="00484853"/>
    <w:rsid w:val="00485DCD"/>
    <w:rsid w:val="0049600E"/>
    <w:rsid w:val="00496EC3"/>
    <w:rsid w:val="004A1055"/>
    <w:rsid w:val="004A10DB"/>
    <w:rsid w:val="004A64D5"/>
    <w:rsid w:val="004B29A7"/>
    <w:rsid w:val="004C125C"/>
    <w:rsid w:val="004C2926"/>
    <w:rsid w:val="004C3F22"/>
    <w:rsid w:val="004C6BA2"/>
    <w:rsid w:val="004D37EA"/>
    <w:rsid w:val="004D41B4"/>
    <w:rsid w:val="004D59A7"/>
    <w:rsid w:val="004D6352"/>
    <w:rsid w:val="004E1CCF"/>
    <w:rsid w:val="004E3304"/>
    <w:rsid w:val="004F3A09"/>
    <w:rsid w:val="004F52B0"/>
    <w:rsid w:val="00501907"/>
    <w:rsid w:val="00503354"/>
    <w:rsid w:val="0050376B"/>
    <w:rsid w:val="005038C6"/>
    <w:rsid w:val="00503963"/>
    <w:rsid w:val="00504D22"/>
    <w:rsid w:val="00506B24"/>
    <w:rsid w:val="00512211"/>
    <w:rsid w:val="00516B8D"/>
    <w:rsid w:val="005215F9"/>
    <w:rsid w:val="005321AF"/>
    <w:rsid w:val="00532CE3"/>
    <w:rsid w:val="00533544"/>
    <w:rsid w:val="00534DE1"/>
    <w:rsid w:val="005412A3"/>
    <w:rsid w:val="00543743"/>
    <w:rsid w:val="0054648C"/>
    <w:rsid w:val="00550C14"/>
    <w:rsid w:val="0055405E"/>
    <w:rsid w:val="005551ED"/>
    <w:rsid w:val="00556D8B"/>
    <w:rsid w:val="00557653"/>
    <w:rsid w:val="00564A08"/>
    <w:rsid w:val="00577FD9"/>
    <w:rsid w:val="00580A4C"/>
    <w:rsid w:val="0058362B"/>
    <w:rsid w:val="00584A1A"/>
    <w:rsid w:val="005904F2"/>
    <w:rsid w:val="00590B82"/>
    <w:rsid w:val="00594604"/>
    <w:rsid w:val="005A570A"/>
    <w:rsid w:val="005A650E"/>
    <w:rsid w:val="005B1365"/>
    <w:rsid w:val="005B2419"/>
    <w:rsid w:val="005B6508"/>
    <w:rsid w:val="005B7C2F"/>
    <w:rsid w:val="005C552F"/>
    <w:rsid w:val="005C75DF"/>
    <w:rsid w:val="005D0A9D"/>
    <w:rsid w:val="005D33D1"/>
    <w:rsid w:val="005D3E7E"/>
    <w:rsid w:val="005D4A83"/>
    <w:rsid w:val="005E1292"/>
    <w:rsid w:val="005E4CF4"/>
    <w:rsid w:val="005E550B"/>
    <w:rsid w:val="005E5AE1"/>
    <w:rsid w:val="005F3336"/>
    <w:rsid w:val="005F58BD"/>
    <w:rsid w:val="005F6662"/>
    <w:rsid w:val="00602BA7"/>
    <w:rsid w:val="00604B36"/>
    <w:rsid w:val="006065BA"/>
    <w:rsid w:val="00614EBA"/>
    <w:rsid w:val="00621809"/>
    <w:rsid w:val="006221ED"/>
    <w:rsid w:val="00623F8A"/>
    <w:rsid w:val="00632414"/>
    <w:rsid w:val="00632EB0"/>
    <w:rsid w:val="00635DFA"/>
    <w:rsid w:val="006376D4"/>
    <w:rsid w:val="00644922"/>
    <w:rsid w:val="00644B56"/>
    <w:rsid w:val="00647CF6"/>
    <w:rsid w:val="006575D7"/>
    <w:rsid w:val="00660717"/>
    <w:rsid w:val="00660BF5"/>
    <w:rsid w:val="00663C6E"/>
    <w:rsid w:val="006832A2"/>
    <w:rsid w:val="00684B43"/>
    <w:rsid w:val="0068510D"/>
    <w:rsid w:val="0068567F"/>
    <w:rsid w:val="00690237"/>
    <w:rsid w:val="006927CC"/>
    <w:rsid w:val="00695339"/>
    <w:rsid w:val="00697502"/>
    <w:rsid w:val="006A08BC"/>
    <w:rsid w:val="006A6215"/>
    <w:rsid w:val="006A652F"/>
    <w:rsid w:val="006B16BE"/>
    <w:rsid w:val="006B2437"/>
    <w:rsid w:val="006B3DB3"/>
    <w:rsid w:val="006B5C47"/>
    <w:rsid w:val="006B754B"/>
    <w:rsid w:val="006C0F04"/>
    <w:rsid w:val="006C2795"/>
    <w:rsid w:val="006C6FB2"/>
    <w:rsid w:val="006D001F"/>
    <w:rsid w:val="006D23D9"/>
    <w:rsid w:val="006D4A0E"/>
    <w:rsid w:val="006D4ED4"/>
    <w:rsid w:val="006E0413"/>
    <w:rsid w:val="006E4311"/>
    <w:rsid w:val="006E4A3B"/>
    <w:rsid w:val="006E688F"/>
    <w:rsid w:val="006E7FBD"/>
    <w:rsid w:val="006F00C3"/>
    <w:rsid w:val="006F2EBC"/>
    <w:rsid w:val="006F33CA"/>
    <w:rsid w:val="006F33F3"/>
    <w:rsid w:val="006F653C"/>
    <w:rsid w:val="00701276"/>
    <w:rsid w:val="007031FE"/>
    <w:rsid w:val="0070607F"/>
    <w:rsid w:val="007101E0"/>
    <w:rsid w:val="007110B7"/>
    <w:rsid w:val="00715142"/>
    <w:rsid w:val="007163CE"/>
    <w:rsid w:val="007168E4"/>
    <w:rsid w:val="007231CD"/>
    <w:rsid w:val="007274DC"/>
    <w:rsid w:val="007377CB"/>
    <w:rsid w:val="0074103D"/>
    <w:rsid w:val="00746ABB"/>
    <w:rsid w:val="00751331"/>
    <w:rsid w:val="00751CFD"/>
    <w:rsid w:val="007522A7"/>
    <w:rsid w:val="007556F0"/>
    <w:rsid w:val="00755F31"/>
    <w:rsid w:val="00756DFA"/>
    <w:rsid w:val="00762179"/>
    <w:rsid w:val="0076673F"/>
    <w:rsid w:val="00766AE2"/>
    <w:rsid w:val="00774F03"/>
    <w:rsid w:val="007751A7"/>
    <w:rsid w:val="0077530F"/>
    <w:rsid w:val="00780011"/>
    <w:rsid w:val="00785B60"/>
    <w:rsid w:val="00785D98"/>
    <w:rsid w:val="00786D80"/>
    <w:rsid w:val="00793FE1"/>
    <w:rsid w:val="007A63A1"/>
    <w:rsid w:val="007B1D12"/>
    <w:rsid w:val="007C22FE"/>
    <w:rsid w:val="007C4742"/>
    <w:rsid w:val="007D04D7"/>
    <w:rsid w:val="007D5A66"/>
    <w:rsid w:val="007D6E47"/>
    <w:rsid w:val="007E718F"/>
    <w:rsid w:val="007F07E6"/>
    <w:rsid w:val="007F725C"/>
    <w:rsid w:val="00805977"/>
    <w:rsid w:val="00806418"/>
    <w:rsid w:val="00807912"/>
    <w:rsid w:val="0081597B"/>
    <w:rsid w:val="00817281"/>
    <w:rsid w:val="00817683"/>
    <w:rsid w:val="00823561"/>
    <w:rsid w:val="00832546"/>
    <w:rsid w:val="00834C87"/>
    <w:rsid w:val="00837A31"/>
    <w:rsid w:val="008410AD"/>
    <w:rsid w:val="00845F02"/>
    <w:rsid w:val="008468C0"/>
    <w:rsid w:val="008476B7"/>
    <w:rsid w:val="00851F26"/>
    <w:rsid w:val="00866B7E"/>
    <w:rsid w:val="008675B5"/>
    <w:rsid w:val="008675B8"/>
    <w:rsid w:val="00873FE3"/>
    <w:rsid w:val="00874B63"/>
    <w:rsid w:val="008762D0"/>
    <w:rsid w:val="008804C9"/>
    <w:rsid w:val="00887299"/>
    <w:rsid w:val="0088745C"/>
    <w:rsid w:val="00896F67"/>
    <w:rsid w:val="008A2CD6"/>
    <w:rsid w:val="008A4CE5"/>
    <w:rsid w:val="008A5315"/>
    <w:rsid w:val="008A56B5"/>
    <w:rsid w:val="008A5D12"/>
    <w:rsid w:val="008A6ED5"/>
    <w:rsid w:val="008A6FD3"/>
    <w:rsid w:val="008A7C03"/>
    <w:rsid w:val="008A7C93"/>
    <w:rsid w:val="008B270B"/>
    <w:rsid w:val="008B47C0"/>
    <w:rsid w:val="008B51C7"/>
    <w:rsid w:val="008B5EB8"/>
    <w:rsid w:val="008C0652"/>
    <w:rsid w:val="008C2455"/>
    <w:rsid w:val="008C4333"/>
    <w:rsid w:val="008C57B2"/>
    <w:rsid w:val="008C72EE"/>
    <w:rsid w:val="008D055E"/>
    <w:rsid w:val="008D1BE4"/>
    <w:rsid w:val="008D3C62"/>
    <w:rsid w:val="008E23E7"/>
    <w:rsid w:val="008E44F0"/>
    <w:rsid w:val="008E64C8"/>
    <w:rsid w:val="008E65DC"/>
    <w:rsid w:val="008E765C"/>
    <w:rsid w:val="008F0EDB"/>
    <w:rsid w:val="008F1ABE"/>
    <w:rsid w:val="008F268C"/>
    <w:rsid w:val="008F31CB"/>
    <w:rsid w:val="008F52FB"/>
    <w:rsid w:val="008F67D8"/>
    <w:rsid w:val="00903160"/>
    <w:rsid w:val="00905259"/>
    <w:rsid w:val="009054C6"/>
    <w:rsid w:val="00930459"/>
    <w:rsid w:val="009370F4"/>
    <w:rsid w:val="00943A94"/>
    <w:rsid w:val="0094533C"/>
    <w:rsid w:val="009461D2"/>
    <w:rsid w:val="00946C6F"/>
    <w:rsid w:val="00950181"/>
    <w:rsid w:val="00953E3D"/>
    <w:rsid w:val="0095587D"/>
    <w:rsid w:val="0095781F"/>
    <w:rsid w:val="00966898"/>
    <w:rsid w:val="00971692"/>
    <w:rsid w:val="0097317F"/>
    <w:rsid w:val="00974893"/>
    <w:rsid w:val="00975502"/>
    <w:rsid w:val="00977F6F"/>
    <w:rsid w:val="00980927"/>
    <w:rsid w:val="00981E31"/>
    <w:rsid w:val="009847F1"/>
    <w:rsid w:val="00990086"/>
    <w:rsid w:val="009954FD"/>
    <w:rsid w:val="009A0BAD"/>
    <w:rsid w:val="009A443E"/>
    <w:rsid w:val="009B0B5C"/>
    <w:rsid w:val="009B4177"/>
    <w:rsid w:val="009B6918"/>
    <w:rsid w:val="009B7E58"/>
    <w:rsid w:val="009C6D9D"/>
    <w:rsid w:val="009D3F6A"/>
    <w:rsid w:val="009D6D65"/>
    <w:rsid w:val="009E4288"/>
    <w:rsid w:val="009E6B6B"/>
    <w:rsid w:val="009F1CFF"/>
    <w:rsid w:val="009F530D"/>
    <w:rsid w:val="009F6B25"/>
    <w:rsid w:val="009F6E3C"/>
    <w:rsid w:val="00A03A79"/>
    <w:rsid w:val="00A043BE"/>
    <w:rsid w:val="00A06600"/>
    <w:rsid w:val="00A1074D"/>
    <w:rsid w:val="00A25308"/>
    <w:rsid w:val="00A2760D"/>
    <w:rsid w:val="00A27D93"/>
    <w:rsid w:val="00A27EBA"/>
    <w:rsid w:val="00A3061D"/>
    <w:rsid w:val="00A3147D"/>
    <w:rsid w:val="00A35E04"/>
    <w:rsid w:val="00A40440"/>
    <w:rsid w:val="00A44BBF"/>
    <w:rsid w:val="00A4605E"/>
    <w:rsid w:val="00A46144"/>
    <w:rsid w:val="00A4779B"/>
    <w:rsid w:val="00A506A0"/>
    <w:rsid w:val="00A50D10"/>
    <w:rsid w:val="00A518AA"/>
    <w:rsid w:val="00A539A6"/>
    <w:rsid w:val="00A551BC"/>
    <w:rsid w:val="00A6431A"/>
    <w:rsid w:val="00A71CDB"/>
    <w:rsid w:val="00A7270F"/>
    <w:rsid w:val="00A80B6B"/>
    <w:rsid w:val="00A8266B"/>
    <w:rsid w:val="00A909ED"/>
    <w:rsid w:val="00A91B75"/>
    <w:rsid w:val="00A933CF"/>
    <w:rsid w:val="00A94CBE"/>
    <w:rsid w:val="00A9603D"/>
    <w:rsid w:val="00A977C7"/>
    <w:rsid w:val="00AA02D7"/>
    <w:rsid w:val="00AA66C2"/>
    <w:rsid w:val="00AA7CF9"/>
    <w:rsid w:val="00AB54AD"/>
    <w:rsid w:val="00AC08D8"/>
    <w:rsid w:val="00AC0E32"/>
    <w:rsid w:val="00AD22A6"/>
    <w:rsid w:val="00AD3CC5"/>
    <w:rsid w:val="00AD596E"/>
    <w:rsid w:val="00AD781D"/>
    <w:rsid w:val="00AE20D0"/>
    <w:rsid w:val="00AE29FB"/>
    <w:rsid w:val="00AE304C"/>
    <w:rsid w:val="00AF1A4F"/>
    <w:rsid w:val="00AF2541"/>
    <w:rsid w:val="00AF28DD"/>
    <w:rsid w:val="00B00114"/>
    <w:rsid w:val="00B05FB4"/>
    <w:rsid w:val="00B0680D"/>
    <w:rsid w:val="00B06B6D"/>
    <w:rsid w:val="00B10E68"/>
    <w:rsid w:val="00B2124C"/>
    <w:rsid w:val="00B231BA"/>
    <w:rsid w:val="00B25135"/>
    <w:rsid w:val="00B252CD"/>
    <w:rsid w:val="00B328AC"/>
    <w:rsid w:val="00B350A7"/>
    <w:rsid w:val="00B36CE7"/>
    <w:rsid w:val="00B43F44"/>
    <w:rsid w:val="00B47169"/>
    <w:rsid w:val="00B47E88"/>
    <w:rsid w:val="00B52DC0"/>
    <w:rsid w:val="00B660C9"/>
    <w:rsid w:val="00B67789"/>
    <w:rsid w:val="00B67881"/>
    <w:rsid w:val="00B70CEF"/>
    <w:rsid w:val="00B7130E"/>
    <w:rsid w:val="00B748BF"/>
    <w:rsid w:val="00B75924"/>
    <w:rsid w:val="00B76014"/>
    <w:rsid w:val="00B85813"/>
    <w:rsid w:val="00B90C85"/>
    <w:rsid w:val="00B97BB9"/>
    <w:rsid w:val="00BA1C44"/>
    <w:rsid w:val="00BA21D8"/>
    <w:rsid w:val="00BA46F7"/>
    <w:rsid w:val="00BB5B86"/>
    <w:rsid w:val="00BC4761"/>
    <w:rsid w:val="00BD3104"/>
    <w:rsid w:val="00BD57BF"/>
    <w:rsid w:val="00BE1983"/>
    <w:rsid w:val="00BE483B"/>
    <w:rsid w:val="00BE5391"/>
    <w:rsid w:val="00BF03C3"/>
    <w:rsid w:val="00BF228F"/>
    <w:rsid w:val="00C02717"/>
    <w:rsid w:val="00C05601"/>
    <w:rsid w:val="00C067CB"/>
    <w:rsid w:val="00C06F12"/>
    <w:rsid w:val="00C07657"/>
    <w:rsid w:val="00C10957"/>
    <w:rsid w:val="00C11FBE"/>
    <w:rsid w:val="00C1455B"/>
    <w:rsid w:val="00C169BD"/>
    <w:rsid w:val="00C203D9"/>
    <w:rsid w:val="00C20CCD"/>
    <w:rsid w:val="00C24CC6"/>
    <w:rsid w:val="00C26572"/>
    <w:rsid w:val="00C27CCE"/>
    <w:rsid w:val="00C27D0A"/>
    <w:rsid w:val="00C37C13"/>
    <w:rsid w:val="00C43249"/>
    <w:rsid w:val="00C44CAB"/>
    <w:rsid w:val="00C51ADA"/>
    <w:rsid w:val="00C663C6"/>
    <w:rsid w:val="00C675EC"/>
    <w:rsid w:val="00C7439D"/>
    <w:rsid w:val="00C758E1"/>
    <w:rsid w:val="00C763EF"/>
    <w:rsid w:val="00C775A3"/>
    <w:rsid w:val="00C82AA9"/>
    <w:rsid w:val="00C83B77"/>
    <w:rsid w:val="00C864E5"/>
    <w:rsid w:val="00C90F6B"/>
    <w:rsid w:val="00C910D9"/>
    <w:rsid w:val="00C937F8"/>
    <w:rsid w:val="00C9487A"/>
    <w:rsid w:val="00CA0282"/>
    <w:rsid w:val="00CA353F"/>
    <w:rsid w:val="00CB1DD8"/>
    <w:rsid w:val="00CB37F8"/>
    <w:rsid w:val="00CB6A80"/>
    <w:rsid w:val="00CC6354"/>
    <w:rsid w:val="00CD0262"/>
    <w:rsid w:val="00CD23A4"/>
    <w:rsid w:val="00CD6FA0"/>
    <w:rsid w:val="00CD750D"/>
    <w:rsid w:val="00CE12B5"/>
    <w:rsid w:val="00CE4D95"/>
    <w:rsid w:val="00CF5F31"/>
    <w:rsid w:val="00D04B8B"/>
    <w:rsid w:val="00D11FC4"/>
    <w:rsid w:val="00D12889"/>
    <w:rsid w:val="00D12BCD"/>
    <w:rsid w:val="00D17651"/>
    <w:rsid w:val="00D27C3A"/>
    <w:rsid w:val="00D323B4"/>
    <w:rsid w:val="00D5185A"/>
    <w:rsid w:val="00D55418"/>
    <w:rsid w:val="00D56C0C"/>
    <w:rsid w:val="00D61AEF"/>
    <w:rsid w:val="00D6769C"/>
    <w:rsid w:val="00D75A7A"/>
    <w:rsid w:val="00D80F40"/>
    <w:rsid w:val="00D8275F"/>
    <w:rsid w:val="00D86852"/>
    <w:rsid w:val="00D932B0"/>
    <w:rsid w:val="00D94133"/>
    <w:rsid w:val="00D9667A"/>
    <w:rsid w:val="00D96EE5"/>
    <w:rsid w:val="00DA0716"/>
    <w:rsid w:val="00DA31CF"/>
    <w:rsid w:val="00DA5521"/>
    <w:rsid w:val="00DA62EB"/>
    <w:rsid w:val="00DA6F64"/>
    <w:rsid w:val="00DA70AB"/>
    <w:rsid w:val="00DB0815"/>
    <w:rsid w:val="00DB1A3E"/>
    <w:rsid w:val="00DB7692"/>
    <w:rsid w:val="00DC1249"/>
    <w:rsid w:val="00DC354D"/>
    <w:rsid w:val="00DC689B"/>
    <w:rsid w:val="00DD013B"/>
    <w:rsid w:val="00DD585C"/>
    <w:rsid w:val="00DD65A4"/>
    <w:rsid w:val="00DD7713"/>
    <w:rsid w:val="00DE08AE"/>
    <w:rsid w:val="00DE173C"/>
    <w:rsid w:val="00DE48AE"/>
    <w:rsid w:val="00DF11A9"/>
    <w:rsid w:val="00DF5EB6"/>
    <w:rsid w:val="00E027AE"/>
    <w:rsid w:val="00E03F0F"/>
    <w:rsid w:val="00E07F1F"/>
    <w:rsid w:val="00E13A15"/>
    <w:rsid w:val="00E13FD7"/>
    <w:rsid w:val="00E15C62"/>
    <w:rsid w:val="00E21954"/>
    <w:rsid w:val="00E2499D"/>
    <w:rsid w:val="00E25E52"/>
    <w:rsid w:val="00E25F69"/>
    <w:rsid w:val="00E264A9"/>
    <w:rsid w:val="00E316C8"/>
    <w:rsid w:val="00E33125"/>
    <w:rsid w:val="00E34E27"/>
    <w:rsid w:val="00E45580"/>
    <w:rsid w:val="00E461C7"/>
    <w:rsid w:val="00E46D33"/>
    <w:rsid w:val="00E61C04"/>
    <w:rsid w:val="00E62452"/>
    <w:rsid w:val="00E625CD"/>
    <w:rsid w:val="00E63BA5"/>
    <w:rsid w:val="00E64B16"/>
    <w:rsid w:val="00E7323D"/>
    <w:rsid w:val="00E810D0"/>
    <w:rsid w:val="00E848A2"/>
    <w:rsid w:val="00E87005"/>
    <w:rsid w:val="00E90ECE"/>
    <w:rsid w:val="00E9195C"/>
    <w:rsid w:val="00E9277C"/>
    <w:rsid w:val="00E939ED"/>
    <w:rsid w:val="00E94005"/>
    <w:rsid w:val="00E95A28"/>
    <w:rsid w:val="00E96FEE"/>
    <w:rsid w:val="00EA1ECE"/>
    <w:rsid w:val="00EA4A54"/>
    <w:rsid w:val="00EA639A"/>
    <w:rsid w:val="00EB2C53"/>
    <w:rsid w:val="00EB2C7B"/>
    <w:rsid w:val="00EB4DED"/>
    <w:rsid w:val="00EB7304"/>
    <w:rsid w:val="00ED3F13"/>
    <w:rsid w:val="00ED5623"/>
    <w:rsid w:val="00ED6E8B"/>
    <w:rsid w:val="00EE44FC"/>
    <w:rsid w:val="00EE563D"/>
    <w:rsid w:val="00EE788C"/>
    <w:rsid w:val="00EF4E0B"/>
    <w:rsid w:val="00F039EE"/>
    <w:rsid w:val="00F053FA"/>
    <w:rsid w:val="00F12F6C"/>
    <w:rsid w:val="00F178BF"/>
    <w:rsid w:val="00F27F17"/>
    <w:rsid w:val="00F313B9"/>
    <w:rsid w:val="00F3327F"/>
    <w:rsid w:val="00F354B3"/>
    <w:rsid w:val="00F40936"/>
    <w:rsid w:val="00F4189F"/>
    <w:rsid w:val="00F431FA"/>
    <w:rsid w:val="00F4672E"/>
    <w:rsid w:val="00F633E9"/>
    <w:rsid w:val="00F64BEB"/>
    <w:rsid w:val="00F712B7"/>
    <w:rsid w:val="00F71820"/>
    <w:rsid w:val="00F72B04"/>
    <w:rsid w:val="00F73284"/>
    <w:rsid w:val="00F74E94"/>
    <w:rsid w:val="00F802C2"/>
    <w:rsid w:val="00F868DE"/>
    <w:rsid w:val="00F87C2C"/>
    <w:rsid w:val="00F9260A"/>
    <w:rsid w:val="00F93C34"/>
    <w:rsid w:val="00F93FAD"/>
    <w:rsid w:val="00F95DE0"/>
    <w:rsid w:val="00FA2F05"/>
    <w:rsid w:val="00FA42FE"/>
    <w:rsid w:val="00FB0116"/>
    <w:rsid w:val="00FB1579"/>
    <w:rsid w:val="00FB2B6D"/>
    <w:rsid w:val="00FB3126"/>
    <w:rsid w:val="00FB31C2"/>
    <w:rsid w:val="00FB5E93"/>
    <w:rsid w:val="00FB6CAF"/>
    <w:rsid w:val="00FB7E64"/>
    <w:rsid w:val="00FC4D07"/>
    <w:rsid w:val="00FC7993"/>
    <w:rsid w:val="00FD13F6"/>
    <w:rsid w:val="00FD1691"/>
    <w:rsid w:val="00FE02B7"/>
    <w:rsid w:val="00FE530D"/>
    <w:rsid w:val="00FE5A73"/>
    <w:rsid w:val="00FE70FE"/>
    <w:rsid w:val="00FF2EDB"/>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58868A51"/>
  <w15:docId w15:val="{69F20900-13DA-49AC-88D8-2F00E5AC5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539A6"/>
    <w:rPr>
      <w:sz w:val="20"/>
      <w:szCs w:val="20"/>
    </w:rPr>
  </w:style>
  <w:style w:type="paragraph" w:styleId="Nagwek1">
    <w:name w:val="heading 1"/>
    <w:basedOn w:val="Normalny"/>
    <w:next w:val="Normalny"/>
    <w:link w:val="Nagwek1Znak"/>
    <w:uiPriority w:val="9"/>
    <w:qFormat/>
    <w:rsid w:val="00A539A6"/>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0"/>
      <w:outlineLvl w:val="0"/>
    </w:pPr>
    <w:rPr>
      <w:b/>
      <w:bCs/>
      <w:caps/>
      <w:color w:val="FFFFFF" w:themeColor="background1"/>
      <w:spacing w:val="15"/>
      <w:sz w:val="22"/>
      <w:szCs w:val="22"/>
    </w:rPr>
  </w:style>
  <w:style w:type="paragraph" w:styleId="Nagwek2">
    <w:name w:val="heading 2"/>
    <w:basedOn w:val="Normalny"/>
    <w:next w:val="Normalny"/>
    <w:link w:val="Nagwek2Znak"/>
    <w:unhideWhenUsed/>
    <w:qFormat/>
    <w:rsid w:val="00A539A6"/>
    <w:p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spacing w:after="0"/>
      <w:outlineLvl w:val="1"/>
    </w:pPr>
    <w:rPr>
      <w:caps/>
      <w:spacing w:val="15"/>
      <w:sz w:val="22"/>
      <w:szCs w:val="22"/>
    </w:rPr>
  </w:style>
  <w:style w:type="paragraph" w:styleId="Nagwek3">
    <w:name w:val="heading 3"/>
    <w:basedOn w:val="Normalny"/>
    <w:next w:val="Normalny"/>
    <w:link w:val="Nagwek3Znak"/>
    <w:unhideWhenUsed/>
    <w:qFormat/>
    <w:rsid w:val="00A539A6"/>
    <w:pPr>
      <w:pBdr>
        <w:top w:val="single" w:sz="6" w:space="2" w:color="4F81BD" w:themeColor="accent1"/>
        <w:left w:val="single" w:sz="6" w:space="2" w:color="4F81BD" w:themeColor="accent1"/>
      </w:pBdr>
      <w:spacing w:before="300" w:after="0"/>
      <w:outlineLvl w:val="2"/>
    </w:pPr>
    <w:rPr>
      <w:caps/>
      <w:color w:val="243F60" w:themeColor="accent1" w:themeShade="7F"/>
      <w:spacing w:val="15"/>
      <w:sz w:val="22"/>
      <w:szCs w:val="22"/>
    </w:rPr>
  </w:style>
  <w:style w:type="paragraph" w:styleId="Nagwek4">
    <w:name w:val="heading 4"/>
    <w:basedOn w:val="Normalny"/>
    <w:next w:val="Normalny"/>
    <w:link w:val="Nagwek4Znak"/>
    <w:unhideWhenUsed/>
    <w:qFormat/>
    <w:rsid w:val="00A539A6"/>
    <w:p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Nagwek5">
    <w:name w:val="heading 5"/>
    <w:basedOn w:val="Normalny"/>
    <w:next w:val="Normalny"/>
    <w:link w:val="Nagwek5Znak"/>
    <w:unhideWhenUsed/>
    <w:qFormat/>
    <w:rsid w:val="00A539A6"/>
    <w:pPr>
      <w:pBdr>
        <w:bottom w:val="single" w:sz="6" w:space="1" w:color="4F81BD" w:themeColor="accent1"/>
      </w:pBdr>
      <w:spacing w:before="300" w:after="0"/>
      <w:outlineLvl w:val="4"/>
    </w:pPr>
    <w:rPr>
      <w:caps/>
      <w:color w:val="365F91" w:themeColor="accent1" w:themeShade="BF"/>
      <w:spacing w:val="10"/>
      <w:sz w:val="22"/>
      <w:szCs w:val="22"/>
    </w:rPr>
  </w:style>
  <w:style w:type="paragraph" w:styleId="Nagwek6">
    <w:name w:val="heading 6"/>
    <w:basedOn w:val="Normalny"/>
    <w:next w:val="Normalny"/>
    <w:link w:val="Nagwek6Znak"/>
    <w:unhideWhenUsed/>
    <w:qFormat/>
    <w:rsid w:val="00A539A6"/>
    <w:pPr>
      <w:pBdr>
        <w:bottom w:val="dotted" w:sz="6" w:space="1" w:color="4F81BD" w:themeColor="accent1"/>
      </w:pBdr>
      <w:spacing w:before="300" w:after="0"/>
      <w:outlineLvl w:val="5"/>
    </w:pPr>
    <w:rPr>
      <w:caps/>
      <w:color w:val="365F91" w:themeColor="accent1" w:themeShade="BF"/>
      <w:spacing w:val="10"/>
      <w:sz w:val="22"/>
      <w:szCs w:val="22"/>
    </w:rPr>
  </w:style>
  <w:style w:type="paragraph" w:styleId="Nagwek7">
    <w:name w:val="heading 7"/>
    <w:basedOn w:val="Normalny"/>
    <w:next w:val="Normalny"/>
    <w:link w:val="Nagwek7Znak"/>
    <w:uiPriority w:val="9"/>
    <w:semiHidden/>
    <w:unhideWhenUsed/>
    <w:qFormat/>
    <w:rsid w:val="00A539A6"/>
    <w:pPr>
      <w:spacing w:before="300" w:after="0"/>
      <w:outlineLvl w:val="6"/>
    </w:pPr>
    <w:rPr>
      <w:caps/>
      <w:color w:val="365F91" w:themeColor="accent1" w:themeShade="BF"/>
      <w:spacing w:val="10"/>
      <w:sz w:val="22"/>
      <w:szCs w:val="22"/>
    </w:rPr>
  </w:style>
  <w:style w:type="paragraph" w:styleId="Nagwek8">
    <w:name w:val="heading 8"/>
    <w:basedOn w:val="Normalny"/>
    <w:next w:val="Normalny"/>
    <w:link w:val="Nagwek8Znak"/>
    <w:uiPriority w:val="9"/>
    <w:semiHidden/>
    <w:unhideWhenUsed/>
    <w:qFormat/>
    <w:rsid w:val="00A539A6"/>
    <w:pPr>
      <w:spacing w:before="300" w:after="0"/>
      <w:outlineLvl w:val="7"/>
    </w:pPr>
    <w:rPr>
      <w:caps/>
      <w:spacing w:val="10"/>
      <w:sz w:val="18"/>
      <w:szCs w:val="18"/>
    </w:rPr>
  </w:style>
  <w:style w:type="paragraph" w:styleId="Nagwek9">
    <w:name w:val="heading 9"/>
    <w:basedOn w:val="Normalny"/>
    <w:next w:val="Normalny"/>
    <w:link w:val="Nagwek9Znak"/>
    <w:uiPriority w:val="9"/>
    <w:semiHidden/>
    <w:unhideWhenUsed/>
    <w:qFormat/>
    <w:rsid w:val="00A539A6"/>
    <w:pPr>
      <w:spacing w:before="300" w:after="0"/>
      <w:outlineLvl w:val="8"/>
    </w:pPr>
    <w:rPr>
      <w:i/>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A539A6"/>
    <w:rPr>
      <w:b/>
      <w:bCs/>
      <w:caps/>
      <w:color w:val="FFFFFF" w:themeColor="background1"/>
      <w:spacing w:val="15"/>
      <w:shd w:val="clear" w:color="auto" w:fill="4F81BD" w:themeFill="accent1"/>
    </w:rPr>
  </w:style>
  <w:style w:type="paragraph" w:styleId="Nagwek">
    <w:name w:val="header"/>
    <w:basedOn w:val="Normalny"/>
    <w:link w:val="NagwekZnak"/>
    <w:uiPriority w:val="99"/>
    <w:rsid w:val="00701276"/>
    <w:pPr>
      <w:tabs>
        <w:tab w:val="center" w:pos="4536"/>
        <w:tab w:val="right" w:pos="9072"/>
      </w:tabs>
    </w:pPr>
  </w:style>
  <w:style w:type="character" w:customStyle="1" w:styleId="NagwekZnak">
    <w:name w:val="Nagłówek Znak"/>
    <w:basedOn w:val="Domylnaczcionkaakapitu"/>
    <w:link w:val="Nagwek"/>
    <w:uiPriority w:val="99"/>
    <w:rsid w:val="00701276"/>
    <w:rPr>
      <w:rFonts w:ascii="Times New Roman" w:eastAsia="Times New Roman" w:hAnsi="Times New Roman"/>
      <w:sz w:val="20"/>
      <w:szCs w:val="20"/>
      <w:lang w:eastAsia="pl-PL"/>
    </w:rPr>
  </w:style>
  <w:style w:type="paragraph" w:styleId="Stopka">
    <w:name w:val="footer"/>
    <w:basedOn w:val="Normalny"/>
    <w:link w:val="StopkaZnak"/>
    <w:uiPriority w:val="99"/>
    <w:rsid w:val="00701276"/>
    <w:pPr>
      <w:tabs>
        <w:tab w:val="center" w:pos="4536"/>
        <w:tab w:val="right" w:pos="9072"/>
      </w:tabs>
    </w:pPr>
  </w:style>
  <w:style w:type="character" w:customStyle="1" w:styleId="StopkaZnak">
    <w:name w:val="Stopka Znak"/>
    <w:basedOn w:val="Domylnaczcionkaakapitu"/>
    <w:link w:val="Stopka"/>
    <w:uiPriority w:val="99"/>
    <w:rsid w:val="00701276"/>
    <w:rPr>
      <w:rFonts w:ascii="Times New Roman" w:eastAsia="Times New Roman" w:hAnsi="Times New Roman"/>
      <w:sz w:val="20"/>
      <w:szCs w:val="20"/>
      <w:lang w:eastAsia="pl-PL"/>
    </w:rPr>
  </w:style>
  <w:style w:type="character" w:styleId="Hipercze">
    <w:name w:val="Hyperlink"/>
    <w:basedOn w:val="Domylnaczcionkaakapitu"/>
    <w:uiPriority w:val="99"/>
    <w:rsid w:val="00701276"/>
    <w:rPr>
      <w:color w:val="0000FF"/>
      <w:u w:val="single"/>
    </w:rPr>
  </w:style>
  <w:style w:type="paragraph" w:styleId="Spistreci1">
    <w:name w:val="toc 1"/>
    <w:basedOn w:val="Normalny"/>
    <w:next w:val="Normalny"/>
    <w:autoRedefine/>
    <w:uiPriority w:val="39"/>
    <w:rsid w:val="009C6D9D"/>
    <w:pPr>
      <w:tabs>
        <w:tab w:val="left" w:pos="660"/>
        <w:tab w:val="right" w:leader="dot" w:pos="9742"/>
      </w:tabs>
      <w:contextualSpacing/>
    </w:pPr>
    <w:rPr>
      <w:rFonts w:ascii="Arial" w:hAnsi="Arial" w:cs="Arial"/>
      <w:sz w:val="24"/>
      <w:szCs w:val="24"/>
    </w:rPr>
  </w:style>
  <w:style w:type="paragraph" w:styleId="Akapitzlist">
    <w:name w:val="List Paragraph"/>
    <w:aliases w:val="Obiekt,List Paragraph1,BulletC,Numerowanie,normalny tekst,Kolorowa lista — akcent 11,Wyliczanie,Akapit z listą31,Akapit z listą311,Akapit z listą ABCD,Bullets,normalny,test ciągły,List_Paragraph,Multilevel para_II,Bullet1"/>
    <w:basedOn w:val="Normalny"/>
    <w:link w:val="AkapitzlistZnak"/>
    <w:uiPriority w:val="34"/>
    <w:qFormat/>
    <w:rsid w:val="00A539A6"/>
    <w:pPr>
      <w:ind w:left="720"/>
      <w:contextualSpacing/>
    </w:pPr>
  </w:style>
  <w:style w:type="paragraph" w:styleId="Tekstdymka">
    <w:name w:val="Balloon Text"/>
    <w:basedOn w:val="Normalny"/>
    <w:link w:val="TekstdymkaZnak"/>
    <w:uiPriority w:val="99"/>
    <w:semiHidden/>
    <w:unhideWhenUsed/>
    <w:rsid w:val="00785B60"/>
    <w:rPr>
      <w:rFonts w:ascii="Tahoma" w:hAnsi="Tahoma" w:cs="Tahoma"/>
      <w:sz w:val="16"/>
      <w:szCs w:val="16"/>
    </w:rPr>
  </w:style>
  <w:style w:type="character" w:customStyle="1" w:styleId="TekstdymkaZnak">
    <w:name w:val="Tekst dymka Znak"/>
    <w:basedOn w:val="Domylnaczcionkaakapitu"/>
    <w:link w:val="Tekstdymka"/>
    <w:uiPriority w:val="99"/>
    <w:semiHidden/>
    <w:rsid w:val="00785B60"/>
    <w:rPr>
      <w:rFonts w:ascii="Tahoma" w:eastAsia="Times New Roman" w:hAnsi="Tahoma" w:cs="Tahoma"/>
      <w:sz w:val="16"/>
      <w:szCs w:val="16"/>
      <w:lang w:eastAsia="pl-PL"/>
    </w:rPr>
  </w:style>
  <w:style w:type="table" w:styleId="Tabela-Siatka">
    <w:name w:val="Table Grid"/>
    <w:basedOn w:val="Standardowy"/>
    <w:uiPriority w:val="39"/>
    <w:rsid w:val="00496EC3"/>
    <w:pPr>
      <w:spacing w:after="0"/>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agwek2Znak">
    <w:name w:val="Nagłówek 2 Znak"/>
    <w:basedOn w:val="Domylnaczcionkaakapitu"/>
    <w:link w:val="Nagwek2"/>
    <w:rsid w:val="00A539A6"/>
    <w:rPr>
      <w:caps/>
      <w:spacing w:val="15"/>
      <w:shd w:val="clear" w:color="auto" w:fill="DBE5F1" w:themeFill="accent1" w:themeFillTint="33"/>
    </w:rPr>
  </w:style>
  <w:style w:type="character" w:customStyle="1" w:styleId="Nagwek3Znak">
    <w:name w:val="Nagłówek 3 Znak"/>
    <w:basedOn w:val="Domylnaczcionkaakapitu"/>
    <w:link w:val="Nagwek3"/>
    <w:rsid w:val="00A539A6"/>
    <w:rPr>
      <w:caps/>
      <w:color w:val="243F60" w:themeColor="accent1" w:themeShade="7F"/>
      <w:spacing w:val="15"/>
    </w:rPr>
  </w:style>
  <w:style w:type="character" w:customStyle="1" w:styleId="Nagwek4Znak">
    <w:name w:val="Nagłówek 4 Znak"/>
    <w:basedOn w:val="Domylnaczcionkaakapitu"/>
    <w:link w:val="Nagwek4"/>
    <w:uiPriority w:val="9"/>
    <w:rsid w:val="00A539A6"/>
    <w:rPr>
      <w:caps/>
      <w:color w:val="365F91" w:themeColor="accent1" w:themeShade="BF"/>
      <w:spacing w:val="10"/>
    </w:rPr>
  </w:style>
  <w:style w:type="character" w:customStyle="1" w:styleId="Nagwek5Znak">
    <w:name w:val="Nagłówek 5 Znak"/>
    <w:basedOn w:val="Domylnaczcionkaakapitu"/>
    <w:link w:val="Nagwek5"/>
    <w:uiPriority w:val="9"/>
    <w:rsid w:val="00A539A6"/>
    <w:rPr>
      <w:caps/>
      <w:color w:val="365F91" w:themeColor="accent1" w:themeShade="BF"/>
      <w:spacing w:val="10"/>
    </w:rPr>
  </w:style>
  <w:style w:type="character" w:customStyle="1" w:styleId="Nagwek6Znak">
    <w:name w:val="Nagłówek 6 Znak"/>
    <w:basedOn w:val="Domylnaczcionkaakapitu"/>
    <w:link w:val="Nagwek6"/>
    <w:rsid w:val="00A539A6"/>
    <w:rPr>
      <w:caps/>
      <w:color w:val="365F91" w:themeColor="accent1" w:themeShade="BF"/>
      <w:spacing w:val="10"/>
    </w:rPr>
  </w:style>
  <w:style w:type="character" w:customStyle="1" w:styleId="Nagwek7Znak">
    <w:name w:val="Nagłówek 7 Znak"/>
    <w:basedOn w:val="Domylnaczcionkaakapitu"/>
    <w:link w:val="Nagwek7"/>
    <w:uiPriority w:val="9"/>
    <w:semiHidden/>
    <w:rsid w:val="00A539A6"/>
    <w:rPr>
      <w:caps/>
      <w:color w:val="365F91" w:themeColor="accent1" w:themeShade="BF"/>
      <w:spacing w:val="10"/>
    </w:rPr>
  </w:style>
  <w:style w:type="character" w:customStyle="1" w:styleId="Nagwek8Znak">
    <w:name w:val="Nagłówek 8 Znak"/>
    <w:basedOn w:val="Domylnaczcionkaakapitu"/>
    <w:link w:val="Nagwek8"/>
    <w:uiPriority w:val="9"/>
    <w:semiHidden/>
    <w:rsid w:val="00A539A6"/>
    <w:rPr>
      <w:caps/>
      <w:spacing w:val="10"/>
      <w:sz w:val="18"/>
      <w:szCs w:val="18"/>
    </w:rPr>
  </w:style>
  <w:style w:type="character" w:customStyle="1" w:styleId="Nagwek9Znak">
    <w:name w:val="Nagłówek 9 Znak"/>
    <w:basedOn w:val="Domylnaczcionkaakapitu"/>
    <w:link w:val="Nagwek9"/>
    <w:uiPriority w:val="9"/>
    <w:semiHidden/>
    <w:rsid w:val="00A539A6"/>
    <w:rPr>
      <w:i/>
      <w:caps/>
      <w:spacing w:val="10"/>
      <w:sz w:val="18"/>
      <w:szCs w:val="18"/>
    </w:rPr>
  </w:style>
  <w:style w:type="paragraph" w:styleId="Legenda">
    <w:name w:val="caption"/>
    <w:basedOn w:val="Normalny"/>
    <w:next w:val="Normalny"/>
    <w:semiHidden/>
    <w:unhideWhenUsed/>
    <w:qFormat/>
    <w:rsid w:val="00A539A6"/>
    <w:rPr>
      <w:b/>
      <w:bCs/>
      <w:color w:val="365F91" w:themeColor="accent1" w:themeShade="BF"/>
      <w:sz w:val="16"/>
      <w:szCs w:val="16"/>
    </w:rPr>
  </w:style>
  <w:style w:type="paragraph" w:styleId="Tytu">
    <w:name w:val="Title"/>
    <w:basedOn w:val="Normalny"/>
    <w:next w:val="Normalny"/>
    <w:link w:val="TytuZnak"/>
    <w:qFormat/>
    <w:rsid w:val="00A539A6"/>
    <w:pPr>
      <w:spacing w:before="720"/>
    </w:pPr>
    <w:rPr>
      <w:caps/>
      <w:color w:val="4F81BD" w:themeColor="accent1"/>
      <w:spacing w:val="10"/>
      <w:kern w:val="28"/>
      <w:sz w:val="52"/>
      <w:szCs w:val="52"/>
    </w:rPr>
  </w:style>
  <w:style w:type="character" w:customStyle="1" w:styleId="TytuZnak">
    <w:name w:val="Tytuł Znak"/>
    <w:basedOn w:val="Domylnaczcionkaakapitu"/>
    <w:link w:val="Tytu"/>
    <w:rsid w:val="00A539A6"/>
    <w:rPr>
      <w:caps/>
      <w:color w:val="4F81BD" w:themeColor="accent1"/>
      <w:spacing w:val="10"/>
      <w:kern w:val="28"/>
      <w:sz w:val="52"/>
      <w:szCs w:val="52"/>
    </w:rPr>
  </w:style>
  <w:style w:type="paragraph" w:styleId="Podtytu">
    <w:name w:val="Subtitle"/>
    <w:basedOn w:val="Normalny"/>
    <w:next w:val="Normalny"/>
    <w:link w:val="PodtytuZnak"/>
    <w:qFormat/>
    <w:rsid w:val="00A539A6"/>
    <w:pPr>
      <w:spacing w:after="1000" w:line="240" w:lineRule="auto"/>
    </w:pPr>
    <w:rPr>
      <w:caps/>
      <w:color w:val="595959" w:themeColor="text1" w:themeTint="A6"/>
      <w:spacing w:val="10"/>
      <w:sz w:val="24"/>
      <w:szCs w:val="24"/>
    </w:rPr>
  </w:style>
  <w:style w:type="character" w:customStyle="1" w:styleId="PodtytuZnak">
    <w:name w:val="Podtytuł Znak"/>
    <w:basedOn w:val="Domylnaczcionkaakapitu"/>
    <w:link w:val="Podtytu"/>
    <w:rsid w:val="00A539A6"/>
    <w:rPr>
      <w:caps/>
      <w:color w:val="595959" w:themeColor="text1" w:themeTint="A6"/>
      <w:spacing w:val="10"/>
      <w:sz w:val="24"/>
      <w:szCs w:val="24"/>
    </w:rPr>
  </w:style>
  <w:style w:type="character" w:styleId="Pogrubienie">
    <w:name w:val="Strong"/>
    <w:uiPriority w:val="22"/>
    <w:qFormat/>
    <w:rsid w:val="00A539A6"/>
    <w:rPr>
      <w:b/>
      <w:bCs/>
    </w:rPr>
  </w:style>
  <w:style w:type="character" w:styleId="Uwydatnienie">
    <w:name w:val="Emphasis"/>
    <w:uiPriority w:val="20"/>
    <w:qFormat/>
    <w:rsid w:val="00A539A6"/>
    <w:rPr>
      <w:caps/>
      <w:color w:val="243F60" w:themeColor="accent1" w:themeShade="7F"/>
      <w:spacing w:val="5"/>
    </w:rPr>
  </w:style>
  <w:style w:type="paragraph" w:styleId="Bezodstpw">
    <w:name w:val="No Spacing"/>
    <w:basedOn w:val="Normalny"/>
    <w:link w:val="BezodstpwZnak"/>
    <w:uiPriority w:val="1"/>
    <w:qFormat/>
    <w:rsid w:val="00A539A6"/>
    <w:pPr>
      <w:spacing w:before="0" w:after="0" w:line="240" w:lineRule="auto"/>
    </w:pPr>
  </w:style>
  <w:style w:type="character" w:customStyle="1" w:styleId="BezodstpwZnak">
    <w:name w:val="Bez odstępów Znak"/>
    <w:basedOn w:val="Domylnaczcionkaakapitu"/>
    <w:link w:val="Bezodstpw"/>
    <w:uiPriority w:val="1"/>
    <w:rsid w:val="00A539A6"/>
    <w:rPr>
      <w:sz w:val="20"/>
      <w:szCs w:val="20"/>
    </w:rPr>
  </w:style>
  <w:style w:type="paragraph" w:styleId="Cytat">
    <w:name w:val="Quote"/>
    <w:basedOn w:val="Normalny"/>
    <w:next w:val="Normalny"/>
    <w:link w:val="CytatZnak"/>
    <w:uiPriority w:val="29"/>
    <w:qFormat/>
    <w:rsid w:val="00A539A6"/>
    <w:rPr>
      <w:i/>
      <w:iCs/>
    </w:rPr>
  </w:style>
  <w:style w:type="character" w:customStyle="1" w:styleId="CytatZnak">
    <w:name w:val="Cytat Znak"/>
    <w:basedOn w:val="Domylnaczcionkaakapitu"/>
    <w:link w:val="Cytat"/>
    <w:uiPriority w:val="29"/>
    <w:rsid w:val="00A539A6"/>
    <w:rPr>
      <w:i/>
      <w:iCs/>
      <w:sz w:val="20"/>
      <w:szCs w:val="20"/>
    </w:rPr>
  </w:style>
  <w:style w:type="paragraph" w:styleId="Cytatintensywny">
    <w:name w:val="Intense Quote"/>
    <w:basedOn w:val="Normalny"/>
    <w:next w:val="Normalny"/>
    <w:link w:val="CytatintensywnyZnak"/>
    <w:uiPriority w:val="30"/>
    <w:qFormat/>
    <w:rsid w:val="00A539A6"/>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CytatintensywnyZnak">
    <w:name w:val="Cytat intensywny Znak"/>
    <w:basedOn w:val="Domylnaczcionkaakapitu"/>
    <w:link w:val="Cytatintensywny"/>
    <w:uiPriority w:val="30"/>
    <w:rsid w:val="00A539A6"/>
    <w:rPr>
      <w:i/>
      <w:iCs/>
      <w:color w:val="4F81BD" w:themeColor="accent1"/>
      <w:sz w:val="20"/>
      <w:szCs w:val="20"/>
    </w:rPr>
  </w:style>
  <w:style w:type="character" w:styleId="Wyrnieniedelikatne">
    <w:name w:val="Subtle Emphasis"/>
    <w:uiPriority w:val="19"/>
    <w:qFormat/>
    <w:rsid w:val="00A539A6"/>
    <w:rPr>
      <w:i/>
      <w:iCs/>
      <w:color w:val="243F60" w:themeColor="accent1" w:themeShade="7F"/>
    </w:rPr>
  </w:style>
  <w:style w:type="character" w:styleId="Wyrnienieintensywne">
    <w:name w:val="Intense Emphasis"/>
    <w:uiPriority w:val="21"/>
    <w:qFormat/>
    <w:rsid w:val="00A539A6"/>
    <w:rPr>
      <w:b/>
      <w:bCs/>
      <w:caps/>
      <w:color w:val="243F60" w:themeColor="accent1" w:themeShade="7F"/>
      <w:spacing w:val="10"/>
    </w:rPr>
  </w:style>
  <w:style w:type="character" w:styleId="Odwoaniedelikatne">
    <w:name w:val="Subtle Reference"/>
    <w:uiPriority w:val="31"/>
    <w:qFormat/>
    <w:rsid w:val="00A539A6"/>
    <w:rPr>
      <w:b/>
      <w:bCs/>
      <w:color w:val="4F81BD" w:themeColor="accent1"/>
    </w:rPr>
  </w:style>
  <w:style w:type="character" w:styleId="Odwoanieintensywne">
    <w:name w:val="Intense Reference"/>
    <w:uiPriority w:val="32"/>
    <w:qFormat/>
    <w:rsid w:val="00A539A6"/>
    <w:rPr>
      <w:b/>
      <w:bCs/>
      <w:i/>
      <w:iCs/>
      <w:caps/>
      <w:color w:val="4F81BD" w:themeColor="accent1"/>
    </w:rPr>
  </w:style>
  <w:style w:type="character" w:styleId="Tytuksiki">
    <w:name w:val="Book Title"/>
    <w:uiPriority w:val="33"/>
    <w:qFormat/>
    <w:rsid w:val="00A539A6"/>
    <w:rPr>
      <w:b/>
      <w:bCs/>
      <w:i/>
      <w:iCs/>
      <w:spacing w:val="9"/>
    </w:rPr>
  </w:style>
  <w:style w:type="paragraph" w:styleId="Nagwekspisutreci">
    <w:name w:val="TOC Heading"/>
    <w:basedOn w:val="Nagwek1"/>
    <w:next w:val="Normalny"/>
    <w:uiPriority w:val="39"/>
    <w:unhideWhenUsed/>
    <w:qFormat/>
    <w:rsid w:val="00A539A6"/>
    <w:pPr>
      <w:outlineLvl w:val="9"/>
    </w:pPr>
    <w:rPr>
      <w:lang w:bidi="en-US"/>
    </w:rPr>
  </w:style>
  <w:style w:type="character" w:customStyle="1" w:styleId="label">
    <w:name w:val="label"/>
    <w:basedOn w:val="Domylnaczcionkaakapitu"/>
    <w:rsid w:val="00BF228F"/>
  </w:style>
  <w:style w:type="character" w:customStyle="1" w:styleId="apple-converted-space">
    <w:name w:val="apple-converted-space"/>
    <w:basedOn w:val="Domylnaczcionkaakapitu"/>
    <w:rsid w:val="00BF228F"/>
  </w:style>
  <w:style w:type="character" w:customStyle="1" w:styleId="price">
    <w:name w:val="price"/>
    <w:basedOn w:val="Domylnaczcionkaakapitu"/>
    <w:rsid w:val="00BF228F"/>
  </w:style>
  <w:style w:type="paragraph" w:styleId="Tekstpodstawowy">
    <w:name w:val="Body Text"/>
    <w:basedOn w:val="Normalny"/>
    <w:link w:val="TekstpodstawowyZnak"/>
    <w:qFormat/>
    <w:rsid w:val="006E4311"/>
    <w:pPr>
      <w:spacing w:before="0" w:after="0" w:line="360" w:lineRule="auto"/>
      <w:jc w:val="both"/>
    </w:pPr>
    <w:rPr>
      <w:rFonts w:ascii="Times New Roman" w:eastAsia="Times New Roman" w:hAnsi="Times New Roman" w:cs="Times New Roman"/>
      <w:sz w:val="28"/>
      <w:lang w:eastAsia="pl-PL"/>
    </w:rPr>
  </w:style>
  <w:style w:type="character" w:customStyle="1" w:styleId="TekstpodstawowyZnak">
    <w:name w:val="Tekst podstawowy Znak"/>
    <w:basedOn w:val="Domylnaczcionkaakapitu"/>
    <w:link w:val="Tekstpodstawowy"/>
    <w:rsid w:val="006E4311"/>
    <w:rPr>
      <w:rFonts w:ascii="Times New Roman" w:eastAsia="Times New Roman" w:hAnsi="Times New Roman" w:cs="Times New Roman"/>
      <w:sz w:val="28"/>
      <w:szCs w:val="20"/>
      <w:lang w:eastAsia="pl-PL"/>
    </w:rPr>
  </w:style>
  <w:style w:type="paragraph" w:styleId="Tekstpodstawowy3">
    <w:name w:val="Body Text 3"/>
    <w:basedOn w:val="Normalny"/>
    <w:link w:val="Tekstpodstawowy3Znak"/>
    <w:uiPriority w:val="99"/>
    <w:semiHidden/>
    <w:unhideWhenUsed/>
    <w:rsid w:val="006C6FB2"/>
    <w:pPr>
      <w:spacing w:after="120"/>
    </w:pPr>
    <w:rPr>
      <w:sz w:val="16"/>
      <w:szCs w:val="16"/>
    </w:rPr>
  </w:style>
  <w:style w:type="character" w:customStyle="1" w:styleId="Tekstpodstawowy3Znak">
    <w:name w:val="Tekst podstawowy 3 Znak"/>
    <w:basedOn w:val="Domylnaczcionkaakapitu"/>
    <w:link w:val="Tekstpodstawowy3"/>
    <w:uiPriority w:val="99"/>
    <w:semiHidden/>
    <w:rsid w:val="006C6FB2"/>
    <w:rPr>
      <w:sz w:val="16"/>
      <w:szCs w:val="16"/>
    </w:rPr>
  </w:style>
  <w:style w:type="character" w:styleId="Tekstzastpczy">
    <w:name w:val="Placeholder Text"/>
    <w:basedOn w:val="Domylnaczcionkaakapitu"/>
    <w:uiPriority w:val="99"/>
    <w:semiHidden/>
    <w:rsid w:val="003C578B"/>
    <w:rPr>
      <w:color w:val="808080"/>
    </w:rPr>
  </w:style>
  <w:style w:type="paragraph" w:customStyle="1" w:styleId="Default">
    <w:name w:val="Default"/>
    <w:rsid w:val="00AE20D0"/>
    <w:pPr>
      <w:autoSpaceDE w:val="0"/>
      <w:autoSpaceDN w:val="0"/>
      <w:adjustRightInd w:val="0"/>
      <w:spacing w:before="0" w:after="0" w:line="240" w:lineRule="auto"/>
    </w:pPr>
    <w:rPr>
      <w:rFonts w:ascii="Arial" w:eastAsia="Times New Roman" w:hAnsi="Arial" w:cs="Arial"/>
      <w:color w:val="000000"/>
      <w:sz w:val="24"/>
      <w:szCs w:val="24"/>
      <w:lang w:eastAsia="pl-PL"/>
    </w:rPr>
  </w:style>
  <w:style w:type="paragraph" w:customStyle="1" w:styleId="Zwykytekst1">
    <w:name w:val="Zwykły tekst1"/>
    <w:basedOn w:val="Normalny"/>
    <w:rsid w:val="00AE20D0"/>
    <w:pPr>
      <w:suppressAutoHyphens/>
      <w:spacing w:before="0" w:after="0" w:line="240" w:lineRule="auto"/>
    </w:pPr>
    <w:rPr>
      <w:rFonts w:ascii="Arial" w:eastAsia="Times New Roman" w:hAnsi="Arial" w:cs="Times New Roman"/>
      <w:bCs/>
      <w:sz w:val="22"/>
      <w:lang w:eastAsia="ar-SA"/>
    </w:rPr>
  </w:style>
  <w:style w:type="paragraph" w:customStyle="1" w:styleId="Tekstpodstawowy21">
    <w:name w:val="Tekst podstawowy 21"/>
    <w:basedOn w:val="Normalny"/>
    <w:rsid w:val="00AE20D0"/>
    <w:pPr>
      <w:widowControl w:val="0"/>
      <w:suppressAutoHyphens/>
      <w:overflowPunct w:val="0"/>
      <w:autoSpaceDE w:val="0"/>
      <w:autoSpaceDN w:val="0"/>
      <w:adjustRightInd w:val="0"/>
      <w:spacing w:before="0" w:after="0" w:line="360" w:lineRule="auto"/>
      <w:ind w:left="709"/>
      <w:jc w:val="both"/>
      <w:textAlignment w:val="baseline"/>
    </w:pPr>
    <w:rPr>
      <w:rFonts w:ascii="Arial" w:eastAsia="Times New Roman" w:hAnsi="Arial" w:cs="Times New Roman"/>
      <w:sz w:val="18"/>
      <w:szCs w:val="24"/>
      <w:lang w:eastAsia="pl-PL"/>
    </w:rPr>
  </w:style>
  <w:style w:type="paragraph" w:styleId="NormalnyWeb">
    <w:name w:val="Normal (Web)"/>
    <w:basedOn w:val="Normalny"/>
    <w:uiPriority w:val="99"/>
    <w:unhideWhenUsed/>
    <w:rsid w:val="0094533C"/>
    <w:pPr>
      <w:spacing w:before="100" w:beforeAutospacing="1" w:after="100" w:afterAutospacing="1" w:line="240" w:lineRule="auto"/>
    </w:pPr>
    <w:rPr>
      <w:rFonts w:ascii="Times New Roman" w:eastAsia="Times New Roman" w:hAnsi="Times New Roman" w:cs="Times New Roman"/>
      <w:sz w:val="24"/>
      <w:szCs w:val="24"/>
      <w:lang w:eastAsia="pl-PL"/>
    </w:rPr>
  </w:style>
  <w:style w:type="table" w:customStyle="1" w:styleId="Jasnecieniowanieakcent11">
    <w:name w:val="Jasne cieniowanie — akcent 11"/>
    <w:basedOn w:val="Standardowy"/>
    <w:uiPriority w:val="60"/>
    <w:rsid w:val="00270AE4"/>
    <w:pPr>
      <w:spacing w:before="0"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Jasnecieniowanie1">
    <w:name w:val="Jasne cieniowanie1"/>
    <w:basedOn w:val="Standardowy"/>
    <w:uiPriority w:val="60"/>
    <w:rsid w:val="00270AE4"/>
    <w:pPr>
      <w:spacing w:before="0"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Jasnalistaakcent11">
    <w:name w:val="Jasna lista — akcent 11"/>
    <w:basedOn w:val="Standardowy"/>
    <w:uiPriority w:val="61"/>
    <w:rsid w:val="00270AE4"/>
    <w:pPr>
      <w:spacing w:before="0"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Tekstpodstawowywcity">
    <w:name w:val="Body Text Indent"/>
    <w:basedOn w:val="Normalny"/>
    <w:link w:val="TekstpodstawowywcityZnak"/>
    <w:unhideWhenUsed/>
    <w:rsid w:val="00B70CEF"/>
    <w:pPr>
      <w:spacing w:after="120"/>
      <w:ind w:left="283"/>
    </w:pPr>
  </w:style>
  <w:style w:type="character" w:customStyle="1" w:styleId="TekstpodstawowywcityZnak">
    <w:name w:val="Tekst podstawowy wcięty Znak"/>
    <w:basedOn w:val="Domylnaczcionkaakapitu"/>
    <w:link w:val="Tekstpodstawowywcity"/>
    <w:rsid w:val="00B70CEF"/>
    <w:rPr>
      <w:sz w:val="20"/>
      <w:szCs w:val="20"/>
    </w:rPr>
  </w:style>
  <w:style w:type="paragraph" w:customStyle="1" w:styleId="Standard">
    <w:name w:val="Standard"/>
    <w:rsid w:val="00B70CEF"/>
    <w:pPr>
      <w:widowControl w:val="0"/>
      <w:suppressAutoHyphens/>
      <w:autoSpaceDN w:val="0"/>
      <w:spacing w:before="0" w:after="120" w:line="240" w:lineRule="auto"/>
      <w:jc w:val="both"/>
      <w:textAlignment w:val="baseline"/>
    </w:pPr>
    <w:rPr>
      <w:rFonts w:ascii="Times New Roman" w:eastAsia="Arial Unicode MS" w:hAnsi="Times New Roman" w:cs="Tahoma"/>
      <w:kern w:val="3"/>
      <w:sz w:val="24"/>
      <w:szCs w:val="24"/>
      <w:lang w:eastAsia="sv-SE"/>
    </w:rPr>
  </w:style>
  <w:style w:type="numbering" w:customStyle="1" w:styleId="WWNum25">
    <w:name w:val="WWNum25"/>
    <w:basedOn w:val="Bezlisty"/>
    <w:rsid w:val="00B70CEF"/>
    <w:pPr>
      <w:numPr>
        <w:numId w:val="1"/>
      </w:numPr>
    </w:pPr>
  </w:style>
  <w:style w:type="paragraph" w:styleId="Spistreci2">
    <w:name w:val="toc 2"/>
    <w:basedOn w:val="Normalny"/>
    <w:next w:val="Normalny"/>
    <w:autoRedefine/>
    <w:uiPriority w:val="39"/>
    <w:unhideWhenUsed/>
    <w:rsid w:val="003B6CFC"/>
    <w:pPr>
      <w:spacing w:after="100"/>
      <w:ind w:left="200"/>
    </w:pPr>
  </w:style>
  <w:style w:type="paragraph" w:styleId="Spistreci3">
    <w:name w:val="toc 3"/>
    <w:basedOn w:val="Normalny"/>
    <w:next w:val="Normalny"/>
    <w:autoRedefine/>
    <w:uiPriority w:val="39"/>
    <w:unhideWhenUsed/>
    <w:rsid w:val="005B1365"/>
    <w:pPr>
      <w:spacing w:after="100"/>
      <w:ind w:left="400"/>
    </w:pPr>
  </w:style>
  <w:style w:type="paragraph" w:styleId="Tekstprzypisukocowego">
    <w:name w:val="endnote text"/>
    <w:basedOn w:val="Normalny"/>
    <w:link w:val="TekstprzypisukocowegoZnak"/>
    <w:uiPriority w:val="99"/>
    <w:semiHidden/>
    <w:unhideWhenUsed/>
    <w:rsid w:val="008675B5"/>
    <w:pPr>
      <w:spacing w:before="0" w:after="0" w:line="240" w:lineRule="auto"/>
    </w:pPr>
  </w:style>
  <w:style w:type="character" w:customStyle="1" w:styleId="TekstprzypisukocowegoZnak">
    <w:name w:val="Tekst przypisu końcowego Znak"/>
    <w:basedOn w:val="Domylnaczcionkaakapitu"/>
    <w:link w:val="Tekstprzypisukocowego"/>
    <w:uiPriority w:val="99"/>
    <w:semiHidden/>
    <w:rsid w:val="008675B5"/>
    <w:rPr>
      <w:sz w:val="20"/>
      <w:szCs w:val="20"/>
    </w:rPr>
  </w:style>
  <w:style w:type="character" w:styleId="Odwoanieprzypisukocowego">
    <w:name w:val="endnote reference"/>
    <w:basedOn w:val="Domylnaczcionkaakapitu"/>
    <w:uiPriority w:val="99"/>
    <w:semiHidden/>
    <w:unhideWhenUsed/>
    <w:rsid w:val="008675B5"/>
    <w:rPr>
      <w:vertAlign w:val="superscript"/>
    </w:rPr>
  </w:style>
  <w:style w:type="paragraph" w:customStyle="1" w:styleId="WW-Tekstkomentarza">
    <w:name w:val="WW-Tekst komentarza"/>
    <w:basedOn w:val="Normalny"/>
    <w:rsid w:val="001F3370"/>
    <w:pPr>
      <w:widowControl w:val="0"/>
      <w:suppressAutoHyphens/>
      <w:overflowPunct w:val="0"/>
      <w:autoSpaceDE w:val="0"/>
      <w:autoSpaceDN w:val="0"/>
      <w:adjustRightInd w:val="0"/>
      <w:spacing w:before="0" w:after="0" w:line="240" w:lineRule="auto"/>
      <w:textAlignment w:val="baseline"/>
    </w:pPr>
    <w:rPr>
      <w:rFonts w:ascii="Times New Roman" w:eastAsia="Times New Roman" w:hAnsi="Times New Roman" w:cs="Times New Roman"/>
      <w:sz w:val="24"/>
      <w:lang w:eastAsia="pl-PL"/>
    </w:rPr>
  </w:style>
  <w:style w:type="paragraph" w:styleId="Tekstpodstawowywcity3">
    <w:name w:val="Body Text Indent 3"/>
    <w:basedOn w:val="Normalny"/>
    <w:link w:val="Tekstpodstawowywcity3Znak"/>
    <w:rsid w:val="001F3370"/>
    <w:pPr>
      <w:spacing w:before="0" w:after="0" w:line="240" w:lineRule="auto"/>
      <w:ind w:left="705"/>
    </w:pPr>
    <w:rPr>
      <w:rFonts w:ascii="Times New Roman" w:eastAsia="Times New Roman" w:hAnsi="Times New Roman" w:cs="Times New Roman"/>
      <w:sz w:val="24"/>
    </w:rPr>
  </w:style>
  <w:style w:type="character" w:customStyle="1" w:styleId="Tekstpodstawowywcity3Znak">
    <w:name w:val="Tekst podstawowy wcięty 3 Znak"/>
    <w:basedOn w:val="Domylnaczcionkaakapitu"/>
    <w:link w:val="Tekstpodstawowywcity3"/>
    <w:rsid w:val="001F3370"/>
    <w:rPr>
      <w:rFonts w:ascii="Times New Roman" w:eastAsia="Times New Roman" w:hAnsi="Times New Roman" w:cs="Times New Roman"/>
      <w:sz w:val="24"/>
      <w:szCs w:val="20"/>
    </w:rPr>
  </w:style>
  <w:style w:type="paragraph" w:styleId="Tekstpodstawowywcity2">
    <w:name w:val="Body Text Indent 2"/>
    <w:basedOn w:val="Normalny"/>
    <w:link w:val="Tekstpodstawowywcity2Znak"/>
    <w:rsid w:val="001F3370"/>
    <w:pPr>
      <w:spacing w:before="0" w:after="0" w:line="240" w:lineRule="auto"/>
      <w:ind w:left="708"/>
    </w:pPr>
    <w:rPr>
      <w:rFonts w:ascii="Times New Roman" w:eastAsia="Times New Roman" w:hAnsi="Times New Roman" w:cs="Times New Roman"/>
      <w:sz w:val="24"/>
      <w:lang w:eastAsia="pl-PL"/>
    </w:rPr>
  </w:style>
  <w:style w:type="character" w:customStyle="1" w:styleId="Tekstpodstawowywcity2Znak">
    <w:name w:val="Tekst podstawowy wcięty 2 Znak"/>
    <w:basedOn w:val="Domylnaczcionkaakapitu"/>
    <w:link w:val="Tekstpodstawowywcity2"/>
    <w:rsid w:val="001F3370"/>
    <w:rPr>
      <w:rFonts w:ascii="Times New Roman" w:eastAsia="Times New Roman" w:hAnsi="Times New Roman" w:cs="Times New Roman"/>
      <w:sz w:val="24"/>
      <w:szCs w:val="20"/>
      <w:lang w:eastAsia="pl-PL"/>
    </w:rPr>
  </w:style>
  <w:style w:type="character" w:styleId="Numerstrony">
    <w:name w:val="page number"/>
    <w:basedOn w:val="Domylnaczcionkaakapitu"/>
    <w:rsid w:val="001F3370"/>
  </w:style>
  <w:style w:type="paragraph" w:styleId="Spistreci4">
    <w:name w:val="toc 4"/>
    <w:basedOn w:val="Normalny"/>
    <w:next w:val="Normalny"/>
    <w:autoRedefine/>
    <w:uiPriority w:val="39"/>
    <w:rsid w:val="001F3370"/>
    <w:pPr>
      <w:spacing w:before="0" w:after="0" w:line="240" w:lineRule="auto"/>
      <w:ind w:left="720"/>
    </w:pPr>
    <w:rPr>
      <w:rFonts w:ascii="Times New Roman" w:eastAsia="Times New Roman" w:hAnsi="Times New Roman" w:cs="Times New Roman"/>
      <w:sz w:val="24"/>
      <w:szCs w:val="21"/>
      <w:lang w:eastAsia="pl-PL"/>
    </w:rPr>
  </w:style>
  <w:style w:type="paragraph" w:styleId="Spistreci5">
    <w:name w:val="toc 5"/>
    <w:basedOn w:val="Normalny"/>
    <w:next w:val="Normalny"/>
    <w:autoRedefine/>
    <w:uiPriority w:val="39"/>
    <w:rsid w:val="001F3370"/>
    <w:pPr>
      <w:spacing w:before="0" w:after="0" w:line="240" w:lineRule="auto"/>
      <w:ind w:left="960"/>
    </w:pPr>
    <w:rPr>
      <w:rFonts w:ascii="Times New Roman" w:eastAsia="Times New Roman" w:hAnsi="Times New Roman" w:cs="Times New Roman"/>
      <w:sz w:val="24"/>
      <w:szCs w:val="21"/>
      <w:lang w:eastAsia="pl-PL"/>
    </w:rPr>
  </w:style>
  <w:style w:type="paragraph" w:styleId="Spistreci6">
    <w:name w:val="toc 6"/>
    <w:basedOn w:val="Normalny"/>
    <w:next w:val="Normalny"/>
    <w:autoRedefine/>
    <w:uiPriority w:val="39"/>
    <w:rsid w:val="001F3370"/>
    <w:pPr>
      <w:spacing w:before="0" w:after="0" w:line="240" w:lineRule="auto"/>
      <w:ind w:left="1200"/>
    </w:pPr>
    <w:rPr>
      <w:rFonts w:ascii="Times New Roman" w:eastAsia="Times New Roman" w:hAnsi="Times New Roman" w:cs="Times New Roman"/>
      <w:sz w:val="24"/>
      <w:szCs w:val="21"/>
      <w:lang w:eastAsia="pl-PL"/>
    </w:rPr>
  </w:style>
  <w:style w:type="paragraph" w:styleId="Spistreci7">
    <w:name w:val="toc 7"/>
    <w:basedOn w:val="Normalny"/>
    <w:next w:val="Normalny"/>
    <w:autoRedefine/>
    <w:uiPriority w:val="39"/>
    <w:rsid w:val="001F3370"/>
    <w:pPr>
      <w:spacing w:before="0" w:after="0" w:line="240" w:lineRule="auto"/>
      <w:ind w:left="1440"/>
    </w:pPr>
    <w:rPr>
      <w:rFonts w:ascii="Times New Roman" w:eastAsia="Times New Roman" w:hAnsi="Times New Roman" w:cs="Times New Roman"/>
      <w:sz w:val="24"/>
      <w:szCs w:val="21"/>
      <w:lang w:eastAsia="pl-PL"/>
    </w:rPr>
  </w:style>
  <w:style w:type="paragraph" w:styleId="Spistreci8">
    <w:name w:val="toc 8"/>
    <w:basedOn w:val="Normalny"/>
    <w:next w:val="Normalny"/>
    <w:autoRedefine/>
    <w:uiPriority w:val="39"/>
    <w:rsid w:val="001F3370"/>
    <w:pPr>
      <w:spacing w:before="0" w:after="0" w:line="240" w:lineRule="auto"/>
      <w:ind w:left="1680"/>
    </w:pPr>
    <w:rPr>
      <w:rFonts w:ascii="Times New Roman" w:eastAsia="Times New Roman" w:hAnsi="Times New Roman" w:cs="Times New Roman"/>
      <w:sz w:val="24"/>
      <w:szCs w:val="21"/>
      <w:lang w:eastAsia="pl-PL"/>
    </w:rPr>
  </w:style>
  <w:style w:type="paragraph" w:styleId="Spistreci9">
    <w:name w:val="toc 9"/>
    <w:basedOn w:val="Normalny"/>
    <w:next w:val="Normalny"/>
    <w:autoRedefine/>
    <w:uiPriority w:val="39"/>
    <w:rsid w:val="001F3370"/>
    <w:pPr>
      <w:spacing w:before="0" w:after="0" w:line="240" w:lineRule="auto"/>
      <w:ind w:left="1920"/>
    </w:pPr>
    <w:rPr>
      <w:rFonts w:ascii="Times New Roman" w:eastAsia="Times New Roman" w:hAnsi="Times New Roman" w:cs="Times New Roman"/>
      <w:sz w:val="24"/>
      <w:szCs w:val="21"/>
      <w:lang w:eastAsia="pl-PL"/>
    </w:rPr>
  </w:style>
  <w:style w:type="paragraph" w:customStyle="1" w:styleId="WW-Tekstpodstawowy2">
    <w:name w:val="WW-Tekst podstawowy 2"/>
    <w:basedOn w:val="Normalny"/>
    <w:rsid w:val="001F3370"/>
    <w:pPr>
      <w:widowControl w:val="0"/>
      <w:suppressAutoHyphens/>
      <w:overflowPunct w:val="0"/>
      <w:autoSpaceDE w:val="0"/>
      <w:autoSpaceDN w:val="0"/>
      <w:adjustRightInd w:val="0"/>
      <w:spacing w:before="0" w:after="0" w:line="240" w:lineRule="auto"/>
      <w:textAlignment w:val="baseline"/>
    </w:pPr>
    <w:rPr>
      <w:rFonts w:ascii="Times New Roman" w:eastAsia="Times New Roman" w:hAnsi="Times New Roman" w:cs="Times New Roman"/>
      <w:sz w:val="24"/>
      <w:lang w:eastAsia="pl-PL"/>
    </w:rPr>
  </w:style>
  <w:style w:type="paragraph" w:customStyle="1" w:styleId="WW-Tekstpodstawowywcity2">
    <w:name w:val="WW-Tekst podstawowy wci?ty 2"/>
    <w:basedOn w:val="Normalny"/>
    <w:rsid w:val="001F3370"/>
    <w:pPr>
      <w:widowControl w:val="0"/>
      <w:suppressAutoHyphens/>
      <w:overflowPunct w:val="0"/>
      <w:autoSpaceDE w:val="0"/>
      <w:autoSpaceDN w:val="0"/>
      <w:adjustRightInd w:val="0"/>
      <w:spacing w:before="0" w:after="0" w:line="240" w:lineRule="auto"/>
      <w:jc w:val="both"/>
      <w:textAlignment w:val="baseline"/>
    </w:pPr>
    <w:rPr>
      <w:rFonts w:ascii="Times New Roman" w:eastAsia="Times New Roman" w:hAnsi="Times New Roman" w:cs="Times New Roman"/>
      <w:sz w:val="24"/>
      <w:lang w:eastAsia="pl-PL"/>
    </w:rPr>
  </w:style>
  <w:style w:type="paragraph" w:customStyle="1" w:styleId="Zawartotabeli">
    <w:name w:val="Zawarto?? tabeli"/>
    <w:basedOn w:val="Tekstpodstawowy"/>
    <w:rsid w:val="001F3370"/>
    <w:pPr>
      <w:widowControl w:val="0"/>
      <w:suppressLineNumbers/>
      <w:suppressAutoHyphens/>
      <w:overflowPunct w:val="0"/>
      <w:autoSpaceDE w:val="0"/>
      <w:autoSpaceDN w:val="0"/>
      <w:adjustRightInd w:val="0"/>
      <w:spacing w:after="120" w:line="240" w:lineRule="auto"/>
      <w:jc w:val="left"/>
      <w:textAlignment w:val="baseline"/>
    </w:pPr>
    <w:rPr>
      <w:sz w:val="24"/>
    </w:rPr>
  </w:style>
  <w:style w:type="paragraph" w:customStyle="1" w:styleId="Nagwektabeli">
    <w:name w:val="Nag?ówek tabeli"/>
    <w:basedOn w:val="Zawartotabeli"/>
    <w:rsid w:val="001F3370"/>
    <w:pPr>
      <w:jc w:val="center"/>
    </w:pPr>
    <w:rPr>
      <w:b/>
      <w:i/>
    </w:rPr>
  </w:style>
  <w:style w:type="paragraph" w:customStyle="1" w:styleId="Tekstpodstawowy22">
    <w:name w:val="Tekst podstawowy 22"/>
    <w:basedOn w:val="Normalny"/>
    <w:rsid w:val="001F3370"/>
    <w:pPr>
      <w:widowControl w:val="0"/>
      <w:suppressAutoHyphens/>
      <w:overflowPunct w:val="0"/>
      <w:autoSpaceDE w:val="0"/>
      <w:autoSpaceDN w:val="0"/>
      <w:adjustRightInd w:val="0"/>
      <w:spacing w:before="0" w:after="0" w:line="240" w:lineRule="auto"/>
      <w:ind w:right="-285"/>
      <w:textAlignment w:val="baseline"/>
    </w:pPr>
    <w:rPr>
      <w:rFonts w:ascii="Times New Roman" w:eastAsia="Times New Roman" w:hAnsi="Times New Roman" w:cs="Times New Roman"/>
      <w:sz w:val="24"/>
      <w:lang w:eastAsia="pl-PL"/>
    </w:rPr>
  </w:style>
  <w:style w:type="paragraph" w:customStyle="1" w:styleId="Normalny1">
    <w:name w:val="Normalny1"/>
    <w:basedOn w:val="Normalny"/>
    <w:rsid w:val="001F3370"/>
    <w:pPr>
      <w:widowControl w:val="0"/>
      <w:suppressAutoHyphens/>
      <w:overflowPunct w:val="0"/>
      <w:autoSpaceDE w:val="0"/>
      <w:autoSpaceDN w:val="0"/>
      <w:adjustRightInd w:val="0"/>
      <w:spacing w:before="0" w:after="0" w:line="240" w:lineRule="auto"/>
      <w:textAlignment w:val="baseline"/>
    </w:pPr>
    <w:rPr>
      <w:rFonts w:ascii="Times New Roman" w:eastAsia="Times New Roman" w:hAnsi="Times New Roman" w:cs="Times New Roman"/>
      <w:sz w:val="24"/>
      <w:lang w:eastAsia="pl-PL"/>
    </w:rPr>
  </w:style>
  <w:style w:type="paragraph" w:customStyle="1" w:styleId="Nagwek21">
    <w:name w:val="Nagłówek 21"/>
    <w:basedOn w:val="Normalny1"/>
    <w:next w:val="Normalny1"/>
    <w:rsid w:val="001F3370"/>
    <w:pPr>
      <w:keepNext/>
      <w:spacing w:before="240" w:after="60"/>
    </w:pPr>
    <w:rPr>
      <w:rFonts w:ascii="Arial" w:hAnsi="Arial"/>
      <w:b/>
      <w:i/>
      <w:sz w:val="28"/>
    </w:rPr>
  </w:style>
  <w:style w:type="paragraph" w:customStyle="1" w:styleId="Tekstpodstawowywcity31">
    <w:name w:val="Tekst podstawowy wcięty 31"/>
    <w:basedOn w:val="Normalny1"/>
    <w:rsid w:val="001F3370"/>
    <w:pPr>
      <w:ind w:left="426" w:hanging="66"/>
      <w:jc w:val="both"/>
    </w:pPr>
    <w:rPr>
      <w:rFonts w:ascii="Arial" w:hAnsi="Arial"/>
      <w:sz w:val="20"/>
    </w:rPr>
  </w:style>
  <w:style w:type="paragraph" w:customStyle="1" w:styleId="Tekstpodstawowywcity21">
    <w:name w:val="Tekst podstawowy wcięty 21"/>
    <w:basedOn w:val="Normalny1"/>
    <w:rsid w:val="001F3370"/>
    <w:pPr>
      <w:ind w:left="709"/>
      <w:jc w:val="both"/>
    </w:pPr>
    <w:rPr>
      <w:rFonts w:ascii="Arial" w:hAnsi="Arial"/>
      <w:sz w:val="20"/>
    </w:rPr>
  </w:style>
  <w:style w:type="paragraph" w:customStyle="1" w:styleId="Tekstpodstawowy31">
    <w:name w:val="Tekst podstawowy 31"/>
    <w:basedOn w:val="Normalny1"/>
    <w:rsid w:val="001F3370"/>
    <w:pPr>
      <w:jc w:val="both"/>
    </w:pPr>
    <w:rPr>
      <w:sz w:val="28"/>
    </w:rPr>
  </w:style>
  <w:style w:type="paragraph" w:customStyle="1" w:styleId="Tekstpodstawowy1">
    <w:name w:val="Tekst podstawowy1"/>
    <w:basedOn w:val="Normalny1"/>
    <w:rsid w:val="001F3370"/>
    <w:pPr>
      <w:spacing w:after="120"/>
    </w:pPr>
  </w:style>
  <w:style w:type="paragraph" w:customStyle="1" w:styleId="Opisy">
    <w:name w:val="Opisy"/>
    <w:basedOn w:val="Normalny"/>
    <w:rsid w:val="001F3370"/>
    <w:pPr>
      <w:spacing w:before="0" w:after="0" w:line="288" w:lineRule="auto"/>
      <w:jc w:val="both"/>
    </w:pPr>
    <w:rPr>
      <w:rFonts w:ascii="Arial" w:eastAsia="Times New Roman" w:hAnsi="Arial" w:cs="Times New Roman"/>
      <w:sz w:val="24"/>
      <w:lang w:eastAsia="pl-PL"/>
    </w:rPr>
  </w:style>
  <w:style w:type="paragraph" w:customStyle="1" w:styleId="Opis">
    <w:name w:val="Opis"/>
    <w:basedOn w:val="Normalny"/>
    <w:rsid w:val="001F3370"/>
    <w:pPr>
      <w:spacing w:before="0" w:after="0" w:line="312" w:lineRule="auto"/>
      <w:ind w:firstLine="397"/>
      <w:jc w:val="both"/>
    </w:pPr>
    <w:rPr>
      <w:rFonts w:ascii="Arial" w:eastAsia="Times New Roman" w:hAnsi="Arial" w:cs="Times New Roman"/>
      <w:sz w:val="24"/>
      <w:lang w:eastAsia="pl-PL"/>
    </w:rPr>
  </w:style>
  <w:style w:type="paragraph" w:customStyle="1" w:styleId="Tekstpodstawowywcity210">
    <w:name w:val="Tekst podstawowy wcięty 21"/>
    <w:basedOn w:val="Normalny"/>
    <w:rsid w:val="001F3370"/>
    <w:pPr>
      <w:suppressAutoHyphens/>
      <w:spacing w:before="0" w:after="0" w:line="240" w:lineRule="auto"/>
      <w:ind w:left="708"/>
    </w:pPr>
    <w:rPr>
      <w:rFonts w:ascii="Times New Roman" w:eastAsia="Times New Roman" w:hAnsi="Times New Roman" w:cs="Times New Roman"/>
      <w:sz w:val="24"/>
      <w:lang w:eastAsia="ar-SA"/>
    </w:rPr>
  </w:style>
  <w:style w:type="paragraph" w:styleId="Tekstkomentarza">
    <w:name w:val="annotation text"/>
    <w:basedOn w:val="Normalny"/>
    <w:link w:val="TekstkomentarzaZnak"/>
    <w:semiHidden/>
    <w:rsid w:val="001F3370"/>
    <w:pPr>
      <w:spacing w:before="0" w:after="0" w:line="240" w:lineRule="auto"/>
    </w:pPr>
    <w:rPr>
      <w:rFonts w:ascii="Times New Roman" w:eastAsia="Times New Roman" w:hAnsi="Times New Roman" w:cs="Times New Roman"/>
      <w:lang w:eastAsia="pl-PL"/>
    </w:rPr>
  </w:style>
  <w:style w:type="character" w:customStyle="1" w:styleId="TekstkomentarzaZnak">
    <w:name w:val="Tekst komentarza Znak"/>
    <w:basedOn w:val="Domylnaczcionkaakapitu"/>
    <w:link w:val="Tekstkomentarza"/>
    <w:semiHidden/>
    <w:rsid w:val="001F3370"/>
    <w:rPr>
      <w:rFonts w:ascii="Times New Roman" w:eastAsia="Times New Roman" w:hAnsi="Times New Roman" w:cs="Times New Roman"/>
      <w:sz w:val="20"/>
      <w:szCs w:val="20"/>
      <w:lang w:eastAsia="pl-PL"/>
    </w:rPr>
  </w:style>
  <w:style w:type="paragraph" w:customStyle="1" w:styleId="akapitlewyblock">
    <w:name w:val="akapitlewyblock"/>
    <w:basedOn w:val="Normalny"/>
    <w:rsid w:val="001F3370"/>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footnote">
    <w:name w:val="footnote"/>
    <w:basedOn w:val="Domylnaczcionkaakapitu"/>
    <w:rsid w:val="001F3370"/>
  </w:style>
  <w:style w:type="table" w:customStyle="1" w:styleId="TableNormal">
    <w:name w:val="Table Normal"/>
    <w:uiPriority w:val="2"/>
    <w:semiHidden/>
    <w:unhideWhenUsed/>
    <w:qFormat/>
    <w:rsid w:val="001F3370"/>
    <w:pPr>
      <w:widowControl w:val="0"/>
      <w:autoSpaceDE w:val="0"/>
      <w:autoSpaceDN w:val="0"/>
      <w:spacing w:before="0"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1F3370"/>
    <w:pPr>
      <w:widowControl w:val="0"/>
      <w:autoSpaceDE w:val="0"/>
      <w:autoSpaceDN w:val="0"/>
      <w:spacing w:before="116" w:after="0" w:line="240" w:lineRule="auto"/>
      <w:ind w:left="99"/>
    </w:pPr>
    <w:rPr>
      <w:rFonts w:ascii="Arial MT" w:eastAsia="Arial MT" w:hAnsi="Arial MT" w:cs="Arial MT"/>
      <w:sz w:val="22"/>
      <w:szCs w:val="22"/>
    </w:rPr>
  </w:style>
  <w:style w:type="paragraph" w:styleId="Tekstpodstawowy2">
    <w:name w:val="Body Text 2"/>
    <w:basedOn w:val="Normalny"/>
    <w:link w:val="Tekstpodstawowy2Znak"/>
    <w:rsid w:val="001F3370"/>
    <w:pPr>
      <w:spacing w:before="0" w:after="120" w:line="480" w:lineRule="auto"/>
    </w:pPr>
    <w:rPr>
      <w:rFonts w:ascii="Times New Roman" w:eastAsia="Times New Roman" w:hAnsi="Times New Roman" w:cs="Times New Roman"/>
      <w:sz w:val="24"/>
      <w:szCs w:val="24"/>
    </w:rPr>
  </w:style>
  <w:style w:type="character" w:customStyle="1" w:styleId="Tekstpodstawowy2Znak">
    <w:name w:val="Tekst podstawowy 2 Znak"/>
    <w:basedOn w:val="Domylnaczcionkaakapitu"/>
    <w:link w:val="Tekstpodstawowy2"/>
    <w:rsid w:val="001F3370"/>
    <w:rPr>
      <w:rFonts w:ascii="Times New Roman" w:eastAsia="Times New Roman" w:hAnsi="Times New Roman" w:cs="Times New Roman"/>
      <w:sz w:val="24"/>
      <w:szCs w:val="24"/>
    </w:rPr>
  </w:style>
  <w:style w:type="paragraph" w:customStyle="1" w:styleId="HBPunktator1">
    <w:name w:val="HB Punktator 1"/>
    <w:basedOn w:val="Normalny"/>
    <w:link w:val="HBPunktator1Znak"/>
    <w:qFormat/>
    <w:rsid w:val="001F3370"/>
    <w:pPr>
      <w:numPr>
        <w:numId w:val="5"/>
      </w:numPr>
      <w:suppressAutoHyphens/>
      <w:spacing w:after="100"/>
      <w:contextualSpacing/>
      <w:jc w:val="both"/>
      <w:outlineLvl w:val="0"/>
    </w:pPr>
    <w:rPr>
      <w:rFonts w:ascii="Roboto Lt" w:eastAsia="SymbolMT" w:hAnsi="Roboto Lt" w:cs="Times New Roman"/>
      <w:sz w:val="18"/>
      <w:szCs w:val="18"/>
    </w:rPr>
  </w:style>
  <w:style w:type="paragraph" w:customStyle="1" w:styleId="HBPunktator2">
    <w:name w:val="HB Punktator 2"/>
    <w:basedOn w:val="HBPunktator1"/>
    <w:link w:val="HBPunktator2Znak"/>
    <w:qFormat/>
    <w:rsid w:val="001F3370"/>
    <w:pPr>
      <w:numPr>
        <w:ilvl w:val="1"/>
      </w:numPr>
      <w:tabs>
        <w:tab w:val="num" w:pos="795"/>
      </w:tabs>
      <w:spacing w:before="100"/>
      <w:ind w:left="795" w:hanging="720"/>
    </w:pPr>
  </w:style>
  <w:style w:type="paragraph" w:customStyle="1" w:styleId="HBPodpis">
    <w:name w:val="HB Podpis"/>
    <w:basedOn w:val="Normalny"/>
    <w:link w:val="HBPodpisZnak"/>
    <w:qFormat/>
    <w:rsid w:val="001F3370"/>
    <w:pPr>
      <w:tabs>
        <w:tab w:val="left" w:pos="6237"/>
      </w:tabs>
      <w:suppressAutoHyphens/>
      <w:spacing w:before="400" w:line="360" w:lineRule="auto"/>
      <w:ind w:left="6237"/>
      <w:contextualSpacing/>
    </w:pPr>
    <w:rPr>
      <w:rFonts w:ascii="Roboto Lt" w:eastAsia="ArialMT" w:hAnsi="Roboto Lt" w:cs="Times New Roman"/>
      <w:sz w:val="18"/>
    </w:rPr>
  </w:style>
  <w:style w:type="character" w:customStyle="1" w:styleId="HBPodpisZnak">
    <w:name w:val="HB Podpis Znak"/>
    <w:link w:val="HBPodpis"/>
    <w:rsid w:val="001F3370"/>
    <w:rPr>
      <w:rFonts w:ascii="Roboto Lt" w:eastAsia="ArialMT" w:hAnsi="Roboto Lt" w:cs="Times New Roman"/>
      <w:sz w:val="18"/>
      <w:szCs w:val="20"/>
    </w:rPr>
  </w:style>
  <w:style w:type="character" w:customStyle="1" w:styleId="HBPunktator1Znak">
    <w:name w:val="HB Punktator 1 Znak"/>
    <w:link w:val="HBPunktator1"/>
    <w:rsid w:val="001F3370"/>
    <w:rPr>
      <w:rFonts w:ascii="Roboto Lt" w:eastAsia="SymbolMT" w:hAnsi="Roboto Lt" w:cs="Times New Roman"/>
      <w:sz w:val="18"/>
      <w:szCs w:val="18"/>
    </w:rPr>
  </w:style>
  <w:style w:type="paragraph" w:customStyle="1" w:styleId="HBNormalny">
    <w:name w:val="HB Normalny"/>
    <w:basedOn w:val="Normalny"/>
    <w:link w:val="HBNormalnyZnak"/>
    <w:qFormat/>
    <w:rsid w:val="001F3370"/>
    <w:pPr>
      <w:suppressAutoHyphens/>
      <w:spacing w:before="100" w:after="100"/>
      <w:ind w:left="709"/>
      <w:jc w:val="both"/>
    </w:pPr>
    <w:rPr>
      <w:rFonts w:ascii="Roboto Lt" w:eastAsia="Calibri" w:hAnsi="Roboto Lt" w:cs="Times New Roman"/>
      <w:sz w:val="18"/>
    </w:rPr>
  </w:style>
  <w:style w:type="character" w:customStyle="1" w:styleId="HBNormalnyZnak">
    <w:name w:val="HB Normalny Znak"/>
    <w:link w:val="HBNormalny"/>
    <w:rsid w:val="001F3370"/>
    <w:rPr>
      <w:rFonts w:ascii="Roboto Lt" w:eastAsia="Calibri" w:hAnsi="Roboto Lt" w:cs="Times New Roman"/>
      <w:sz w:val="18"/>
      <w:szCs w:val="20"/>
    </w:rPr>
  </w:style>
  <w:style w:type="character" w:customStyle="1" w:styleId="HBPunktator2Znak">
    <w:name w:val="HB Punktator 2 Znak"/>
    <w:link w:val="HBPunktator2"/>
    <w:rsid w:val="001F3370"/>
    <w:rPr>
      <w:rFonts w:ascii="Roboto Lt" w:eastAsia="SymbolMT" w:hAnsi="Roboto Lt" w:cs="Times New Roman"/>
      <w:sz w:val="18"/>
      <w:szCs w:val="18"/>
    </w:rPr>
  </w:style>
  <w:style w:type="character" w:customStyle="1" w:styleId="AkapitzlistZnak">
    <w:name w:val="Akapit z listą Znak"/>
    <w:aliases w:val="Obiekt Znak,List Paragraph1 Znak,BulletC Znak,Numerowanie Znak,normalny tekst Znak,Kolorowa lista — akcent 11 Znak,Wyliczanie Znak,Akapit z listą31 Znak,Akapit z listą311 Znak,Akapit z listą ABCD Znak,Bullets Znak,normalny Znak"/>
    <w:link w:val="Akapitzlist"/>
    <w:uiPriority w:val="34"/>
    <w:qFormat/>
    <w:locked/>
    <w:rsid w:val="001F3370"/>
    <w:rPr>
      <w:sz w:val="20"/>
      <w:szCs w:val="20"/>
    </w:rPr>
  </w:style>
  <w:style w:type="paragraph" w:customStyle="1" w:styleId="HB1Numerowanie">
    <w:name w:val="HB 1. Numerowanie"/>
    <w:basedOn w:val="Akapitzlist"/>
    <w:qFormat/>
    <w:rsid w:val="001F3370"/>
    <w:pPr>
      <w:numPr>
        <w:numId w:val="13"/>
      </w:numPr>
      <w:suppressAutoHyphens/>
      <w:spacing w:after="100"/>
      <w:jc w:val="both"/>
      <w:outlineLvl w:val="0"/>
    </w:pPr>
    <w:rPr>
      <w:rFonts w:ascii="Roboto Lt" w:eastAsia="TimesNewRomanPS-BoldItalicMT" w:hAnsi="Roboto Lt" w:cs="TimesNewRomanPS-BoldItalicMT"/>
      <w:b/>
      <w:sz w:val="18"/>
      <w:szCs w:val="18"/>
    </w:rPr>
  </w:style>
  <w:style w:type="paragraph" w:customStyle="1" w:styleId="HB11Numorowanie">
    <w:name w:val="HB 1.1. Numorowanie"/>
    <w:basedOn w:val="HB1Numerowanie"/>
    <w:link w:val="HB11NumorowanieZnak"/>
    <w:qFormat/>
    <w:rsid w:val="001F3370"/>
    <w:pPr>
      <w:numPr>
        <w:ilvl w:val="1"/>
      </w:numPr>
      <w:spacing w:before="100"/>
      <w:outlineLvl w:val="1"/>
    </w:pPr>
    <w:rPr>
      <w:rFonts w:cs="Times New Roman"/>
    </w:rPr>
  </w:style>
  <w:style w:type="character" w:customStyle="1" w:styleId="HB11NumorowanieZnak">
    <w:name w:val="HB 1.1. Numorowanie Znak"/>
    <w:link w:val="HB11Numorowanie"/>
    <w:rsid w:val="001F3370"/>
    <w:rPr>
      <w:rFonts w:ascii="Roboto Lt" w:eastAsia="TimesNewRomanPS-BoldItalicMT" w:hAnsi="Roboto Lt" w:cs="Times New Roman"/>
      <w:b/>
      <w:sz w:val="18"/>
      <w:szCs w:val="18"/>
    </w:rPr>
  </w:style>
  <w:style w:type="paragraph" w:customStyle="1" w:styleId="HB111Numerowanie">
    <w:name w:val="HB 1.1.1. Numerowanie"/>
    <w:basedOn w:val="HB11Numorowanie"/>
    <w:qFormat/>
    <w:rsid w:val="001F3370"/>
    <w:pPr>
      <w:numPr>
        <w:ilvl w:val="2"/>
      </w:numPr>
      <w:tabs>
        <w:tab w:val="num" w:pos="720"/>
        <w:tab w:val="num" w:pos="1440"/>
      </w:tabs>
      <w:ind w:left="720" w:hanging="720"/>
    </w:pPr>
  </w:style>
  <w:style w:type="paragraph" w:styleId="Lista">
    <w:name w:val="List"/>
    <w:basedOn w:val="Normalny"/>
    <w:rsid w:val="0077530F"/>
    <w:pPr>
      <w:numPr>
        <w:numId w:val="18"/>
      </w:numPr>
      <w:spacing w:before="0" w:after="0" w:line="240" w:lineRule="auto"/>
      <w:jc w:val="both"/>
    </w:pPr>
    <w:rPr>
      <w:rFonts w:ascii="Arial" w:eastAsia="Times" w:hAnsi="Arial" w:cs="Times New Roman"/>
      <w:sz w:val="24"/>
      <w:lang w:val="en-US" w:eastAsia="pl-PL"/>
    </w:rPr>
  </w:style>
  <w:style w:type="paragraph" w:styleId="Tekstprzypisudolnego">
    <w:name w:val="footnote text"/>
    <w:basedOn w:val="Normalny"/>
    <w:link w:val="TekstprzypisudolnegoZnak"/>
    <w:semiHidden/>
    <w:unhideWhenUsed/>
    <w:rsid w:val="000D4309"/>
    <w:pPr>
      <w:spacing w:before="0" w:after="0" w:line="240" w:lineRule="auto"/>
      <w:jc w:val="both"/>
    </w:pPr>
    <w:rPr>
      <w:rFonts w:ascii="Arial" w:eastAsia="Times" w:hAnsi="Arial" w:cs="Times New Roman"/>
      <w:lang w:val="en-US"/>
    </w:rPr>
  </w:style>
  <w:style w:type="character" w:customStyle="1" w:styleId="TekstprzypisudolnegoZnak">
    <w:name w:val="Tekst przypisu dolnego Znak"/>
    <w:basedOn w:val="Domylnaczcionkaakapitu"/>
    <w:link w:val="Tekstprzypisudolnego"/>
    <w:semiHidden/>
    <w:rsid w:val="000D4309"/>
    <w:rPr>
      <w:rFonts w:ascii="Arial" w:eastAsia="Times" w:hAnsi="Arial" w:cs="Times New Roman"/>
      <w:sz w:val="20"/>
      <w:szCs w:val="20"/>
      <w:lang w:val="en-US"/>
    </w:rPr>
  </w:style>
  <w:style w:type="character" w:styleId="Odwoanieprzypisudolnego">
    <w:name w:val="footnote reference"/>
    <w:semiHidden/>
    <w:unhideWhenUsed/>
    <w:rsid w:val="000D4309"/>
    <w:rPr>
      <w:vertAlign w:val="superscript"/>
    </w:rPr>
  </w:style>
  <w:style w:type="character" w:styleId="Nierozpoznanawzmianka">
    <w:name w:val="Unresolved Mention"/>
    <w:basedOn w:val="Domylnaczcionkaakapitu"/>
    <w:uiPriority w:val="99"/>
    <w:semiHidden/>
    <w:unhideWhenUsed/>
    <w:rsid w:val="000507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809594">
      <w:bodyDiv w:val="1"/>
      <w:marLeft w:val="0"/>
      <w:marRight w:val="0"/>
      <w:marTop w:val="0"/>
      <w:marBottom w:val="0"/>
      <w:divBdr>
        <w:top w:val="none" w:sz="0" w:space="0" w:color="auto"/>
        <w:left w:val="none" w:sz="0" w:space="0" w:color="auto"/>
        <w:bottom w:val="none" w:sz="0" w:space="0" w:color="auto"/>
        <w:right w:val="none" w:sz="0" w:space="0" w:color="auto"/>
      </w:divBdr>
    </w:div>
    <w:div w:id="86581914">
      <w:bodyDiv w:val="1"/>
      <w:marLeft w:val="0"/>
      <w:marRight w:val="0"/>
      <w:marTop w:val="0"/>
      <w:marBottom w:val="0"/>
      <w:divBdr>
        <w:top w:val="none" w:sz="0" w:space="0" w:color="auto"/>
        <w:left w:val="none" w:sz="0" w:space="0" w:color="auto"/>
        <w:bottom w:val="none" w:sz="0" w:space="0" w:color="auto"/>
        <w:right w:val="none" w:sz="0" w:space="0" w:color="auto"/>
      </w:divBdr>
    </w:div>
    <w:div w:id="104741195">
      <w:bodyDiv w:val="1"/>
      <w:marLeft w:val="0"/>
      <w:marRight w:val="0"/>
      <w:marTop w:val="0"/>
      <w:marBottom w:val="0"/>
      <w:divBdr>
        <w:top w:val="none" w:sz="0" w:space="0" w:color="auto"/>
        <w:left w:val="none" w:sz="0" w:space="0" w:color="auto"/>
        <w:bottom w:val="none" w:sz="0" w:space="0" w:color="auto"/>
        <w:right w:val="none" w:sz="0" w:space="0" w:color="auto"/>
      </w:divBdr>
    </w:div>
    <w:div w:id="258876718">
      <w:bodyDiv w:val="1"/>
      <w:marLeft w:val="0"/>
      <w:marRight w:val="0"/>
      <w:marTop w:val="0"/>
      <w:marBottom w:val="0"/>
      <w:divBdr>
        <w:top w:val="none" w:sz="0" w:space="0" w:color="auto"/>
        <w:left w:val="none" w:sz="0" w:space="0" w:color="auto"/>
        <w:bottom w:val="none" w:sz="0" w:space="0" w:color="auto"/>
        <w:right w:val="none" w:sz="0" w:space="0" w:color="auto"/>
      </w:divBdr>
    </w:div>
    <w:div w:id="314186559">
      <w:bodyDiv w:val="1"/>
      <w:marLeft w:val="0"/>
      <w:marRight w:val="0"/>
      <w:marTop w:val="0"/>
      <w:marBottom w:val="0"/>
      <w:divBdr>
        <w:top w:val="none" w:sz="0" w:space="0" w:color="auto"/>
        <w:left w:val="none" w:sz="0" w:space="0" w:color="auto"/>
        <w:bottom w:val="none" w:sz="0" w:space="0" w:color="auto"/>
        <w:right w:val="none" w:sz="0" w:space="0" w:color="auto"/>
      </w:divBdr>
    </w:div>
    <w:div w:id="410659646">
      <w:bodyDiv w:val="1"/>
      <w:marLeft w:val="0"/>
      <w:marRight w:val="0"/>
      <w:marTop w:val="0"/>
      <w:marBottom w:val="0"/>
      <w:divBdr>
        <w:top w:val="none" w:sz="0" w:space="0" w:color="auto"/>
        <w:left w:val="none" w:sz="0" w:space="0" w:color="auto"/>
        <w:bottom w:val="none" w:sz="0" w:space="0" w:color="auto"/>
        <w:right w:val="none" w:sz="0" w:space="0" w:color="auto"/>
      </w:divBdr>
    </w:div>
    <w:div w:id="432015924">
      <w:bodyDiv w:val="1"/>
      <w:marLeft w:val="0"/>
      <w:marRight w:val="0"/>
      <w:marTop w:val="0"/>
      <w:marBottom w:val="0"/>
      <w:divBdr>
        <w:top w:val="none" w:sz="0" w:space="0" w:color="auto"/>
        <w:left w:val="none" w:sz="0" w:space="0" w:color="auto"/>
        <w:bottom w:val="none" w:sz="0" w:space="0" w:color="auto"/>
        <w:right w:val="none" w:sz="0" w:space="0" w:color="auto"/>
      </w:divBdr>
    </w:div>
    <w:div w:id="475992298">
      <w:bodyDiv w:val="1"/>
      <w:marLeft w:val="0"/>
      <w:marRight w:val="0"/>
      <w:marTop w:val="0"/>
      <w:marBottom w:val="0"/>
      <w:divBdr>
        <w:top w:val="none" w:sz="0" w:space="0" w:color="auto"/>
        <w:left w:val="none" w:sz="0" w:space="0" w:color="auto"/>
        <w:bottom w:val="none" w:sz="0" w:space="0" w:color="auto"/>
        <w:right w:val="none" w:sz="0" w:space="0" w:color="auto"/>
      </w:divBdr>
    </w:div>
    <w:div w:id="488323433">
      <w:bodyDiv w:val="1"/>
      <w:marLeft w:val="0"/>
      <w:marRight w:val="0"/>
      <w:marTop w:val="0"/>
      <w:marBottom w:val="0"/>
      <w:divBdr>
        <w:top w:val="none" w:sz="0" w:space="0" w:color="auto"/>
        <w:left w:val="none" w:sz="0" w:space="0" w:color="auto"/>
        <w:bottom w:val="none" w:sz="0" w:space="0" w:color="auto"/>
        <w:right w:val="none" w:sz="0" w:space="0" w:color="auto"/>
      </w:divBdr>
      <w:divsChild>
        <w:div w:id="914171228">
          <w:marLeft w:val="0"/>
          <w:marRight w:val="0"/>
          <w:marTop w:val="0"/>
          <w:marBottom w:val="75"/>
          <w:divBdr>
            <w:top w:val="none" w:sz="0" w:space="0" w:color="auto"/>
            <w:left w:val="none" w:sz="0" w:space="0" w:color="auto"/>
            <w:bottom w:val="none" w:sz="0" w:space="0" w:color="auto"/>
            <w:right w:val="none" w:sz="0" w:space="0" w:color="auto"/>
          </w:divBdr>
        </w:div>
        <w:div w:id="1111323021">
          <w:marLeft w:val="0"/>
          <w:marRight w:val="0"/>
          <w:marTop w:val="150"/>
          <w:marBottom w:val="150"/>
          <w:divBdr>
            <w:top w:val="none" w:sz="0" w:space="0" w:color="auto"/>
            <w:left w:val="none" w:sz="0" w:space="0" w:color="auto"/>
            <w:bottom w:val="none" w:sz="0" w:space="0" w:color="auto"/>
            <w:right w:val="none" w:sz="0" w:space="0" w:color="auto"/>
          </w:divBdr>
        </w:div>
        <w:div w:id="1459764349">
          <w:marLeft w:val="0"/>
          <w:marRight w:val="0"/>
          <w:marTop w:val="150"/>
          <w:marBottom w:val="150"/>
          <w:divBdr>
            <w:top w:val="none" w:sz="0" w:space="0" w:color="auto"/>
            <w:left w:val="none" w:sz="0" w:space="0" w:color="auto"/>
            <w:bottom w:val="none" w:sz="0" w:space="0" w:color="auto"/>
            <w:right w:val="none" w:sz="0" w:space="0" w:color="auto"/>
          </w:divBdr>
          <w:divsChild>
            <w:div w:id="1553617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3683791">
      <w:bodyDiv w:val="1"/>
      <w:marLeft w:val="0"/>
      <w:marRight w:val="0"/>
      <w:marTop w:val="0"/>
      <w:marBottom w:val="0"/>
      <w:divBdr>
        <w:top w:val="none" w:sz="0" w:space="0" w:color="auto"/>
        <w:left w:val="none" w:sz="0" w:space="0" w:color="auto"/>
        <w:bottom w:val="none" w:sz="0" w:space="0" w:color="auto"/>
        <w:right w:val="none" w:sz="0" w:space="0" w:color="auto"/>
      </w:divBdr>
    </w:div>
    <w:div w:id="517042188">
      <w:bodyDiv w:val="1"/>
      <w:marLeft w:val="0"/>
      <w:marRight w:val="0"/>
      <w:marTop w:val="0"/>
      <w:marBottom w:val="0"/>
      <w:divBdr>
        <w:top w:val="none" w:sz="0" w:space="0" w:color="auto"/>
        <w:left w:val="none" w:sz="0" w:space="0" w:color="auto"/>
        <w:bottom w:val="none" w:sz="0" w:space="0" w:color="auto"/>
        <w:right w:val="none" w:sz="0" w:space="0" w:color="auto"/>
      </w:divBdr>
    </w:div>
    <w:div w:id="518393760">
      <w:bodyDiv w:val="1"/>
      <w:marLeft w:val="0"/>
      <w:marRight w:val="0"/>
      <w:marTop w:val="0"/>
      <w:marBottom w:val="0"/>
      <w:divBdr>
        <w:top w:val="none" w:sz="0" w:space="0" w:color="auto"/>
        <w:left w:val="none" w:sz="0" w:space="0" w:color="auto"/>
        <w:bottom w:val="none" w:sz="0" w:space="0" w:color="auto"/>
        <w:right w:val="none" w:sz="0" w:space="0" w:color="auto"/>
      </w:divBdr>
    </w:div>
    <w:div w:id="520509977">
      <w:bodyDiv w:val="1"/>
      <w:marLeft w:val="0"/>
      <w:marRight w:val="0"/>
      <w:marTop w:val="0"/>
      <w:marBottom w:val="0"/>
      <w:divBdr>
        <w:top w:val="none" w:sz="0" w:space="0" w:color="auto"/>
        <w:left w:val="none" w:sz="0" w:space="0" w:color="auto"/>
        <w:bottom w:val="none" w:sz="0" w:space="0" w:color="auto"/>
        <w:right w:val="none" w:sz="0" w:space="0" w:color="auto"/>
      </w:divBdr>
    </w:div>
    <w:div w:id="551623403">
      <w:bodyDiv w:val="1"/>
      <w:marLeft w:val="0"/>
      <w:marRight w:val="0"/>
      <w:marTop w:val="0"/>
      <w:marBottom w:val="0"/>
      <w:divBdr>
        <w:top w:val="none" w:sz="0" w:space="0" w:color="auto"/>
        <w:left w:val="none" w:sz="0" w:space="0" w:color="auto"/>
        <w:bottom w:val="none" w:sz="0" w:space="0" w:color="auto"/>
        <w:right w:val="none" w:sz="0" w:space="0" w:color="auto"/>
      </w:divBdr>
    </w:div>
    <w:div w:id="582377679">
      <w:bodyDiv w:val="1"/>
      <w:marLeft w:val="0"/>
      <w:marRight w:val="0"/>
      <w:marTop w:val="0"/>
      <w:marBottom w:val="0"/>
      <w:divBdr>
        <w:top w:val="none" w:sz="0" w:space="0" w:color="auto"/>
        <w:left w:val="none" w:sz="0" w:space="0" w:color="auto"/>
        <w:bottom w:val="none" w:sz="0" w:space="0" w:color="auto"/>
        <w:right w:val="none" w:sz="0" w:space="0" w:color="auto"/>
      </w:divBdr>
    </w:div>
    <w:div w:id="803305742">
      <w:bodyDiv w:val="1"/>
      <w:marLeft w:val="0"/>
      <w:marRight w:val="0"/>
      <w:marTop w:val="0"/>
      <w:marBottom w:val="0"/>
      <w:divBdr>
        <w:top w:val="none" w:sz="0" w:space="0" w:color="auto"/>
        <w:left w:val="none" w:sz="0" w:space="0" w:color="auto"/>
        <w:bottom w:val="none" w:sz="0" w:space="0" w:color="auto"/>
        <w:right w:val="none" w:sz="0" w:space="0" w:color="auto"/>
      </w:divBdr>
    </w:div>
    <w:div w:id="923614096">
      <w:bodyDiv w:val="1"/>
      <w:marLeft w:val="0"/>
      <w:marRight w:val="0"/>
      <w:marTop w:val="0"/>
      <w:marBottom w:val="0"/>
      <w:divBdr>
        <w:top w:val="none" w:sz="0" w:space="0" w:color="auto"/>
        <w:left w:val="none" w:sz="0" w:space="0" w:color="auto"/>
        <w:bottom w:val="none" w:sz="0" w:space="0" w:color="auto"/>
        <w:right w:val="none" w:sz="0" w:space="0" w:color="auto"/>
      </w:divBdr>
    </w:div>
    <w:div w:id="1013804471">
      <w:bodyDiv w:val="1"/>
      <w:marLeft w:val="0"/>
      <w:marRight w:val="0"/>
      <w:marTop w:val="0"/>
      <w:marBottom w:val="0"/>
      <w:divBdr>
        <w:top w:val="none" w:sz="0" w:space="0" w:color="auto"/>
        <w:left w:val="none" w:sz="0" w:space="0" w:color="auto"/>
        <w:bottom w:val="none" w:sz="0" w:space="0" w:color="auto"/>
        <w:right w:val="none" w:sz="0" w:space="0" w:color="auto"/>
      </w:divBdr>
    </w:div>
    <w:div w:id="1093432711">
      <w:bodyDiv w:val="1"/>
      <w:marLeft w:val="0"/>
      <w:marRight w:val="0"/>
      <w:marTop w:val="0"/>
      <w:marBottom w:val="0"/>
      <w:divBdr>
        <w:top w:val="none" w:sz="0" w:space="0" w:color="auto"/>
        <w:left w:val="none" w:sz="0" w:space="0" w:color="auto"/>
        <w:bottom w:val="none" w:sz="0" w:space="0" w:color="auto"/>
        <w:right w:val="none" w:sz="0" w:space="0" w:color="auto"/>
      </w:divBdr>
    </w:div>
    <w:div w:id="1191143424">
      <w:bodyDiv w:val="1"/>
      <w:marLeft w:val="0"/>
      <w:marRight w:val="0"/>
      <w:marTop w:val="0"/>
      <w:marBottom w:val="0"/>
      <w:divBdr>
        <w:top w:val="none" w:sz="0" w:space="0" w:color="auto"/>
        <w:left w:val="none" w:sz="0" w:space="0" w:color="auto"/>
        <w:bottom w:val="none" w:sz="0" w:space="0" w:color="auto"/>
        <w:right w:val="none" w:sz="0" w:space="0" w:color="auto"/>
      </w:divBdr>
    </w:div>
    <w:div w:id="1212041295">
      <w:bodyDiv w:val="1"/>
      <w:marLeft w:val="0"/>
      <w:marRight w:val="0"/>
      <w:marTop w:val="0"/>
      <w:marBottom w:val="0"/>
      <w:divBdr>
        <w:top w:val="none" w:sz="0" w:space="0" w:color="auto"/>
        <w:left w:val="none" w:sz="0" w:space="0" w:color="auto"/>
        <w:bottom w:val="none" w:sz="0" w:space="0" w:color="auto"/>
        <w:right w:val="none" w:sz="0" w:space="0" w:color="auto"/>
      </w:divBdr>
    </w:div>
    <w:div w:id="1332179573">
      <w:bodyDiv w:val="1"/>
      <w:marLeft w:val="0"/>
      <w:marRight w:val="0"/>
      <w:marTop w:val="0"/>
      <w:marBottom w:val="0"/>
      <w:divBdr>
        <w:top w:val="none" w:sz="0" w:space="0" w:color="auto"/>
        <w:left w:val="none" w:sz="0" w:space="0" w:color="auto"/>
        <w:bottom w:val="none" w:sz="0" w:space="0" w:color="auto"/>
        <w:right w:val="none" w:sz="0" w:space="0" w:color="auto"/>
      </w:divBdr>
    </w:div>
    <w:div w:id="1483278704">
      <w:bodyDiv w:val="1"/>
      <w:marLeft w:val="0"/>
      <w:marRight w:val="0"/>
      <w:marTop w:val="0"/>
      <w:marBottom w:val="0"/>
      <w:divBdr>
        <w:top w:val="none" w:sz="0" w:space="0" w:color="auto"/>
        <w:left w:val="none" w:sz="0" w:space="0" w:color="auto"/>
        <w:bottom w:val="none" w:sz="0" w:space="0" w:color="auto"/>
        <w:right w:val="none" w:sz="0" w:space="0" w:color="auto"/>
      </w:divBdr>
    </w:div>
    <w:div w:id="1577863304">
      <w:bodyDiv w:val="1"/>
      <w:marLeft w:val="0"/>
      <w:marRight w:val="0"/>
      <w:marTop w:val="0"/>
      <w:marBottom w:val="0"/>
      <w:divBdr>
        <w:top w:val="none" w:sz="0" w:space="0" w:color="auto"/>
        <w:left w:val="none" w:sz="0" w:space="0" w:color="auto"/>
        <w:bottom w:val="none" w:sz="0" w:space="0" w:color="auto"/>
        <w:right w:val="none" w:sz="0" w:space="0" w:color="auto"/>
      </w:divBdr>
    </w:div>
    <w:div w:id="1580142038">
      <w:bodyDiv w:val="1"/>
      <w:marLeft w:val="0"/>
      <w:marRight w:val="0"/>
      <w:marTop w:val="0"/>
      <w:marBottom w:val="0"/>
      <w:divBdr>
        <w:top w:val="none" w:sz="0" w:space="0" w:color="auto"/>
        <w:left w:val="none" w:sz="0" w:space="0" w:color="auto"/>
        <w:bottom w:val="none" w:sz="0" w:space="0" w:color="auto"/>
        <w:right w:val="none" w:sz="0" w:space="0" w:color="auto"/>
      </w:divBdr>
    </w:div>
    <w:div w:id="1581791135">
      <w:bodyDiv w:val="1"/>
      <w:marLeft w:val="0"/>
      <w:marRight w:val="0"/>
      <w:marTop w:val="0"/>
      <w:marBottom w:val="0"/>
      <w:divBdr>
        <w:top w:val="none" w:sz="0" w:space="0" w:color="auto"/>
        <w:left w:val="none" w:sz="0" w:space="0" w:color="auto"/>
        <w:bottom w:val="none" w:sz="0" w:space="0" w:color="auto"/>
        <w:right w:val="none" w:sz="0" w:space="0" w:color="auto"/>
      </w:divBdr>
    </w:div>
    <w:div w:id="1586760507">
      <w:bodyDiv w:val="1"/>
      <w:marLeft w:val="0"/>
      <w:marRight w:val="0"/>
      <w:marTop w:val="0"/>
      <w:marBottom w:val="0"/>
      <w:divBdr>
        <w:top w:val="none" w:sz="0" w:space="0" w:color="auto"/>
        <w:left w:val="none" w:sz="0" w:space="0" w:color="auto"/>
        <w:bottom w:val="none" w:sz="0" w:space="0" w:color="auto"/>
        <w:right w:val="none" w:sz="0" w:space="0" w:color="auto"/>
      </w:divBdr>
      <w:divsChild>
        <w:div w:id="1154222399">
          <w:marLeft w:val="0"/>
          <w:marRight w:val="0"/>
          <w:marTop w:val="0"/>
          <w:marBottom w:val="75"/>
          <w:divBdr>
            <w:top w:val="none" w:sz="0" w:space="0" w:color="auto"/>
            <w:left w:val="none" w:sz="0" w:space="0" w:color="auto"/>
            <w:bottom w:val="none" w:sz="0" w:space="0" w:color="auto"/>
            <w:right w:val="none" w:sz="0" w:space="0" w:color="auto"/>
          </w:divBdr>
        </w:div>
        <w:div w:id="916091825">
          <w:marLeft w:val="0"/>
          <w:marRight w:val="0"/>
          <w:marTop w:val="150"/>
          <w:marBottom w:val="150"/>
          <w:divBdr>
            <w:top w:val="none" w:sz="0" w:space="0" w:color="auto"/>
            <w:left w:val="none" w:sz="0" w:space="0" w:color="auto"/>
            <w:bottom w:val="none" w:sz="0" w:space="0" w:color="auto"/>
            <w:right w:val="none" w:sz="0" w:space="0" w:color="auto"/>
          </w:divBdr>
        </w:div>
        <w:div w:id="1650281573">
          <w:marLeft w:val="0"/>
          <w:marRight w:val="0"/>
          <w:marTop w:val="150"/>
          <w:marBottom w:val="150"/>
          <w:divBdr>
            <w:top w:val="none" w:sz="0" w:space="0" w:color="auto"/>
            <w:left w:val="none" w:sz="0" w:space="0" w:color="auto"/>
            <w:bottom w:val="none" w:sz="0" w:space="0" w:color="auto"/>
            <w:right w:val="none" w:sz="0" w:space="0" w:color="auto"/>
          </w:divBdr>
          <w:divsChild>
            <w:div w:id="1771505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4063">
      <w:bodyDiv w:val="1"/>
      <w:marLeft w:val="0"/>
      <w:marRight w:val="0"/>
      <w:marTop w:val="0"/>
      <w:marBottom w:val="0"/>
      <w:divBdr>
        <w:top w:val="none" w:sz="0" w:space="0" w:color="auto"/>
        <w:left w:val="none" w:sz="0" w:space="0" w:color="auto"/>
        <w:bottom w:val="none" w:sz="0" w:space="0" w:color="auto"/>
        <w:right w:val="none" w:sz="0" w:space="0" w:color="auto"/>
      </w:divBdr>
    </w:div>
    <w:div w:id="1722098471">
      <w:bodyDiv w:val="1"/>
      <w:marLeft w:val="0"/>
      <w:marRight w:val="0"/>
      <w:marTop w:val="0"/>
      <w:marBottom w:val="0"/>
      <w:divBdr>
        <w:top w:val="none" w:sz="0" w:space="0" w:color="auto"/>
        <w:left w:val="none" w:sz="0" w:space="0" w:color="auto"/>
        <w:bottom w:val="none" w:sz="0" w:space="0" w:color="auto"/>
        <w:right w:val="none" w:sz="0" w:space="0" w:color="auto"/>
      </w:divBdr>
    </w:div>
    <w:div w:id="1776290385">
      <w:bodyDiv w:val="1"/>
      <w:marLeft w:val="0"/>
      <w:marRight w:val="0"/>
      <w:marTop w:val="0"/>
      <w:marBottom w:val="0"/>
      <w:divBdr>
        <w:top w:val="none" w:sz="0" w:space="0" w:color="auto"/>
        <w:left w:val="none" w:sz="0" w:space="0" w:color="auto"/>
        <w:bottom w:val="none" w:sz="0" w:space="0" w:color="auto"/>
        <w:right w:val="none" w:sz="0" w:space="0" w:color="auto"/>
      </w:divBdr>
    </w:div>
    <w:div w:id="1867130528">
      <w:bodyDiv w:val="1"/>
      <w:marLeft w:val="0"/>
      <w:marRight w:val="0"/>
      <w:marTop w:val="0"/>
      <w:marBottom w:val="0"/>
      <w:divBdr>
        <w:top w:val="none" w:sz="0" w:space="0" w:color="auto"/>
        <w:left w:val="none" w:sz="0" w:space="0" w:color="auto"/>
        <w:bottom w:val="none" w:sz="0" w:space="0" w:color="auto"/>
        <w:right w:val="none" w:sz="0" w:space="0" w:color="auto"/>
      </w:divBdr>
    </w:div>
    <w:div w:id="1873106692">
      <w:bodyDiv w:val="1"/>
      <w:marLeft w:val="0"/>
      <w:marRight w:val="0"/>
      <w:marTop w:val="0"/>
      <w:marBottom w:val="0"/>
      <w:divBdr>
        <w:top w:val="none" w:sz="0" w:space="0" w:color="auto"/>
        <w:left w:val="none" w:sz="0" w:space="0" w:color="auto"/>
        <w:bottom w:val="none" w:sz="0" w:space="0" w:color="auto"/>
        <w:right w:val="none" w:sz="0" w:space="0" w:color="auto"/>
      </w:divBdr>
    </w:div>
    <w:div w:id="1946423099">
      <w:bodyDiv w:val="1"/>
      <w:marLeft w:val="0"/>
      <w:marRight w:val="0"/>
      <w:marTop w:val="0"/>
      <w:marBottom w:val="0"/>
      <w:divBdr>
        <w:top w:val="none" w:sz="0" w:space="0" w:color="auto"/>
        <w:left w:val="none" w:sz="0" w:space="0" w:color="auto"/>
        <w:bottom w:val="none" w:sz="0" w:space="0" w:color="auto"/>
        <w:right w:val="none" w:sz="0" w:space="0" w:color="auto"/>
      </w:divBdr>
    </w:div>
    <w:div w:id="20685313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header" Target="header3.xml"/><Relationship Id="rId10" Type="http://schemas.openxmlformats.org/officeDocument/2006/relationships/image" Target="media/image2.emf"/><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footer" Target="footer2.xml"/></Relationships>
</file>

<file path=word/_rels/footer3.xml.rels><?xml version="1.0" encoding="UTF-8" standalone="yes"?>
<Relationships xmlns="http://schemas.openxmlformats.org/package/2006/relationships"><Relationship Id="rId1" Type="http://schemas.openxmlformats.org/officeDocument/2006/relationships/image" Target="media/image11.png"/></Relationships>
</file>

<file path=word/_rels/header3.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727448B-68F9-4594-9016-6E87A77A0C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55</Pages>
  <Words>16113</Words>
  <Characters>96683</Characters>
  <Application>Microsoft Office Word</Application>
  <DocSecurity>0</DocSecurity>
  <Lines>805</Lines>
  <Paragraphs>225</Paragraphs>
  <ScaleCrop>false</ScaleCrop>
  <HeadingPairs>
    <vt:vector size="2" baseType="variant">
      <vt:variant>
        <vt:lpstr>Tytuł</vt:lpstr>
      </vt:variant>
      <vt:variant>
        <vt:i4>1</vt:i4>
      </vt:variant>
    </vt:vector>
  </HeadingPairs>
  <TitlesOfParts>
    <vt:vector size="1" baseType="lpstr">
      <vt:lpstr>Projekt ZAGOSPODAROWANIA TERENU</vt:lpstr>
    </vt:vector>
  </TitlesOfParts>
  <Company>DOM</Company>
  <LinksUpToDate>false</LinksUpToDate>
  <CharactersWithSpaces>112571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ZAGOSPODAROWANIA TERENU</dc:title>
  <dc:creator>AKPRO</dc:creator>
  <cp:lastModifiedBy>Agnieszka Kurowska</cp:lastModifiedBy>
  <cp:revision>4</cp:revision>
  <cp:lastPrinted>2026-01-14T14:43:00Z</cp:lastPrinted>
  <dcterms:created xsi:type="dcterms:W3CDTF">2026-01-14T13:59:00Z</dcterms:created>
  <dcterms:modified xsi:type="dcterms:W3CDTF">2026-01-20T13:53:00Z</dcterms:modified>
</cp:coreProperties>
</file>